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027F4" w14:textId="68D13808" w:rsidR="00D415A8" w:rsidRPr="00441D5B" w:rsidRDefault="00246CD6" w:rsidP="00D415A8">
      <w:pPr>
        <w:pStyle w:val="Title"/>
      </w:pPr>
      <w:r>
        <w:t>2</w:t>
      </w:r>
      <w:r w:rsidRPr="00246CD6">
        <w:rPr>
          <w:vertAlign w:val="superscript"/>
        </w:rPr>
        <w:t>nd</w:t>
      </w:r>
      <w:r>
        <w:t xml:space="preserve"> </w:t>
      </w:r>
      <w:r w:rsidR="00D415A8">
        <w:t xml:space="preserve">World Energy Storage </w:t>
      </w:r>
      <w:r>
        <w:t>Conference and</w:t>
      </w:r>
      <w:r w:rsidR="00D415A8">
        <w:t xml:space="preserve"> </w:t>
      </w:r>
      <w:r w:rsidR="0097581F">
        <w:t>7</w:t>
      </w:r>
      <w:r w:rsidR="0097581F" w:rsidRPr="0097581F">
        <w:rPr>
          <w:vertAlign w:val="superscript"/>
        </w:rPr>
        <w:t>th</w:t>
      </w:r>
      <w:r w:rsidR="0097581F">
        <w:t xml:space="preserve"> </w:t>
      </w:r>
      <w:r w:rsidR="00D415A8">
        <w:t>UK Energy Storag</w:t>
      </w:r>
      <w:bookmarkStart w:id="0" w:name="_GoBack"/>
      <w:bookmarkEnd w:id="0"/>
      <w:r w:rsidR="00D415A8">
        <w:t xml:space="preserve">e </w:t>
      </w:r>
      <w:r>
        <w:t>Conference</w:t>
      </w:r>
    </w:p>
    <w:p w14:paraId="7B69A2F7" w14:textId="77777777" w:rsidR="00D415A8" w:rsidRPr="00441D5B" w:rsidRDefault="00D415A8" w:rsidP="00D415A8">
      <w:pPr>
        <w:pStyle w:val="Title"/>
      </w:pPr>
      <w:r w:rsidRPr="00441D5B">
        <w:t>Instruction for abstracts</w:t>
      </w:r>
    </w:p>
    <w:p w14:paraId="1E9DCA14" w14:textId="77777777" w:rsidR="00D415A8" w:rsidRPr="00274E49" w:rsidRDefault="00D415A8" w:rsidP="00D415A8">
      <w:pPr>
        <w:jc w:val="center"/>
        <w:rPr>
          <w:sz w:val="18"/>
          <w:vertAlign w:val="superscript"/>
        </w:rPr>
      </w:pPr>
      <w:r w:rsidRPr="00274E49">
        <w:rPr>
          <w:sz w:val="18"/>
        </w:rPr>
        <w:t>Author A</w:t>
      </w:r>
      <w:r w:rsidRPr="00274E49">
        <w:rPr>
          <w:sz w:val="18"/>
          <w:vertAlign w:val="superscript"/>
        </w:rPr>
        <w:t>1</w:t>
      </w:r>
      <w:r w:rsidRPr="00274E49">
        <w:rPr>
          <w:sz w:val="18"/>
        </w:rPr>
        <w:t xml:space="preserve">, Author B </w:t>
      </w:r>
      <w:r w:rsidRPr="00274E49">
        <w:rPr>
          <w:sz w:val="18"/>
          <w:vertAlign w:val="superscript"/>
        </w:rPr>
        <w:t>2</w:t>
      </w:r>
    </w:p>
    <w:p w14:paraId="265E2DEB" w14:textId="77777777" w:rsidR="00D415A8" w:rsidRPr="00274E49" w:rsidRDefault="00D415A8" w:rsidP="00D415A8">
      <w:pPr>
        <w:spacing w:after="0"/>
        <w:jc w:val="center"/>
        <w:rPr>
          <w:sz w:val="18"/>
        </w:rPr>
      </w:pPr>
      <w:r w:rsidRPr="00274E49">
        <w:rPr>
          <w:sz w:val="18"/>
        </w:rPr>
        <w:t>1 Affiliation and email address of author A</w:t>
      </w:r>
    </w:p>
    <w:p w14:paraId="0614633F" w14:textId="77777777" w:rsidR="00D415A8" w:rsidRPr="00274E49" w:rsidRDefault="00D415A8" w:rsidP="00D415A8">
      <w:pPr>
        <w:jc w:val="center"/>
        <w:rPr>
          <w:sz w:val="18"/>
        </w:rPr>
      </w:pPr>
      <w:r w:rsidRPr="00274E49">
        <w:rPr>
          <w:sz w:val="18"/>
        </w:rPr>
        <w:t>2 Affiliation and email address of author B</w:t>
      </w:r>
    </w:p>
    <w:p w14:paraId="57301751" w14:textId="4529E6A8" w:rsidR="00D415A8" w:rsidRPr="008C6D2A" w:rsidRDefault="00D415A8" w:rsidP="00D415A8">
      <w:r w:rsidRPr="05952EF7">
        <w:rPr>
          <w:b/>
          <w:bCs/>
          <w:u w:val="single"/>
        </w:rPr>
        <w:t>Keywords:</w:t>
      </w:r>
      <w:r w:rsidRPr="05952EF7">
        <w:rPr>
          <w:b/>
          <w:bCs/>
        </w:rPr>
        <w:t xml:space="preserve"> </w:t>
      </w:r>
      <w:r>
        <w:t>Keywords number should not exceed 5</w:t>
      </w:r>
      <w:r w:rsidRPr="05952EF7">
        <w:rPr>
          <w:lang w:val="en-GB"/>
        </w:rPr>
        <w:t xml:space="preserve">. Text </w:t>
      </w:r>
      <w:r>
        <w:t>Calibri</w:t>
      </w:r>
      <w:r w:rsidRPr="05952EF7">
        <w:rPr>
          <w:lang w:val="en-GB"/>
        </w:rPr>
        <w:t xml:space="preserve"> 1</w:t>
      </w:r>
      <w:r>
        <w:t>0pt</w:t>
      </w:r>
    </w:p>
    <w:p w14:paraId="6AFB5770" w14:textId="77777777" w:rsidR="00D415A8" w:rsidRPr="00441D5B" w:rsidRDefault="00D415A8" w:rsidP="00D415A8">
      <w:pPr>
        <w:pStyle w:val="Heading1"/>
        <w:ind w:left="284" w:hanging="284"/>
        <w:rPr>
          <w:szCs w:val="22"/>
        </w:rPr>
      </w:pPr>
      <w:r w:rsidRPr="00441D5B">
        <w:rPr>
          <w:szCs w:val="22"/>
        </w:rPr>
        <w:t>Introduction</w:t>
      </w:r>
    </w:p>
    <w:p w14:paraId="55F122FC" w14:textId="6B2C61AC" w:rsidR="00FD2F5E" w:rsidRDefault="00D415A8" w:rsidP="05952EF7">
      <w:r>
        <w:t xml:space="preserve">This is both a guideline and a template for preparing your abstract. To format your manuscript correctly, please use the fonts and type sizes defined in this document. The manuscript must be uploaded as a </w:t>
      </w:r>
      <w:r w:rsidR="00EE4B4A">
        <w:t>pdf</w:t>
      </w:r>
      <w:r>
        <w:t xml:space="preserve"> </w:t>
      </w:r>
      <w:r w:rsidR="0059509D">
        <w:t xml:space="preserve">or </w:t>
      </w:r>
      <w:r w:rsidR="00EE4B4A">
        <w:t xml:space="preserve">a doc file </w:t>
      </w:r>
      <w:r>
        <w:t xml:space="preserve">on the </w:t>
      </w:r>
      <w:r w:rsidR="00ED3CE3">
        <w:t>conference</w:t>
      </w:r>
      <w:r>
        <w:t xml:space="preserve"> website. The length of the </w:t>
      </w:r>
      <w:r w:rsidRPr="26D4957A">
        <w:rPr>
          <w:u w:val="single"/>
        </w:rPr>
        <w:t>abstract shall be one page (500 words maximum)</w:t>
      </w:r>
      <w:r>
        <w:t xml:space="preserve"> to enable a good understanding of the topic. Participants are welcome to submit abstracts for both oral and poster presentations. The abstracts will be reviewed by the Science Committee, and the notification of acceptance for oral and/or poster presentations will be sent </w:t>
      </w:r>
      <w:r w:rsidR="009A0884">
        <w:t>shortly after</w:t>
      </w:r>
      <w:r>
        <w:t xml:space="preserve">. </w:t>
      </w:r>
      <w:r w:rsidR="00FD2F5E">
        <w:t>A registered author can present up to 2 contributions at the conference. To be included in the final conference programme</w:t>
      </w:r>
      <w:r w:rsidR="0039071B" w:rsidRPr="26D4957A">
        <w:rPr>
          <w:lang w:eastAsia="zh-CN"/>
        </w:rPr>
        <w:t>,</w:t>
      </w:r>
      <w:r w:rsidR="00FD2F5E">
        <w:t xml:space="preserve"> the presenting authors must complete the registration by </w:t>
      </w:r>
      <w:r w:rsidR="00FD2F5E" w:rsidRPr="26D4957A">
        <w:rPr>
          <w:b/>
          <w:bCs/>
        </w:rPr>
        <w:t>12 September 2022</w:t>
      </w:r>
      <w:r w:rsidR="00FD2F5E">
        <w:t>.</w:t>
      </w:r>
    </w:p>
    <w:p w14:paraId="570C818A" w14:textId="77777777" w:rsidR="00D415A8" w:rsidRPr="00441D5B" w:rsidRDefault="00D415A8" w:rsidP="00D415A8">
      <w:pPr>
        <w:pStyle w:val="Heading1"/>
        <w:ind w:left="284" w:hanging="284"/>
        <w:rPr>
          <w:szCs w:val="22"/>
        </w:rPr>
      </w:pPr>
      <w:r w:rsidRPr="00441D5B">
        <w:rPr>
          <w:szCs w:val="22"/>
        </w:rPr>
        <w:t>FORMATTING</w:t>
      </w:r>
    </w:p>
    <w:p w14:paraId="15D28292" w14:textId="77777777" w:rsidR="00D415A8" w:rsidRPr="0089057A" w:rsidRDefault="00D415A8" w:rsidP="00D415A8">
      <w:r w:rsidRPr="0089057A">
        <w:t xml:space="preserve">The abstract title should be written in Calibri, bold, 12pt, </w:t>
      </w:r>
      <w:proofErr w:type="spellStart"/>
      <w:r w:rsidRPr="0089057A">
        <w:t>capitalising</w:t>
      </w:r>
      <w:proofErr w:type="spellEnd"/>
      <w:r w:rsidRPr="0089057A">
        <w:t xml:space="preserve"> the first letter of the first word ONLY, with no full stop at the end. The section headings should be numbered </w:t>
      </w:r>
      <w:r w:rsidRPr="0089057A">
        <w:rPr>
          <w:rFonts w:eastAsia="Times New Roman"/>
          <w:kern w:val="28"/>
          <w:lang w:eastAsia="de-DE"/>
        </w:rPr>
        <w:t xml:space="preserve">(e.g., </w:t>
      </w:r>
      <w:r w:rsidRPr="0089057A">
        <w:t>Introduction, Materials and Methods, Results and discussion, Conclusions</w:t>
      </w:r>
      <w:r w:rsidRPr="0089057A">
        <w:rPr>
          <w:rFonts w:eastAsia="Times New Roman"/>
          <w:kern w:val="28"/>
          <w:lang w:eastAsia="de-DE"/>
        </w:rPr>
        <w:t xml:space="preserve"> and References)</w:t>
      </w:r>
      <w:r w:rsidRPr="0089057A">
        <w:t>, in Calibri 11pt bold. The standard font for the manuscript is Calibri for the text and Symbol for special characters. Body text should be justified as a block, 10pt, in single-column format. The paper size is A4 (210 mm x 297 mm). Margins are 20 mm top, 18 mm left and right and 10 mm bottom. References should be made following the example given below.</w:t>
      </w:r>
    </w:p>
    <w:p w14:paraId="47E7E30C" w14:textId="77777777" w:rsidR="00D415A8" w:rsidRPr="00441D5B" w:rsidRDefault="00D415A8" w:rsidP="00D415A8">
      <w:pPr>
        <w:pStyle w:val="Heading1"/>
        <w:ind w:left="284" w:hanging="284"/>
        <w:rPr>
          <w:szCs w:val="22"/>
        </w:rPr>
      </w:pPr>
      <w:r w:rsidRPr="00441D5B">
        <w:rPr>
          <w:szCs w:val="22"/>
        </w:rPr>
        <w:t>Tables</w:t>
      </w:r>
    </w:p>
    <w:p w14:paraId="25FE0C31" w14:textId="77777777" w:rsidR="00D415A8" w:rsidRPr="0004724B" w:rsidRDefault="00D415A8" w:rsidP="00D415A8">
      <w:pPr>
        <w:pStyle w:val="Caption"/>
      </w:pPr>
      <w:bookmarkStart w:id="1" w:name="_Ref411998137"/>
      <w:r w:rsidRPr="0004724B">
        <w:t xml:space="preserve">Table </w:t>
      </w:r>
      <w:bookmarkEnd w:id="1"/>
      <w:r w:rsidRPr="0004724B">
        <w:t>1: Text Calibri 9</w:t>
      </w:r>
    </w:p>
    <w:tbl>
      <w:tblPr>
        <w:tblW w:w="8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87"/>
        <w:gridCol w:w="4536"/>
      </w:tblGrid>
      <w:tr w:rsidR="00D415A8" w:rsidRPr="0004724B" w14:paraId="23518792" w14:textId="77777777" w:rsidTr="00CD6173">
        <w:trPr>
          <w:jc w:val="center"/>
        </w:trPr>
        <w:tc>
          <w:tcPr>
            <w:tcW w:w="4387" w:type="dxa"/>
          </w:tcPr>
          <w:p w14:paraId="1E267C8F" w14:textId="77777777" w:rsidR="00D415A8" w:rsidRPr="0004724B" w:rsidRDefault="00D415A8" w:rsidP="00CD6173">
            <w:pPr>
              <w:rPr>
                <w:lang w:val="en-GB"/>
              </w:rPr>
            </w:pPr>
            <w:r w:rsidRPr="0004724B">
              <w:rPr>
                <w:lang w:val="en-GB"/>
              </w:rPr>
              <w:t>Tables</w:t>
            </w:r>
          </w:p>
        </w:tc>
        <w:tc>
          <w:tcPr>
            <w:tcW w:w="4536" w:type="dxa"/>
          </w:tcPr>
          <w:p w14:paraId="45853BBC" w14:textId="77777777" w:rsidR="00D415A8" w:rsidRPr="0004724B" w:rsidRDefault="00D415A8" w:rsidP="00CD6173">
            <w:pPr>
              <w:rPr>
                <w:lang w:val="en-GB"/>
              </w:rPr>
            </w:pPr>
            <w:r w:rsidRPr="0004724B">
              <w:rPr>
                <w:lang w:val="en-GB"/>
              </w:rPr>
              <w:t>Tables</w:t>
            </w:r>
          </w:p>
        </w:tc>
      </w:tr>
      <w:tr w:rsidR="00D415A8" w:rsidRPr="0004724B" w14:paraId="0575EF2B" w14:textId="77777777" w:rsidTr="00CD6173">
        <w:trPr>
          <w:jc w:val="center"/>
        </w:trPr>
        <w:tc>
          <w:tcPr>
            <w:tcW w:w="4387" w:type="dxa"/>
          </w:tcPr>
          <w:p w14:paraId="09CAB193" w14:textId="77777777" w:rsidR="00D415A8" w:rsidRPr="0004724B" w:rsidRDefault="00D415A8" w:rsidP="00CD6173">
            <w:pPr>
              <w:rPr>
                <w:lang w:val="en-GB"/>
              </w:rPr>
            </w:pPr>
            <w:r w:rsidRPr="0004724B">
              <w:rPr>
                <w:lang w:val="en-GB"/>
              </w:rPr>
              <w:t>Tables</w:t>
            </w:r>
          </w:p>
        </w:tc>
        <w:tc>
          <w:tcPr>
            <w:tcW w:w="4536" w:type="dxa"/>
          </w:tcPr>
          <w:p w14:paraId="400B1D75" w14:textId="77777777" w:rsidR="00D415A8" w:rsidRPr="0004724B" w:rsidRDefault="00D415A8" w:rsidP="00CD6173">
            <w:pPr>
              <w:rPr>
                <w:lang w:val="en-GB"/>
              </w:rPr>
            </w:pPr>
            <w:r w:rsidRPr="0004724B">
              <w:rPr>
                <w:lang w:val="en-GB"/>
              </w:rPr>
              <w:t>Tables</w:t>
            </w:r>
          </w:p>
        </w:tc>
      </w:tr>
    </w:tbl>
    <w:p w14:paraId="1864FA0C" w14:textId="77777777" w:rsidR="00D415A8" w:rsidRPr="00441D5B" w:rsidRDefault="00D415A8" w:rsidP="00D415A8">
      <w:pPr>
        <w:pStyle w:val="Heading1"/>
        <w:ind w:left="284" w:hanging="284"/>
        <w:rPr>
          <w:szCs w:val="22"/>
        </w:rPr>
      </w:pPr>
      <w:r w:rsidRPr="00441D5B">
        <w:rPr>
          <w:szCs w:val="22"/>
        </w:rPr>
        <w:t xml:space="preserve">Equation </w:t>
      </w:r>
    </w:p>
    <w:p w14:paraId="74D96563" w14:textId="77777777" w:rsidR="00D415A8" w:rsidRPr="00B32AAD" w:rsidRDefault="00B877FA" w:rsidP="00D415A8">
      <w:pPr>
        <w:rPr>
          <w:rFonts w:ascii="Calibri" w:hAnsi="Calibri" w:cs="Times New Roman"/>
          <w:szCs w:val="24"/>
        </w:rPr>
      </w:pPr>
      <m:oMath>
        <m:sSub>
          <m:sSubPr>
            <m:ctrlPr>
              <w:rPr>
                <w:rFonts w:ascii="Cambria Math" w:hAnsi="Cambria Math"/>
                <w:i/>
                <w:szCs w:val="24"/>
              </w:rPr>
            </m:ctrlPr>
          </m:sSubPr>
          <m:e>
            <m:r>
              <w:rPr>
                <w:rFonts w:ascii="Cambria Math" w:hAnsi="Cambria Math"/>
              </w:rPr>
              <m:t>Q</m:t>
            </m:r>
          </m:e>
          <m:sub>
            <m:r>
              <w:rPr>
                <w:rFonts w:ascii="Cambria Math" w:hAnsi="Cambria Math"/>
              </w:rPr>
              <m:t>1</m:t>
            </m:r>
          </m:sub>
        </m:sSub>
        <m:r>
          <w:rPr>
            <w:rFonts w:ascii="Cambria Math" w:hAnsi="Cambria Math"/>
          </w:rPr>
          <m:t>=</m:t>
        </m:r>
        <m:nary>
          <m:naryPr>
            <m:limLoc m:val="subSup"/>
            <m:ctrlPr>
              <w:rPr>
                <w:rFonts w:ascii="Cambria Math" w:hAnsi="Cambria Math"/>
                <w:i/>
                <w:szCs w:val="24"/>
              </w:rPr>
            </m:ctrlPr>
          </m:naryPr>
          <m:sub>
            <m:sSub>
              <m:sSubPr>
                <m:ctrlPr>
                  <w:rPr>
                    <w:rFonts w:ascii="Cambria Math" w:hAnsi="Cambria Math"/>
                    <w:i/>
                    <w:szCs w:val="24"/>
                  </w:rPr>
                </m:ctrlPr>
              </m:sSubPr>
              <m:e>
                <m:r>
                  <w:rPr>
                    <w:rFonts w:ascii="Cambria Math" w:hAnsi="Cambria Math"/>
                  </w:rPr>
                  <m:t>T</m:t>
                </m:r>
              </m:e>
              <m:sub>
                <m:r>
                  <w:rPr>
                    <w:rFonts w:ascii="Cambria Math" w:hAnsi="Cambria Math"/>
                  </w:rPr>
                  <m:t>i</m:t>
                </m:r>
              </m:sub>
            </m:sSub>
          </m:sub>
          <m:sup>
            <m:sSub>
              <m:sSubPr>
                <m:ctrlPr>
                  <w:rPr>
                    <w:rFonts w:ascii="Cambria Math" w:hAnsi="Cambria Math"/>
                    <w:i/>
                    <w:szCs w:val="24"/>
                  </w:rPr>
                </m:ctrlPr>
              </m:sSubPr>
              <m:e>
                <m:r>
                  <w:rPr>
                    <w:rFonts w:ascii="Cambria Math" w:hAnsi="Cambria Math"/>
                  </w:rPr>
                  <m:t>T</m:t>
                </m:r>
              </m:e>
              <m:sub>
                <m:r>
                  <w:rPr>
                    <w:rFonts w:ascii="Cambria Math" w:hAnsi="Cambria Math"/>
                  </w:rPr>
                  <m:t>f</m:t>
                </m:r>
              </m:sub>
            </m:sSub>
          </m:sup>
          <m:e>
            <m:r>
              <w:rPr>
                <w:rFonts w:ascii="Cambria Math" w:hAnsi="Cambria Math"/>
              </w:rPr>
              <m:t>m</m:t>
            </m:r>
            <m:sSub>
              <m:sSubPr>
                <m:ctrlPr>
                  <w:rPr>
                    <w:rFonts w:ascii="Cambria Math" w:hAnsi="Cambria Math"/>
                    <w:i/>
                    <w:szCs w:val="24"/>
                  </w:rPr>
                </m:ctrlPr>
              </m:sSubPr>
              <m:e>
                <m:r>
                  <w:rPr>
                    <w:rFonts w:ascii="Cambria Math" w:hAnsi="Cambria Math"/>
                  </w:rPr>
                  <m:t>C</m:t>
                </m:r>
              </m:e>
              <m:sub>
                <m:r>
                  <w:rPr>
                    <w:rFonts w:ascii="Cambria Math" w:hAnsi="Cambria Math"/>
                  </w:rPr>
                  <m:t>p</m:t>
                </m:r>
              </m:sub>
            </m:sSub>
            <m:r>
              <w:rPr>
                <w:rFonts w:ascii="Cambria Math" w:hAnsi="Cambria Math"/>
              </w:rPr>
              <m:t>dT</m:t>
            </m:r>
          </m:e>
        </m:nary>
      </m:oMath>
      <w:r w:rsidR="00D415A8" w:rsidRPr="0004724B">
        <w:t xml:space="preserve"> </w:t>
      </w:r>
      <w:r w:rsidR="00D415A8">
        <w:t xml:space="preserve">               </w:t>
      </w:r>
      <w:r w:rsidR="00D415A8" w:rsidRPr="00493D01">
        <w:rPr>
          <w:szCs w:val="20"/>
        </w:rPr>
        <w:t xml:space="preserve">(eq. 1) </w:t>
      </w:r>
      <w:r w:rsidR="00D415A8">
        <w:t xml:space="preserve">                                    </w:t>
      </w:r>
      <w:r w:rsidR="00D415A8" w:rsidRPr="0004724B">
        <w:t>Equations</w:t>
      </w:r>
      <w:r w:rsidR="00D415A8" w:rsidRPr="0097399B">
        <w:t xml:space="preserve"> should be arranged to</w:t>
      </w:r>
      <w:r w:rsidR="00D415A8">
        <w:t xml:space="preserve"> the left and should be numbered.</w:t>
      </w:r>
    </w:p>
    <w:p w14:paraId="53138EA9" w14:textId="77777777" w:rsidR="00D415A8" w:rsidRPr="00441D5B" w:rsidRDefault="00D415A8" w:rsidP="00D415A8">
      <w:pPr>
        <w:pStyle w:val="Heading1"/>
        <w:ind w:left="284" w:hanging="284"/>
        <w:rPr>
          <w:szCs w:val="22"/>
        </w:rPr>
      </w:pPr>
      <w:r w:rsidRPr="00441D5B">
        <w:rPr>
          <w:szCs w:val="22"/>
        </w:rPr>
        <w:t>Figures</w:t>
      </w:r>
    </w:p>
    <w:p w14:paraId="3054C170" w14:textId="77777777" w:rsidR="00D415A8" w:rsidRPr="0089057A" w:rsidRDefault="00D415A8" w:rsidP="00D415A8">
      <w:r w:rsidRPr="0089057A">
        <w:t>Figures should be with a resolution of a minimum of 300 dots per inch and followed by a figure caption.</w:t>
      </w:r>
    </w:p>
    <w:p w14:paraId="3E8DA993" w14:textId="77777777" w:rsidR="00D415A8" w:rsidRPr="00441D5B" w:rsidRDefault="00D415A8" w:rsidP="00D415A8">
      <w:pPr>
        <w:pStyle w:val="Heading1"/>
        <w:ind w:left="284" w:hanging="284"/>
        <w:rPr>
          <w:szCs w:val="22"/>
        </w:rPr>
      </w:pPr>
      <w:r w:rsidRPr="00441D5B">
        <w:rPr>
          <w:szCs w:val="22"/>
        </w:rPr>
        <w:t>References</w:t>
      </w:r>
    </w:p>
    <w:p w14:paraId="5BAF359B" w14:textId="77777777" w:rsidR="00D415A8" w:rsidRPr="002F7491" w:rsidRDefault="00D415A8" w:rsidP="00D415A8">
      <w:pPr>
        <w:rPr>
          <w:b/>
          <w:bCs/>
          <w:u w:val="single"/>
        </w:rPr>
      </w:pPr>
      <w:r w:rsidRPr="002F7491">
        <w:rPr>
          <w:lang w:val="de-DE"/>
        </w:rPr>
        <w:t xml:space="preserve">[1] Van der Geer J, Hanraads JAJ, Lupton RA. </w:t>
      </w:r>
      <w:r w:rsidRPr="002F7491">
        <w:t xml:space="preserve">The art of writing a scientific article. J Sci </w:t>
      </w:r>
      <w:proofErr w:type="spellStart"/>
      <w:r w:rsidRPr="002F7491">
        <w:t>Commun</w:t>
      </w:r>
      <w:proofErr w:type="spellEnd"/>
      <w:r w:rsidRPr="002F7491">
        <w:t xml:space="preserve"> 2010; 163:51–9. (Reference to a journal publication)</w:t>
      </w:r>
      <w:r>
        <w:t>.</w:t>
      </w:r>
    </w:p>
    <w:p w14:paraId="6BA866E7" w14:textId="77777777" w:rsidR="00D415A8" w:rsidRPr="00274E49" w:rsidRDefault="00D415A8" w:rsidP="00D415A8">
      <w:pPr>
        <w:pStyle w:val="Heading1"/>
        <w:ind w:left="284" w:hanging="284"/>
      </w:pPr>
      <w:r w:rsidRPr="00274E49">
        <w:t>Conference Topic</w:t>
      </w:r>
    </w:p>
    <w:p w14:paraId="3680A5D4" w14:textId="77777777" w:rsidR="00D415A8" w:rsidRPr="00677FA2" w:rsidRDefault="00D415A8" w:rsidP="00D415A8">
      <w:r w:rsidRPr="00677FA2">
        <w:t>Please indicate here to which o</w:t>
      </w:r>
      <w:r>
        <w:t>f the Conference Topics this abstract refers.</w:t>
      </w:r>
    </w:p>
    <w:p w14:paraId="21C12BB6" w14:textId="732566C1" w:rsidR="00A73F07" w:rsidRPr="00D415A8" w:rsidRDefault="00A73F07">
      <w:pPr>
        <w:rPr>
          <w:lang w:val="en-GB"/>
        </w:rPr>
      </w:pPr>
    </w:p>
    <w:sectPr w:rsidR="00A73F07" w:rsidRPr="00D415A8" w:rsidSect="00441D5B">
      <w:headerReference w:type="default" r:id="rId10"/>
      <w:footerReference w:type="default" r:id="rId11"/>
      <w:pgSz w:w="11906" w:h="16838"/>
      <w:pgMar w:top="1134" w:right="1134" w:bottom="567" w:left="102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121DD15" w16cex:dateUtc="2022-03-18T15: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1832F" w14:textId="77777777" w:rsidR="00B877FA" w:rsidRDefault="00B877FA" w:rsidP="006165B0">
      <w:pPr>
        <w:spacing w:after="0" w:line="240" w:lineRule="auto"/>
      </w:pPr>
      <w:r>
        <w:separator/>
      </w:r>
    </w:p>
  </w:endnote>
  <w:endnote w:type="continuationSeparator" w:id="0">
    <w:p w14:paraId="65B45DC7" w14:textId="77777777" w:rsidR="00B877FA" w:rsidRDefault="00B877FA" w:rsidP="00616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5121B" w14:textId="279692AB" w:rsidR="008741C2" w:rsidRPr="008741C2" w:rsidRDefault="00401960" w:rsidP="00274E49">
    <w:pPr>
      <w:pStyle w:val="Footer"/>
      <w:jc w:val="right"/>
    </w:pPr>
    <w:r w:rsidRPr="008741C2">
      <w:t>Selection and peer-review under responsibility of the science committee of the WESC/UKES</w:t>
    </w:r>
    <w:r w:rsidR="00B55650">
      <w:t>C</w:t>
    </w:r>
    <w:r w:rsidRPr="008741C2">
      <w:t xml:space="preserve"> 2022</w:t>
    </w:r>
  </w:p>
  <w:p w14:paraId="649456C5" w14:textId="69D4E65E" w:rsidR="008741C2" w:rsidRPr="008741C2" w:rsidRDefault="00401960" w:rsidP="00274E49">
    <w:pPr>
      <w:pStyle w:val="Footer"/>
      <w:jc w:val="right"/>
    </w:pPr>
    <w:r w:rsidRPr="008741C2">
      <w:t>Copyright © 2022 WESC/UKES</w:t>
    </w:r>
    <w:r w:rsidR="00B55650">
      <w:t>C</w:t>
    </w:r>
  </w:p>
  <w:p w14:paraId="29D1AFEA" w14:textId="77777777" w:rsidR="000E57B4" w:rsidRDefault="00B877FA" w:rsidP="00890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B7791" w14:textId="77777777" w:rsidR="00B877FA" w:rsidRDefault="00B877FA" w:rsidP="006165B0">
      <w:pPr>
        <w:spacing w:after="0" w:line="240" w:lineRule="auto"/>
      </w:pPr>
      <w:r>
        <w:separator/>
      </w:r>
    </w:p>
  </w:footnote>
  <w:footnote w:type="continuationSeparator" w:id="0">
    <w:p w14:paraId="6B0E9590" w14:textId="77777777" w:rsidR="00B877FA" w:rsidRDefault="00B877FA" w:rsidP="00616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7A3EC" w14:textId="74EAF897" w:rsidR="001B6909" w:rsidRDefault="00925D14" w:rsidP="008214D5">
    <w:pPr>
      <w:pStyle w:val="TextHeading1"/>
      <w:spacing w:before="0"/>
      <w:jc w:val="right"/>
      <w:rPr>
        <w:rFonts w:asciiTheme="minorHAnsi" w:hAnsiTheme="minorHAnsi"/>
        <w:sz w:val="18"/>
        <w:lang w:val="en-GB"/>
      </w:rPr>
    </w:pPr>
    <w:r>
      <w:rPr>
        <w:rFonts w:asciiTheme="minorHAnsi" w:hAnsiTheme="minorHAnsi"/>
        <w:sz w:val="18"/>
        <w:lang w:val="en-GB"/>
      </w:rPr>
      <w:t>2</w:t>
    </w:r>
    <w:r w:rsidRPr="00925D14">
      <w:rPr>
        <w:rFonts w:asciiTheme="minorHAnsi" w:hAnsiTheme="minorHAnsi"/>
        <w:sz w:val="18"/>
        <w:vertAlign w:val="superscript"/>
        <w:lang w:val="en-GB"/>
      </w:rPr>
      <w:t>nd</w:t>
    </w:r>
    <w:r>
      <w:rPr>
        <w:rFonts w:asciiTheme="minorHAnsi" w:hAnsiTheme="minorHAnsi"/>
        <w:sz w:val="18"/>
        <w:lang w:val="en-GB"/>
      </w:rPr>
      <w:t xml:space="preserve"> World Energy COnference and 7</w:t>
    </w:r>
    <w:r w:rsidRPr="00925D14">
      <w:rPr>
        <w:rFonts w:asciiTheme="minorHAnsi" w:hAnsiTheme="minorHAnsi"/>
        <w:sz w:val="18"/>
        <w:vertAlign w:val="superscript"/>
        <w:lang w:val="en-GB"/>
      </w:rPr>
      <w:t>th</w:t>
    </w:r>
    <w:r>
      <w:rPr>
        <w:rFonts w:asciiTheme="minorHAnsi" w:hAnsiTheme="minorHAnsi"/>
        <w:sz w:val="18"/>
        <w:lang w:val="en-GB"/>
      </w:rPr>
      <w:t xml:space="preserve"> UK </w:t>
    </w:r>
    <w:r w:rsidR="00401960" w:rsidRPr="00274E49">
      <w:rPr>
        <w:rFonts w:asciiTheme="minorHAnsi" w:hAnsiTheme="minorHAnsi"/>
        <w:sz w:val="18"/>
        <w:lang w:val="en-GB"/>
      </w:rPr>
      <w:t xml:space="preserve">Energy Storage </w:t>
    </w:r>
    <w:r>
      <w:rPr>
        <w:rFonts w:asciiTheme="minorHAnsi" w:hAnsiTheme="minorHAnsi"/>
        <w:sz w:val="18"/>
        <w:lang w:val="en-GB"/>
      </w:rPr>
      <w:t>conference</w:t>
    </w:r>
  </w:p>
  <w:p w14:paraId="368700AD" w14:textId="455CC100" w:rsidR="00AC70CD" w:rsidRDefault="00856C32" w:rsidP="008214D5">
    <w:pPr>
      <w:pStyle w:val="TextHeading1"/>
      <w:spacing w:before="0"/>
      <w:jc w:val="right"/>
      <w:rPr>
        <w:rFonts w:asciiTheme="minorHAnsi" w:eastAsiaTheme="minorEastAsia" w:hAnsiTheme="minorHAnsi"/>
        <w:sz w:val="18"/>
        <w:lang w:val="en-GB" w:eastAsia="zh-CN"/>
      </w:rPr>
    </w:pPr>
    <w:r w:rsidRPr="006165B0">
      <w:t>Appendix</w:t>
    </w:r>
    <w:r>
      <w:t xml:space="preserve"> A</w:t>
    </w:r>
    <w:r w:rsidRPr="001A5FC4">
      <w:rPr>
        <w:rFonts w:asciiTheme="minorHAnsi" w:hAnsiTheme="minorHAnsi"/>
        <w:sz w:val="18"/>
        <w:lang w:val="en-GB"/>
      </w:rPr>
      <w:t xml:space="preserve"> </w:t>
    </w:r>
    <w:r>
      <w:rPr>
        <w:rFonts w:asciiTheme="minorHAnsi" w:hAnsiTheme="minorHAnsi"/>
        <w:sz w:val="18"/>
        <w:lang w:val="en-GB"/>
      </w:rPr>
      <w:t xml:space="preserve">                                     </w:t>
    </w:r>
    <w:r w:rsidR="008214D5">
      <w:rPr>
        <w:rFonts w:asciiTheme="minorHAnsi" w:hAnsiTheme="minorHAnsi"/>
        <w:sz w:val="18"/>
        <w:lang w:val="en-GB"/>
      </w:rPr>
      <w:t xml:space="preserve">           </w:t>
    </w:r>
    <w:r>
      <w:rPr>
        <w:rFonts w:asciiTheme="minorHAnsi" w:hAnsiTheme="minorHAnsi"/>
        <w:sz w:val="18"/>
        <w:lang w:val="en-GB"/>
      </w:rPr>
      <w:t xml:space="preserve">                                                      </w:t>
    </w:r>
    <w:r w:rsidR="00401960" w:rsidRPr="001A5FC4">
      <w:rPr>
        <w:rFonts w:asciiTheme="minorHAnsi" w:hAnsiTheme="minorHAnsi"/>
        <w:sz w:val="18"/>
        <w:lang w:val="en-GB"/>
      </w:rPr>
      <w:t>12-14 October 2022</w:t>
    </w:r>
    <w:r w:rsidR="00401960" w:rsidRPr="00274E49">
      <w:rPr>
        <w:rFonts w:asciiTheme="minorHAnsi" w:hAnsiTheme="minorHAnsi"/>
        <w:sz w:val="18"/>
        <w:lang w:val="en-GB"/>
      </w:rPr>
      <w:t>, Birmingham,</w:t>
    </w:r>
    <w:r w:rsidR="00401960" w:rsidRPr="00274E49">
      <w:rPr>
        <w:rFonts w:asciiTheme="minorHAnsi" w:eastAsiaTheme="minorEastAsia" w:hAnsiTheme="minorHAnsi"/>
        <w:sz w:val="18"/>
        <w:lang w:val="en-GB" w:eastAsia="zh-CN"/>
      </w:rPr>
      <w:t xml:space="preserve"> United Kingdom</w:t>
    </w:r>
  </w:p>
  <w:p w14:paraId="1264F3C5" w14:textId="77777777" w:rsidR="008214D5" w:rsidRPr="008214D5" w:rsidRDefault="008214D5" w:rsidP="008214D5">
    <w:pPr>
      <w:pStyle w:val="BodyTextIndent"/>
      <w:rPr>
        <w:lang w:val="en-GB" w:eastAsia="zh-CN"/>
      </w:rPr>
    </w:pPr>
  </w:p>
</w:hdr>
</file>

<file path=word/intelligence2.xml><?xml version="1.0" encoding="utf-8"?>
<int2:intelligence xmlns:int2="http://schemas.microsoft.com/office/intelligence/2020/intelligence">
  <int2:observations>
    <int2:textHash int2:hashCode="bOJkKa2iXchSKq" int2:id="C1HoIWrW">
      <int2:state int2:type="LegacyProofing" int2:value="Rejected"/>
    </int2:textHash>
    <int2:textHash int2:hashCode="66AcL9bQEOYRnU" int2:id="YBXIVWML">
      <int2:state int2:type="LegacyProofing" int2:value="Rejected"/>
    </int2:textHash>
    <int2:textHash int2:hashCode="ORU5a1/ljc6FBb" int2:id="G6wGDkOW">
      <int2:state int2:type="LegacyProofing" int2:value="Rejected"/>
    </int2:textHash>
    <int2:textHash int2:hashCode="JqynlBqZ2Q4/v2" int2:id="UOfetT2G">
      <int2:state int2:type="LegacyProofing" int2:value="Rejected"/>
    </int2:textHash>
    <int2:textHash int2:hashCode="ni8UUdXdlt6RIo" int2:id="P7Rvmg9A">
      <int2:state int2:type="LegacyProofing" int2:value="Rejected"/>
    </int2:textHash>
    <int2:textHash int2:hashCode="uo0WnnMHaQPi3z" int2:id="7jJJJfip">
      <int2:state int2:type="LegacyProofing" int2:value="Rejected"/>
    </int2:textHash>
    <int2:textHash int2:hashCode="kByidkXaRxGvMx" int2:id="Yt2aaSsZ">
      <int2:state int2:type="LegacyProofing" int2:value="Rejected"/>
    </int2:textHash>
    <int2:textHash int2:hashCode="rft8Ihc0iIQZYN" int2:id="fd8Zm5qZ">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27ACD"/>
    <w:multiLevelType w:val="hybridMultilevel"/>
    <w:tmpl w:val="C98EF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D80C01"/>
    <w:multiLevelType w:val="hybridMultilevel"/>
    <w:tmpl w:val="BDE4670C"/>
    <w:lvl w:ilvl="0" w:tplc="8FBA484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3NLYwNDcwMjIzMLdQ0lEKTi0uzszPAykwqgUAkIfCUSwAAAA="/>
  </w:docVars>
  <w:rsids>
    <w:rsidRoot w:val="00DA6B27"/>
    <w:rsid w:val="00001B5C"/>
    <w:rsid w:val="00024915"/>
    <w:rsid w:val="00062A9D"/>
    <w:rsid w:val="00131822"/>
    <w:rsid w:val="001977ED"/>
    <w:rsid w:val="001B6909"/>
    <w:rsid w:val="001F5F73"/>
    <w:rsid w:val="00246CD6"/>
    <w:rsid w:val="002A0F81"/>
    <w:rsid w:val="002A2142"/>
    <w:rsid w:val="002C094A"/>
    <w:rsid w:val="002E6C07"/>
    <w:rsid w:val="00301448"/>
    <w:rsid w:val="003334FE"/>
    <w:rsid w:val="00373156"/>
    <w:rsid w:val="00373FB4"/>
    <w:rsid w:val="0039071B"/>
    <w:rsid w:val="003F56FA"/>
    <w:rsid w:val="00401960"/>
    <w:rsid w:val="00414DB7"/>
    <w:rsid w:val="00463F7F"/>
    <w:rsid w:val="00490F53"/>
    <w:rsid w:val="004C69DC"/>
    <w:rsid w:val="00522E34"/>
    <w:rsid w:val="0059423D"/>
    <w:rsid w:val="0059509D"/>
    <w:rsid w:val="006165B0"/>
    <w:rsid w:val="00654E6E"/>
    <w:rsid w:val="006A3067"/>
    <w:rsid w:val="006B2D78"/>
    <w:rsid w:val="006C4663"/>
    <w:rsid w:val="007A5D07"/>
    <w:rsid w:val="007A78DC"/>
    <w:rsid w:val="00811B62"/>
    <w:rsid w:val="008214D5"/>
    <w:rsid w:val="00856C32"/>
    <w:rsid w:val="008924C9"/>
    <w:rsid w:val="008A4D7C"/>
    <w:rsid w:val="00925D14"/>
    <w:rsid w:val="0097581F"/>
    <w:rsid w:val="009A0884"/>
    <w:rsid w:val="00A31FDF"/>
    <w:rsid w:val="00A73F07"/>
    <w:rsid w:val="00AB6658"/>
    <w:rsid w:val="00B55650"/>
    <w:rsid w:val="00B862C1"/>
    <w:rsid w:val="00B877FA"/>
    <w:rsid w:val="00C56AC1"/>
    <w:rsid w:val="00C77C5D"/>
    <w:rsid w:val="00CE5415"/>
    <w:rsid w:val="00D121A0"/>
    <w:rsid w:val="00D415A8"/>
    <w:rsid w:val="00D57B75"/>
    <w:rsid w:val="00D762F3"/>
    <w:rsid w:val="00DA6B27"/>
    <w:rsid w:val="00ED3CE3"/>
    <w:rsid w:val="00EE4B4A"/>
    <w:rsid w:val="00EE6712"/>
    <w:rsid w:val="00F00C86"/>
    <w:rsid w:val="00F02A97"/>
    <w:rsid w:val="00FD2F5E"/>
    <w:rsid w:val="0150A2E5"/>
    <w:rsid w:val="03161A4C"/>
    <w:rsid w:val="05952EF7"/>
    <w:rsid w:val="0A795555"/>
    <w:rsid w:val="0B495DC2"/>
    <w:rsid w:val="16FAB16F"/>
    <w:rsid w:val="186A0E8D"/>
    <w:rsid w:val="1DDF4163"/>
    <w:rsid w:val="1F2941ED"/>
    <w:rsid w:val="20C364B2"/>
    <w:rsid w:val="25836557"/>
    <w:rsid w:val="260F316E"/>
    <w:rsid w:val="2652E19C"/>
    <w:rsid w:val="26C55ECD"/>
    <w:rsid w:val="26D4957A"/>
    <w:rsid w:val="2C0654DB"/>
    <w:rsid w:val="2D8EB4A5"/>
    <w:rsid w:val="2FE1C3B7"/>
    <w:rsid w:val="32067195"/>
    <w:rsid w:val="38CBAF86"/>
    <w:rsid w:val="3ED96371"/>
    <w:rsid w:val="41B76718"/>
    <w:rsid w:val="54CFFB7F"/>
    <w:rsid w:val="56BC06D1"/>
    <w:rsid w:val="61067119"/>
    <w:rsid w:val="628108CE"/>
    <w:rsid w:val="6381617C"/>
    <w:rsid w:val="678AB6B2"/>
    <w:rsid w:val="69C667EC"/>
    <w:rsid w:val="6F3F96D1"/>
    <w:rsid w:val="7931E2FF"/>
    <w:rsid w:val="7C128F8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49AA9"/>
  <w15:chartTrackingRefBased/>
  <w15:docId w15:val="{92E590F2-83D4-418F-BA98-004B16985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F07"/>
    <w:pPr>
      <w:spacing w:line="256" w:lineRule="auto"/>
      <w:jc w:val="both"/>
    </w:pPr>
    <w:rPr>
      <w:rFonts w:cstheme="minorHAnsi"/>
      <w:sz w:val="20"/>
      <w:lang w:val="en-US" w:eastAsia="en-US"/>
    </w:rPr>
  </w:style>
  <w:style w:type="paragraph" w:styleId="Heading1">
    <w:name w:val="heading 1"/>
    <w:basedOn w:val="Normal"/>
    <w:next w:val="Normal"/>
    <w:link w:val="Heading1Char"/>
    <w:uiPriority w:val="9"/>
    <w:qFormat/>
    <w:rsid w:val="00D415A8"/>
    <w:pPr>
      <w:keepNext/>
      <w:keepLines/>
      <w:numPr>
        <w:numId w:val="2"/>
      </w:numPr>
      <w:spacing w:before="240" w:after="0" w:line="257" w:lineRule="auto"/>
      <w:ind w:left="357" w:hanging="357"/>
      <w:jc w:val="left"/>
      <w:outlineLvl w:val="0"/>
    </w:pPr>
    <w:rPr>
      <w:rFonts w:eastAsiaTheme="majorEastAsia" w:cstheme="majorBidi"/>
      <w:b/>
      <w:caps/>
      <w:sz w:val="22"/>
      <w:szCs w:val="32"/>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F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F07"/>
    <w:rPr>
      <w:rFonts w:cstheme="minorHAnsi"/>
      <w:sz w:val="20"/>
      <w:lang w:val="en-US" w:eastAsia="en-US"/>
    </w:rPr>
  </w:style>
  <w:style w:type="paragraph" w:styleId="Footer">
    <w:name w:val="footer"/>
    <w:basedOn w:val="Normal"/>
    <w:link w:val="FooterChar"/>
    <w:uiPriority w:val="99"/>
    <w:unhideWhenUsed/>
    <w:rsid w:val="00A73F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F07"/>
    <w:rPr>
      <w:rFonts w:cstheme="minorHAnsi"/>
      <w:sz w:val="20"/>
      <w:lang w:val="en-US" w:eastAsia="en-US"/>
    </w:rPr>
  </w:style>
  <w:style w:type="paragraph" w:customStyle="1" w:styleId="TextHeading1">
    <w:name w:val="Text Heading 1"/>
    <w:basedOn w:val="Normal"/>
    <w:next w:val="BodyTextIndent"/>
    <w:rsid w:val="00A73F07"/>
    <w:pPr>
      <w:keepNext/>
      <w:suppressAutoHyphens/>
      <w:overflowPunct w:val="0"/>
      <w:autoSpaceDE w:val="0"/>
      <w:autoSpaceDN w:val="0"/>
      <w:adjustRightInd w:val="0"/>
      <w:spacing w:before="240" w:after="0" w:line="240" w:lineRule="auto"/>
      <w:textAlignment w:val="baseline"/>
    </w:pPr>
    <w:rPr>
      <w:rFonts w:ascii="Arial" w:eastAsia="Times New Roman" w:hAnsi="Arial"/>
      <w:b/>
      <w:caps/>
      <w:kern w:val="14"/>
      <w:szCs w:val="20"/>
    </w:rPr>
  </w:style>
  <w:style w:type="paragraph" w:styleId="ListParagraph">
    <w:name w:val="List Paragraph"/>
    <w:basedOn w:val="Normal"/>
    <w:uiPriority w:val="34"/>
    <w:qFormat/>
    <w:rsid w:val="00A73F07"/>
    <w:pPr>
      <w:ind w:left="720"/>
      <w:contextualSpacing/>
    </w:pPr>
  </w:style>
  <w:style w:type="paragraph" w:styleId="Title">
    <w:name w:val="Title"/>
    <w:basedOn w:val="Normal"/>
    <w:next w:val="Normal"/>
    <w:link w:val="TitleChar"/>
    <w:uiPriority w:val="10"/>
    <w:qFormat/>
    <w:rsid w:val="00A73F07"/>
    <w:pPr>
      <w:jc w:val="center"/>
    </w:pPr>
    <w:rPr>
      <w:b/>
      <w:sz w:val="24"/>
    </w:rPr>
  </w:style>
  <w:style w:type="character" w:customStyle="1" w:styleId="TitleChar">
    <w:name w:val="Title Char"/>
    <w:basedOn w:val="DefaultParagraphFont"/>
    <w:link w:val="Title"/>
    <w:uiPriority w:val="10"/>
    <w:rsid w:val="00A73F07"/>
    <w:rPr>
      <w:rFonts w:cstheme="minorHAnsi"/>
      <w:b/>
      <w:sz w:val="24"/>
      <w:lang w:val="en-US" w:eastAsia="en-US"/>
    </w:rPr>
  </w:style>
  <w:style w:type="table" w:styleId="TableGrid">
    <w:name w:val="Table Grid"/>
    <w:basedOn w:val="TableNormal"/>
    <w:uiPriority w:val="39"/>
    <w:rsid w:val="00A73F0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A73F07"/>
    <w:pPr>
      <w:spacing w:after="120"/>
      <w:ind w:left="283"/>
    </w:pPr>
  </w:style>
  <w:style w:type="character" w:customStyle="1" w:styleId="BodyTextIndentChar">
    <w:name w:val="Body Text Indent Char"/>
    <w:basedOn w:val="DefaultParagraphFont"/>
    <w:link w:val="BodyTextIndent"/>
    <w:uiPriority w:val="99"/>
    <w:semiHidden/>
    <w:rsid w:val="00A73F07"/>
    <w:rPr>
      <w:rFonts w:cstheme="minorHAnsi"/>
      <w:sz w:val="20"/>
      <w:lang w:val="en-US" w:eastAsia="en-US"/>
    </w:rPr>
  </w:style>
  <w:style w:type="character" w:customStyle="1" w:styleId="Heading1Char">
    <w:name w:val="Heading 1 Char"/>
    <w:basedOn w:val="DefaultParagraphFont"/>
    <w:link w:val="Heading1"/>
    <w:uiPriority w:val="9"/>
    <w:rsid w:val="00D415A8"/>
    <w:rPr>
      <w:rFonts w:eastAsiaTheme="majorEastAsia" w:cstheme="majorBidi"/>
      <w:b/>
      <w:caps/>
      <w:szCs w:val="32"/>
      <w:lang w:val="de-DE" w:eastAsia="de-DE"/>
    </w:rPr>
  </w:style>
  <w:style w:type="paragraph" w:styleId="Caption">
    <w:name w:val="caption"/>
    <w:basedOn w:val="Normal"/>
    <w:next w:val="Normal"/>
    <w:qFormat/>
    <w:rsid w:val="00D415A8"/>
    <w:pPr>
      <w:spacing w:before="120" w:after="120" w:line="240" w:lineRule="auto"/>
      <w:jc w:val="center"/>
    </w:pPr>
    <w:rPr>
      <w:rFonts w:eastAsia="Times New Roman"/>
      <w:szCs w:val="20"/>
      <w:lang w:val="de-DE" w:eastAsia="de-DE"/>
    </w:rPr>
  </w:style>
  <w:style w:type="character" w:styleId="Hyperlink">
    <w:name w:val="Hyperlink"/>
    <w:basedOn w:val="DefaultParagraphFont"/>
    <w:uiPriority w:val="99"/>
    <w:unhideWhenUsed/>
    <w:rsid w:val="00463F7F"/>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rFonts w:cstheme="minorHAnsi"/>
      <w:sz w:val="20"/>
      <w:szCs w:val="20"/>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7315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73156"/>
    <w:rPr>
      <w:rFonts w:ascii="Times New Roman" w:hAnsi="Times New Roman" w:cs="Times New Roman"/>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0ccbb3bb5f99477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46E1E3EADA484EBD8DBF5C124BE944" ma:contentTypeVersion="8" ma:contentTypeDescription="Create a new document." ma:contentTypeScope="" ma:versionID="0ece4f54f4e21e0ae1d1bfde8f50392b">
  <xsd:schema xmlns:xsd="http://www.w3.org/2001/XMLSchema" xmlns:xs="http://www.w3.org/2001/XMLSchema" xmlns:p="http://schemas.microsoft.com/office/2006/metadata/properties" xmlns:ns2="5475401a-2d9b-444b-b35b-e8384b44bff7" targetNamespace="http://schemas.microsoft.com/office/2006/metadata/properties" ma:root="true" ma:fieldsID="54a827c5bbb692da5260525a3e415eb0" ns2:_="">
    <xsd:import namespace="5475401a-2d9b-444b-b35b-e8384b44bf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5401a-2d9b-444b-b35b-e8384b44b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CDE2C0-DBA4-4762-B01D-597336CC6C9E}">
  <ds:schemaRefs>
    <ds:schemaRef ds:uri="http://schemas.microsoft.com/sharepoint/v3/contenttype/forms"/>
  </ds:schemaRefs>
</ds:datastoreItem>
</file>

<file path=customXml/itemProps2.xml><?xml version="1.0" encoding="utf-8"?>
<ds:datastoreItem xmlns:ds="http://schemas.openxmlformats.org/officeDocument/2006/customXml" ds:itemID="{ED50BF7C-836A-4161-8823-6BACD84D96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893B4C-7E42-4B8A-B661-969CB3524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5401a-2d9b-444b-b35b-e8384b44b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Tongtong Zhang (Chemical Engineering)</dc:creator>
  <cp:keywords/>
  <dc:description/>
  <cp:lastModifiedBy>Microsoft Office User</cp:lastModifiedBy>
  <cp:revision>2</cp:revision>
  <dcterms:created xsi:type="dcterms:W3CDTF">2022-03-30T08:09:00Z</dcterms:created>
  <dcterms:modified xsi:type="dcterms:W3CDTF">2022-03-30T08:09:00Z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0x0101008146E1E3EADA484EBD8DBF5C124BE944</vt:lpwstr>
  </property>
</Properties>
</file>