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ED2F" w14:textId="77777777" w:rsidR="00FD37B9" w:rsidRPr="00B81358" w:rsidRDefault="00FD37B9" w:rsidP="00AB7800">
      <w:pPr>
        <w:rPr>
          <w:rFonts w:ascii="Times New Roman" w:hAnsi="Times New Roman" w:cs="Times New Roman"/>
          <w:sz w:val="24"/>
          <w:szCs w:val="24"/>
        </w:rPr>
      </w:pPr>
      <w:r w:rsidRPr="00B81358">
        <w:rPr>
          <w:rFonts w:ascii="Times New Roman" w:hAnsi="Times New Roman" w:cs="Times New Roman"/>
          <w:sz w:val="24"/>
          <w:szCs w:val="24"/>
        </w:rPr>
        <w:t>INTRODUCTION: Vascular access is the lifeline of the h</w:t>
      </w:r>
      <w:r w:rsidR="00C235ED">
        <w:rPr>
          <w:rFonts w:ascii="Times New Roman" w:hAnsi="Times New Roman" w:cs="Times New Roman"/>
          <w:sz w:val="24"/>
          <w:szCs w:val="24"/>
        </w:rPr>
        <w:t>a</w:t>
      </w:r>
      <w:r w:rsidRPr="00B81358">
        <w:rPr>
          <w:rFonts w:ascii="Times New Roman" w:hAnsi="Times New Roman" w:cs="Times New Roman"/>
          <w:sz w:val="24"/>
          <w:szCs w:val="24"/>
        </w:rPr>
        <w:t xml:space="preserve">emodialysis patient. The recommended gold standard for vascular access is </w:t>
      </w:r>
      <w:r w:rsidR="00B23CEB" w:rsidRPr="00B81358">
        <w:rPr>
          <w:rFonts w:ascii="Times New Roman" w:hAnsi="Times New Roman" w:cs="Times New Roman"/>
          <w:sz w:val="24"/>
          <w:szCs w:val="24"/>
        </w:rPr>
        <w:t>either an</w:t>
      </w:r>
      <w:r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="00B23CEB" w:rsidRPr="00B81358">
        <w:rPr>
          <w:rFonts w:ascii="Times New Roman" w:hAnsi="Times New Roman" w:cs="Times New Roman"/>
          <w:sz w:val="24"/>
          <w:szCs w:val="24"/>
        </w:rPr>
        <w:t>a</w:t>
      </w:r>
      <w:r w:rsidRPr="00B81358">
        <w:rPr>
          <w:rFonts w:ascii="Times New Roman" w:hAnsi="Times New Roman" w:cs="Times New Roman"/>
          <w:sz w:val="24"/>
          <w:szCs w:val="24"/>
        </w:rPr>
        <w:t xml:space="preserve">rteriovenous fistula (AVF) </w:t>
      </w:r>
      <w:r w:rsidR="00B23CEB" w:rsidRPr="00B81358">
        <w:rPr>
          <w:rFonts w:ascii="Times New Roman" w:hAnsi="Times New Roman" w:cs="Times New Roman"/>
          <w:sz w:val="24"/>
          <w:szCs w:val="24"/>
        </w:rPr>
        <w:t>or an</w:t>
      </w:r>
      <w:r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="00B23CEB" w:rsidRPr="00B81358">
        <w:rPr>
          <w:rFonts w:ascii="Times New Roman" w:hAnsi="Times New Roman" w:cs="Times New Roman"/>
          <w:sz w:val="24"/>
          <w:szCs w:val="24"/>
        </w:rPr>
        <w:t>a</w:t>
      </w:r>
      <w:r w:rsidRPr="00B81358">
        <w:rPr>
          <w:rFonts w:ascii="Times New Roman" w:hAnsi="Times New Roman" w:cs="Times New Roman"/>
          <w:sz w:val="24"/>
          <w:szCs w:val="24"/>
        </w:rPr>
        <w:t xml:space="preserve">rteriovenous graft (AVG). Thrombosis of access can lead to </w:t>
      </w:r>
      <w:r w:rsidR="00D73A56">
        <w:rPr>
          <w:rFonts w:ascii="Times New Roman" w:hAnsi="Times New Roman" w:cs="Times New Roman"/>
          <w:sz w:val="24"/>
          <w:szCs w:val="24"/>
        </w:rPr>
        <w:t>loss of definitive access with</w:t>
      </w:r>
      <w:r w:rsidR="00B23CEB"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Pr="00B81358">
        <w:rPr>
          <w:rFonts w:ascii="Times New Roman" w:hAnsi="Times New Roman" w:cs="Times New Roman"/>
          <w:sz w:val="24"/>
          <w:szCs w:val="24"/>
        </w:rPr>
        <w:t xml:space="preserve">significant morbidity and mortality. Several tools are available for vascular access surveillance. </w:t>
      </w:r>
      <w:r w:rsidR="00B23CEB" w:rsidRPr="00B81358">
        <w:rPr>
          <w:rFonts w:ascii="Times New Roman" w:hAnsi="Times New Roman" w:cs="Times New Roman"/>
          <w:sz w:val="24"/>
          <w:szCs w:val="24"/>
        </w:rPr>
        <w:t>The UK RA</w:t>
      </w:r>
      <w:r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="00B23CEB" w:rsidRPr="00B81358">
        <w:rPr>
          <w:rFonts w:ascii="Times New Roman" w:hAnsi="Times New Roman" w:cs="Times New Roman"/>
          <w:sz w:val="24"/>
          <w:szCs w:val="24"/>
        </w:rPr>
        <w:t xml:space="preserve">does not have specific </w:t>
      </w:r>
      <w:r w:rsidRPr="00B81358">
        <w:rPr>
          <w:rFonts w:ascii="Times New Roman" w:hAnsi="Times New Roman" w:cs="Times New Roman"/>
          <w:sz w:val="24"/>
          <w:szCs w:val="24"/>
        </w:rPr>
        <w:t xml:space="preserve">guidelines </w:t>
      </w:r>
      <w:r w:rsidR="00B23CEB" w:rsidRPr="00B81358">
        <w:rPr>
          <w:rFonts w:ascii="Times New Roman" w:hAnsi="Times New Roman" w:cs="Times New Roman"/>
          <w:sz w:val="24"/>
          <w:szCs w:val="24"/>
        </w:rPr>
        <w:t>for</w:t>
      </w:r>
      <w:r w:rsidRPr="00B81358">
        <w:rPr>
          <w:rFonts w:ascii="Times New Roman" w:hAnsi="Times New Roman" w:cs="Times New Roman"/>
          <w:sz w:val="24"/>
          <w:szCs w:val="24"/>
        </w:rPr>
        <w:t xml:space="preserve"> vascular surveillance </w:t>
      </w:r>
      <w:r w:rsidR="00B23CEB" w:rsidRPr="00B81358">
        <w:rPr>
          <w:rFonts w:ascii="Times New Roman" w:hAnsi="Times New Roman" w:cs="Times New Roman"/>
          <w:sz w:val="24"/>
          <w:szCs w:val="24"/>
        </w:rPr>
        <w:t>due to lack of evidence but</w:t>
      </w:r>
      <w:r w:rsidRPr="00B81358">
        <w:rPr>
          <w:rFonts w:ascii="Times New Roman" w:hAnsi="Times New Roman" w:cs="Times New Roman"/>
          <w:sz w:val="24"/>
          <w:szCs w:val="24"/>
        </w:rPr>
        <w:t xml:space="preserve"> encourage</w:t>
      </w:r>
      <w:r w:rsidR="00B23CEB" w:rsidRPr="00B81358">
        <w:rPr>
          <w:rFonts w:ascii="Times New Roman" w:hAnsi="Times New Roman" w:cs="Times New Roman"/>
          <w:sz w:val="24"/>
          <w:szCs w:val="24"/>
        </w:rPr>
        <w:t>s</w:t>
      </w:r>
      <w:r w:rsidRPr="00B81358">
        <w:rPr>
          <w:rFonts w:ascii="Times New Roman" w:hAnsi="Times New Roman" w:cs="Times New Roman"/>
          <w:sz w:val="24"/>
          <w:szCs w:val="24"/>
        </w:rPr>
        <w:t xml:space="preserve"> use of local protocols.</w:t>
      </w:r>
      <w:r w:rsidR="004565FB" w:rsidRPr="00B813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81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00A0D" w14:textId="72061809" w:rsidR="00FD37B9" w:rsidRPr="00B81358" w:rsidRDefault="00FD37B9" w:rsidP="00FD37B9">
      <w:pPr>
        <w:rPr>
          <w:rFonts w:ascii="Times New Roman" w:hAnsi="Times New Roman" w:cs="Times New Roman"/>
          <w:sz w:val="24"/>
          <w:szCs w:val="24"/>
        </w:rPr>
      </w:pPr>
      <w:r w:rsidRPr="00B81358">
        <w:rPr>
          <w:rFonts w:ascii="Times New Roman" w:hAnsi="Times New Roman" w:cs="Times New Roman"/>
          <w:sz w:val="24"/>
          <w:szCs w:val="24"/>
        </w:rPr>
        <w:t xml:space="preserve">OBJECTIVES: We instigated a local protocol for measuring access flows using the Transonic© flow monitor. We aimed to </w:t>
      </w:r>
      <w:r w:rsidR="00B23CEB" w:rsidRPr="00B81358">
        <w:rPr>
          <w:rFonts w:ascii="Times New Roman" w:hAnsi="Times New Roman" w:cs="Times New Roman"/>
          <w:sz w:val="24"/>
          <w:szCs w:val="24"/>
        </w:rPr>
        <w:t>assess</w:t>
      </w:r>
      <w:r w:rsidRPr="00B81358">
        <w:rPr>
          <w:rFonts w:ascii="Times New Roman" w:hAnsi="Times New Roman" w:cs="Times New Roman"/>
          <w:sz w:val="24"/>
          <w:szCs w:val="24"/>
        </w:rPr>
        <w:t xml:space="preserve"> if these measurements could detect early onset of access thrombosis and thus trigger early initiation of interventions </w:t>
      </w:r>
      <w:r w:rsidR="00C235ED">
        <w:rPr>
          <w:rFonts w:ascii="Times New Roman" w:hAnsi="Times New Roman" w:cs="Times New Roman"/>
          <w:sz w:val="24"/>
          <w:szCs w:val="24"/>
        </w:rPr>
        <w:t xml:space="preserve">to </w:t>
      </w:r>
      <w:r w:rsidR="003D3CE8" w:rsidRPr="00B81358">
        <w:rPr>
          <w:rFonts w:ascii="Times New Roman" w:hAnsi="Times New Roman" w:cs="Times New Roman"/>
          <w:sz w:val="24"/>
          <w:szCs w:val="24"/>
        </w:rPr>
        <w:t>minimi</w:t>
      </w:r>
      <w:r w:rsidR="003D3CE8">
        <w:rPr>
          <w:rFonts w:ascii="Times New Roman" w:hAnsi="Times New Roman" w:cs="Times New Roman"/>
          <w:sz w:val="24"/>
          <w:szCs w:val="24"/>
        </w:rPr>
        <w:t>z</w:t>
      </w:r>
      <w:r w:rsidR="003D3CE8" w:rsidRPr="00B81358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B81358">
        <w:rPr>
          <w:rFonts w:ascii="Times New Roman" w:hAnsi="Times New Roman" w:cs="Times New Roman"/>
          <w:sz w:val="24"/>
          <w:szCs w:val="24"/>
        </w:rPr>
        <w:t xml:space="preserve"> access loss.</w:t>
      </w:r>
    </w:p>
    <w:p w14:paraId="243E76BB" w14:textId="77777777" w:rsidR="00FD37B9" w:rsidRPr="00B81358" w:rsidRDefault="00FD37B9" w:rsidP="00FD37B9">
      <w:pPr>
        <w:rPr>
          <w:rFonts w:ascii="Times New Roman" w:hAnsi="Times New Roman" w:cs="Times New Roman"/>
          <w:sz w:val="24"/>
          <w:szCs w:val="24"/>
        </w:rPr>
      </w:pPr>
      <w:r w:rsidRPr="00B81358">
        <w:rPr>
          <w:rFonts w:ascii="Times New Roman" w:hAnsi="Times New Roman" w:cs="Times New Roman"/>
          <w:sz w:val="24"/>
          <w:szCs w:val="24"/>
        </w:rPr>
        <w:t xml:space="preserve">METHODS: </w:t>
      </w:r>
      <w:r w:rsidR="00B23CEB" w:rsidRPr="00B81358">
        <w:rPr>
          <w:rFonts w:ascii="Times New Roman" w:hAnsi="Times New Roman" w:cs="Times New Roman"/>
          <w:sz w:val="24"/>
          <w:szCs w:val="24"/>
        </w:rPr>
        <w:t>We identified p</w:t>
      </w:r>
      <w:r w:rsidRPr="00B81358">
        <w:rPr>
          <w:rFonts w:ascii="Times New Roman" w:hAnsi="Times New Roman" w:cs="Times New Roman"/>
          <w:sz w:val="24"/>
          <w:szCs w:val="24"/>
        </w:rPr>
        <w:t xml:space="preserve">atients with vascular access thrombosis </w:t>
      </w:r>
      <w:r w:rsidR="00B23CEB" w:rsidRPr="00B81358">
        <w:rPr>
          <w:rFonts w:ascii="Times New Roman" w:hAnsi="Times New Roman" w:cs="Times New Roman"/>
          <w:sz w:val="24"/>
          <w:szCs w:val="24"/>
        </w:rPr>
        <w:t>during 2017 and r</w:t>
      </w:r>
      <w:r w:rsidRPr="00B81358">
        <w:rPr>
          <w:rFonts w:ascii="Times New Roman" w:hAnsi="Times New Roman" w:cs="Times New Roman"/>
          <w:sz w:val="24"/>
          <w:szCs w:val="24"/>
        </w:rPr>
        <w:t>etrospective</w:t>
      </w:r>
      <w:r w:rsidR="00B23CEB" w:rsidRPr="00B81358">
        <w:rPr>
          <w:rFonts w:ascii="Times New Roman" w:hAnsi="Times New Roman" w:cs="Times New Roman"/>
          <w:sz w:val="24"/>
          <w:szCs w:val="24"/>
        </w:rPr>
        <w:t>ly assessed</w:t>
      </w:r>
      <w:r w:rsidRPr="00B81358">
        <w:rPr>
          <w:rFonts w:ascii="Times New Roman" w:hAnsi="Times New Roman" w:cs="Times New Roman"/>
          <w:sz w:val="24"/>
          <w:szCs w:val="24"/>
        </w:rPr>
        <w:t xml:space="preserve"> Transonic flow </w:t>
      </w:r>
      <w:r w:rsidR="00B23CEB" w:rsidRPr="00B81358">
        <w:rPr>
          <w:rFonts w:ascii="Times New Roman" w:hAnsi="Times New Roman" w:cs="Times New Roman"/>
          <w:sz w:val="24"/>
          <w:szCs w:val="24"/>
        </w:rPr>
        <w:t>immediately and up to 3 months prior to access clotting. We assessed haemoglobin</w:t>
      </w:r>
      <w:r w:rsidR="00F90126" w:rsidRPr="00B81358">
        <w:rPr>
          <w:rFonts w:ascii="Times New Roman" w:hAnsi="Times New Roman" w:cs="Times New Roman"/>
          <w:sz w:val="24"/>
          <w:szCs w:val="24"/>
        </w:rPr>
        <w:t xml:space="preserve"> (Hb)</w:t>
      </w:r>
      <w:r w:rsidR="00EA7372" w:rsidRPr="00B81358">
        <w:rPr>
          <w:rFonts w:ascii="Times New Roman" w:hAnsi="Times New Roman" w:cs="Times New Roman"/>
          <w:sz w:val="24"/>
          <w:szCs w:val="24"/>
        </w:rPr>
        <w:t>,</w:t>
      </w:r>
      <w:r w:rsidR="00B23CEB" w:rsidRPr="00B81358">
        <w:rPr>
          <w:rFonts w:ascii="Times New Roman" w:hAnsi="Times New Roman" w:cs="Times New Roman"/>
          <w:sz w:val="24"/>
          <w:szCs w:val="24"/>
        </w:rPr>
        <w:t xml:space="preserve"> blood pressure</w:t>
      </w:r>
      <w:r w:rsidR="00812B21">
        <w:rPr>
          <w:rFonts w:ascii="Times New Roman" w:hAnsi="Times New Roman" w:cs="Times New Roman"/>
          <w:sz w:val="24"/>
          <w:szCs w:val="24"/>
        </w:rPr>
        <w:t xml:space="preserve"> (BP)</w:t>
      </w:r>
      <w:r w:rsidR="00B23CEB"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="00D73A56">
        <w:rPr>
          <w:rFonts w:ascii="Times New Roman" w:hAnsi="Times New Roman" w:cs="Times New Roman"/>
          <w:sz w:val="24"/>
          <w:szCs w:val="24"/>
        </w:rPr>
        <w:t>and comorbidities (m</w:t>
      </w:r>
      <w:r w:rsidR="00EA7372" w:rsidRPr="00B81358">
        <w:rPr>
          <w:rFonts w:ascii="Times New Roman" w:hAnsi="Times New Roman" w:cs="Times New Roman"/>
          <w:sz w:val="24"/>
          <w:szCs w:val="24"/>
        </w:rPr>
        <w:t>yocardial infarction, cancer, smoking, diabetes)</w:t>
      </w:r>
      <w:r w:rsidR="00B23CEB" w:rsidRPr="00B81358">
        <w:rPr>
          <w:rFonts w:ascii="Times New Roman" w:hAnsi="Times New Roman" w:cs="Times New Roman"/>
          <w:sz w:val="24"/>
          <w:szCs w:val="24"/>
        </w:rPr>
        <w:t xml:space="preserve">. We compared patients to an age matched control group </w:t>
      </w:r>
      <w:r w:rsidRPr="00B81358">
        <w:rPr>
          <w:rFonts w:ascii="Times New Roman" w:hAnsi="Times New Roman" w:cs="Times New Roman"/>
          <w:sz w:val="24"/>
          <w:szCs w:val="24"/>
        </w:rPr>
        <w:t xml:space="preserve">without access thrombosis. </w:t>
      </w:r>
      <w:r w:rsidR="001D1EE6">
        <w:rPr>
          <w:rFonts w:ascii="Times New Roman" w:hAnsi="Times New Roman" w:cs="Times New Roman"/>
          <w:sz w:val="24"/>
          <w:szCs w:val="24"/>
        </w:rPr>
        <w:t>All results are reported as Median (interquartile range</w:t>
      </w:r>
      <w:r w:rsidR="005F69F9">
        <w:rPr>
          <w:rFonts w:ascii="Times New Roman" w:hAnsi="Times New Roman" w:cs="Times New Roman"/>
          <w:sz w:val="24"/>
          <w:szCs w:val="24"/>
        </w:rPr>
        <w:t>) unless specified, and statistical analysis was</w:t>
      </w:r>
      <w:r w:rsidR="00D53348">
        <w:rPr>
          <w:rFonts w:ascii="Times New Roman" w:hAnsi="Times New Roman" w:cs="Times New Roman"/>
          <w:sz w:val="24"/>
          <w:szCs w:val="24"/>
        </w:rPr>
        <w:t xml:space="preserve"> performed</w:t>
      </w:r>
      <w:r w:rsidR="005F69F9">
        <w:rPr>
          <w:rFonts w:ascii="Times New Roman" w:hAnsi="Times New Roman" w:cs="Times New Roman"/>
          <w:sz w:val="24"/>
          <w:szCs w:val="24"/>
        </w:rPr>
        <w:t xml:space="preserve"> using non-parametric tests. </w:t>
      </w:r>
    </w:p>
    <w:p w14:paraId="0B5DADE4" w14:textId="77777777" w:rsidR="00C7242F" w:rsidRPr="00B81358" w:rsidRDefault="00FD37B9" w:rsidP="00FD37B9">
      <w:pPr>
        <w:rPr>
          <w:rFonts w:ascii="Times New Roman" w:hAnsi="Times New Roman" w:cs="Times New Roman"/>
          <w:sz w:val="24"/>
          <w:szCs w:val="24"/>
        </w:rPr>
      </w:pPr>
      <w:r w:rsidRPr="00B81358">
        <w:rPr>
          <w:rFonts w:ascii="Times New Roman" w:hAnsi="Times New Roman" w:cs="Times New Roman"/>
          <w:sz w:val="24"/>
          <w:szCs w:val="24"/>
        </w:rPr>
        <w:t xml:space="preserve">RESULTS: </w:t>
      </w:r>
      <w:r w:rsidR="00C7242F" w:rsidRPr="00B81358">
        <w:rPr>
          <w:rFonts w:ascii="Times New Roman" w:hAnsi="Times New Roman" w:cs="Times New Roman"/>
          <w:sz w:val="24"/>
          <w:szCs w:val="24"/>
        </w:rPr>
        <w:t>We identified 14 people with clotted access, and 20 controls. This included 20 with AVGs and 14 with AVFs, 76%</w:t>
      </w:r>
      <w:r w:rsidR="00D53348">
        <w:rPr>
          <w:rFonts w:ascii="Times New Roman" w:hAnsi="Times New Roman" w:cs="Times New Roman"/>
          <w:sz w:val="24"/>
          <w:szCs w:val="24"/>
        </w:rPr>
        <w:t xml:space="preserve"> </w:t>
      </w:r>
      <w:r w:rsidR="00C7242F" w:rsidRPr="00B81358">
        <w:rPr>
          <w:rFonts w:ascii="Times New Roman" w:hAnsi="Times New Roman" w:cs="Times New Roman"/>
          <w:sz w:val="24"/>
          <w:szCs w:val="24"/>
        </w:rPr>
        <w:t xml:space="preserve">(26) were male, </w:t>
      </w:r>
      <w:r w:rsidR="0073077C" w:rsidRPr="00B81358">
        <w:rPr>
          <w:rFonts w:ascii="Times New Roman" w:hAnsi="Times New Roman" w:cs="Times New Roman"/>
          <w:sz w:val="24"/>
          <w:szCs w:val="24"/>
        </w:rPr>
        <w:t>median</w:t>
      </w:r>
      <w:r w:rsidR="00C7242F" w:rsidRPr="00B81358">
        <w:rPr>
          <w:rFonts w:ascii="Times New Roman" w:hAnsi="Times New Roman" w:cs="Times New Roman"/>
          <w:sz w:val="24"/>
          <w:szCs w:val="24"/>
        </w:rPr>
        <w:t xml:space="preserve"> age was </w:t>
      </w:r>
      <w:r w:rsidR="0073077C" w:rsidRPr="00B81358">
        <w:rPr>
          <w:rFonts w:ascii="Times New Roman" w:hAnsi="Times New Roman" w:cs="Times New Roman"/>
          <w:sz w:val="24"/>
          <w:szCs w:val="24"/>
        </w:rPr>
        <w:t>77</w:t>
      </w:r>
      <w:r w:rsidR="00D53348">
        <w:rPr>
          <w:rFonts w:ascii="Times New Roman" w:hAnsi="Times New Roman" w:cs="Times New Roman"/>
          <w:sz w:val="24"/>
          <w:szCs w:val="24"/>
        </w:rPr>
        <w:t xml:space="preserve"> </w:t>
      </w:r>
      <w:r w:rsidR="00C7242F" w:rsidRPr="00B81358">
        <w:rPr>
          <w:rFonts w:ascii="Times New Roman" w:hAnsi="Times New Roman" w:cs="Times New Roman"/>
          <w:sz w:val="24"/>
          <w:szCs w:val="24"/>
        </w:rPr>
        <w:t>(</w:t>
      </w:r>
      <w:r w:rsidR="0073077C" w:rsidRPr="00B81358">
        <w:rPr>
          <w:rFonts w:ascii="Times New Roman" w:hAnsi="Times New Roman" w:cs="Times New Roman"/>
          <w:sz w:val="24"/>
          <w:szCs w:val="24"/>
        </w:rPr>
        <w:t>63-82</w:t>
      </w:r>
      <w:r w:rsidR="00C7242F" w:rsidRPr="00B81358">
        <w:rPr>
          <w:rFonts w:ascii="Times New Roman" w:hAnsi="Times New Roman" w:cs="Times New Roman"/>
          <w:sz w:val="24"/>
          <w:szCs w:val="24"/>
        </w:rPr>
        <w:t>)</w:t>
      </w:r>
      <w:r w:rsidR="0073077C" w:rsidRPr="00B81358">
        <w:rPr>
          <w:rFonts w:ascii="Times New Roman" w:hAnsi="Times New Roman" w:cs="Times New Roman"/>
          <w:sz w:val="24"/>
          <w:szCs w:val="24"/>
        </w:rPr>
        <w:t xml:space="preserve"> years. Transonic flows were lower in the group with clotted access both immediately prior (median </w:t>
      </w:r>
      <w:r w:rsidR="00BD2FC0" w:rsidRPr="00B81358">
        <w:rPr>
          <w:rFonts w:ascii="Times New Roman" w:hAnsi="Times New Roman" w:cs="Times New Roman"/>
          <w:sz w:val="24"/>
          <w:szCs w:val="24"/>
        </w:rPr>
        <w:t>615 (380-850) v 1245(875-1465)</w:t>
      </w:r>
      <w:r w:rsidR="00795916"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="00D73A56">
        <w:rPr>
          <w:rFonts w:ascii="Times New Roman" w:hAnsi="Times New Roman" w:cs="Times New Roman"/>
          <w:sz w:val="24"/>
          <w:szCs w:val="24"/>
        </w:rPr>
        <w:t>ml/min</w:t>
      </w:r>
      <w:r w:rsidR="00795916" w:rsidRPr="00B81358">
        <w:rPr>
          <w:rFonts w:ascii="Times New Roman" w:hAnsi="Times New Roman" w:cs="Times New Roman"/>
          <w:sz w:val="24"/>
          <w:szCs w:val="24"/>
        </w:rPr>
        <w:t>,</w:t>
      </w:r>
      <w:r w:rsidR="00BD2FC0" w:rsidRPr="00B81358">
        <w:rPr>
          <w:rFonts w:ascii="Times New Roman" w:hAnsi="Times New Roman" w:cs="Times New Roman"/>
          <w:sz w:val="24"/>
          <w:szCs w:val="24"/>
        </w:rPr>
        <w:t xml:space="preserve"> p=0.003)</w:t>
      </w:r>
      <w:r w:rsidR="0073077C" w:rsidRPr="00B81358">
        <w:rPr>
          <w:rFonts w:ascii="Times New Roman" w:hAnsi="Times New Roman" w:cs="Times New Roman"/>
          <w:sz w:val="24"/>
          <w:szCs w:val="24"/>
        </w:rPr>
        <w:t xml:space="preserve"> and 3 months prior </w:t>
      </w:r>
      <w:r w:rsidR="00BD2FC0" w:rsidRPr="00B81358">
        <w:rPr>
          <w:rFonts w:ascii="Times New Roman" w:hAnsi="Times New Roman" w:cs="Times New Roman"/>
          <w:sz w:val="24"/>
          <w:szCs w:val="24"/>
        </w:rPr>
        <w:t xml:space="preserve">(median </w:t>
      </w:r>
      <w:r w:rsidR="00B55812" w:rsidRPr="00B81358">
        <w:rPr>
          <w:rFonts w:ascii="Times New Roman" w:hAnsi="Times New Roman" w:cs="Times New Roman"/>
          <w:sz w:val="24"/>
          <w:szCs w:val="24"/>
        </w:rPr>
        <w:t>630</w:t>
      </w:r>
      <w:r w:rsidR="00BD2FC0" w:rsidRPr="00B81358">
        <w:rPr>
          <w:rFonts w:ascii="Times New Roman" w:hAnsi="Times New Roman" w:cs="Times New Roman"/>
          <w:sz w:val="24"/>
          <w:szCs w:val="24"/>
        </w:rPr>
        <w:t xml:space="preserve"> (</w:t>
      </w:r>
      <w:r w:rsidR="00B55812" w:rsidRPr="00B81358">
        <w:rPr>
          <w:rFonts w:ascii="Times New Roman" w:hAnsi="Times New Roman" w:cs="Times New Roman"/>
          <w:sz w:val="24"/>
          <w:szCs w:val="24"/>
        </w:rPr>
        <w:t>450</w:t>
      </w:r>
      <w:r w:rsidR="00BD2FC0" w:rsidRPr="00B81358">
        <w:rPr>
          <w:rFonts w:ascii="Times New Roman" w:hAnsi="Times New Roman" w:cs="Times New Roman"/>
          <w:sz w:val="24"/>
          <w:szCs w:val="24"/>
        </w:rPr>
        <w:t>-</w:t>
      </w:r>
      <w:r w:rsidR="00B55812" w:rsidRPr="00B81358">
        <w:rPr>
          <w:rFonts w:ascii="Times New Roman" w:hAnsi="Times New Roman" w:cs="Times New Roman"/>
          <w:sz w:val="24"/>
          <w:szCs w:val="24"/>
        </w:rPr>
        <w:t>880</w:t>
      </w:r>
      <w:r w:rsidR="00BD2FC0" w:rsidRPr="00B81358">
        <w:rPr>
          <w:rFonts w:ascii="Times New Roman" w:hAnsi="Times New Roman" w:cs="Times New Roman"/>
          <w:sz w:val="24"/>
          <w:szCs w:val="24"/>
        </w:rPr>
        <w:t xml:space="preserve">) v </w:t>
      </w:r>
      <w:r w:rsidR="00B55812" w:rsidRPr="00B81358">
        <w:rPr>
          <w:rFonts w:ascii="Times New Roman" w:hAnsi="Times New Roman" w:cs="Times New Roman"/>
          <w:sz w:val="24"/>
          <w:szCs w:val="24"/>
        </w:rPr>
        <w:t>1160</w:t>
      </w:r>
      <w:r w:rsidR="00BD2FC0" w:rsidRPr="00B81358">
        <w:rPr>
          <w:rFonts w:ascii="Times New Roman" w:hAnsi="Times New Roman" w:cs="Times New Roman"/>
          <w:sz w:val="24"/>
          <w:szCs w:val="24"/>
        </w:rPr>
        <w:t>(</w:t>
      </w:r>
      <w:r w:rsidR="00B55812" w:rsidRPr="00B81358">
        <w:rPr>
          <w:rFonts w:ascii="Times New Roman" w:hAnsi="Times New Roman" w:cs="Times New Roman"/>
          <w:sz w:val="24"/>
          <w:szCs w:val="24"/>
        </w:rPr>
        <w:t>815</w:t>
      </w:r>
      <w:r w:rsidR="00BD2FC0" w:rsidRPr="00B81358">
        <w:rPr>
          <w:rFonts w:ascii="Times New Roman" w:hAnsi="Times New Roman" w:cs="Times New Roman"/>
          <w:sz w:val="24"/>
          <w:szCs w:val="24"/>
        </w:rPr>
        <w:t>-</w:t>
      </w:r>
      <w:r w:rsidR="00B55812" w:rsidRPr="00B81358">
        <w:rPr>
          <w:rFonts w:ascii="Times New Roman" w:hAnsi="Times New Roman" w:cs="Times New Roman"/>
          <w:sz w:val="24"/>
          <w:szCs w:val="24"/>
        </w:rPr>
        <w:t>1700</w:t>
      </w:r>
      <w:r w:rsidR="00BD2FC0" w:rsidRPr="00B81358">
        <w:rPr>
          <w:rFonts w:ascii="Times New Roman" w:hAnsi="Times New Roman" w:cs="Times New Roman"/>
          <w:sz w:val="24"/>
          <w:szCs w:val="24"/>
        </w:rPr>
        <w:t>)</w:t>
      </w:r>
      <w:r w:rsidR="00D73A56">
        <w:rPr>
          <w:rFonts w:ascii="Times New Roman" w:hAnsi="Times New Roman" w:cs="Times New Roman"/>
          <w:sz w:val="24"/>
          <w:szCs w:val="24"/>
        </w:rPr>
        <w:t xml:space="preserve"> ml/min</w:t>
      </w:r>
      <w:r w:rsidR="00795916" w:rsidRPr="00B81358">
        <w:rPr>
          <w:rFonts w:ascii="Times New Roman" w:hAnsi="Times New Roman" w:cs="Times New Roman"/>
          <w:sz w:val="24"/>
          <w:szCs w:val="24"/>
        </w:rPr>
        <w:t>,</w:t>
      </w:r>
      <w:r w:rsidR="00BD2FC0" w:rsidRPr="00B81358">
        <w:rPr>
          <w:rFonts w:ascii="Times New Roman" w:hAnsi="Times New Roman" w:cs="Times New Roman"/>
          <w:sz w:val="24"/>
          <w:szCs w:val="24"/>
        </w:rPr>
        <w:t xml:space="preserve"> p=0.</w:t>
      </w:r>
      <w:r w:rsidR="00B55812" w:rsidRPr="00B81358">
        <w:rPr>
          <w:rFonts w:ascii="Times New Roman" w:hAnsi="Times New Roman" w:cs="Times New Roman"/>
          <w:sz w:val="24"/>
          <w:szCs w:val="24"/>
        </w:rPr>
        <w:t>02</w:t>
      </w:r>
      <w:r w:rsidR="00BD2FC0" w:rsidRPr="00B81358">
        <w:rPr>
          <w:rFonts w:ascii="Times New Roman" w:hAnsi="Times New Roman" w:cs="Times New Roman"/>
          <w:sz w:val="24"/>
          <w:szCs w:val="24"/>
        </w:rPr>
        <w:t xml:space="preserve">) </w:t>
      </w:r>
      <w:r w:rsidR="0073077C" w:rsidRPr="00B81358">
        <w:rPr>
          <w:rFonts w:ascii="Times New Roman" w:hAnsi="Times New Roman" w:cs="Times New Roman"/>
          <w:sz w:val="24"/>
          <w:szCs w:val="24"/>
        </w:rPr>
        <w:t>to clotting.</w:t>
      </w:r>
      <w:r w:rsidR="00D73A56">
        <w:rPr>
          <w:rFonts w:ascii="Times New Roman" w:hAnsi="Times New Roman" w:cs="Times New Roman"/>
          <w:sz w:val="24"/>
          <w:szCs w:val="24"/>
        </w:rPr>
        <w:t xml:space="preserve"> </w:t>
      </w:r>
      <w:r w:rsidR="0073077C"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="00426977">
        <w:rPr>
          <w:rFonts w:ascii="Times New Roman" w:hAnsi="Times New Roman" w:cs="Times New Roman"/>
          <w:sz w:val="24"/>
          <w:szCs w:val="24"/>
        </w:rPr>
        <w:t xml:space="preserve">Hb was higher in those who clotted </w:t>
      </w:r>
      <w:r w:rsidR="00426977" w:rsidRPr="00B81358">
        <w:rPr>
          <w:rFonts w:ascii="Times New Roman" w:hAnsi="Times New Roman" w:cs="Times New Roman"/>
          <w:sz w:val="24"/>
          <w:szCs w:val="24"/>
        </w:rPr>
        <w:t>(</w:t>
      </w:r>
      <w:r w:rsidR="00426977">
        <w:rPr>
          <w:rFonts w:ascii="Times New Roman" w:hAnsi="Times New Roman" w:cs="Times New Roman"/>
          <w:sz w:val="24"/>
          <w:szCs w:val="24"/>
        </w:rPr>
        <w:t>11.8</w:t>
      </w:r>
      <w:r w:rsidR="00D73A56">
        <w:rPr>
          <w:rFonts w:ascii="Times New Roman" w:hAnsi="Times New Roman" w:cs="Times New Roman"/>
          <w:sz w:val="24"/>
          <w:szCs w:val="24"/>
        </w:rPr>
        <w:t xml:space="preserve"> </w:t>
      </w:r>
      <w:r w:rsidR="00426977">
        <w:rPr>
          <w:rFonts w:ascii="Times New Roman" w:hAnsi="Times New Roman" w:cs="Times New Roman"/>
          <w:sz w:val="24"/>
          <w:szCs w:val="24"/>
        </w:rPr>
        <w:t>(10.2-13.3)</w:t>
      </w:r>
      <w:r w:rsidR="00426977" w:rsidRPr="00B81358">
        <w:rPr>
          <w:rFonts w:ascii="Times New Roman" w:hAnsi="Times New Roman" w:cs="Times New Roman"/>
          <w:sz w:val="24"/>
          <w:szCs w:val="24"/>
        </w:rPr>
        <w:t xml:space="preserve"> v </w:t>
      </w:r>
      <w:r w:rsidR="00426977">
        <w:rPr>
          <w:rFonts w:ascii="Times New Roman" w:hAnsi="Times New Roman" w:cs="Times New Roman"/>
          <w:sz w:val="24"/>
          <w:szCs w:val="24"/>
        </w:rPr>
        <w:t>10.4(9.5-11.5</w:t>
      </w:r>
      <w:r w:rsidR="00426977" w:rsidRPr="00B81358">
        <w:rPr>
          <w:rFonts w:ascii="Times New Roman" w:hAnsi="Times New Roman" w:cs="Times New Roman"/>
          <w:sz w:val="24"/>
          <w:szCs w:val="24"/>
        </w:rPr>
        <w:t>, p=</w:t>
      </w:r>
      <w:r w:rsidR="002E1D76">
        <w:rPr>
          <w:rFonts w:ascii="Times New Roman" w:hAnsi="Times New Roman" w:cs="Times New Roman"/>
          <w:sz w:val="24"/>
          <w:szCs w:val="24"/>
        </w:rPr>
        <w:t>0.02</w:t>
      </w:r>
      <w:r w:rsidR="00426977" w:rsidRPr="00B81358">
        <w:rPr>
          <w:rFonts w:ascii="Times New Roman" w:hAnsi="Times New Roman" w:cs="Times New Roman"/>
          <w:sz w:val="24"/>
          <w:szCs w:val="24"/>
        </w:rPr>
        <w:t>)</w:t>
      </w:r>
      <w:r w:rsidR="00D73A56">
        <w:rPr>
          <w:rFonts w:ascii="Times New Roman" w:hAnsi="Times New Roman" w:cs="Times New Roman"/>
          <w:sz w:val="24"/>
          <w:szCs w:val="24"/>
        </w:rPr>
        <w:t xml:space="preserve"> g/dl</w:t>
      </w:r>
      <w:r w:rsidR="00426977">
        <w:rPr>
          <w:rFonts w:ascii="Times New Roman" w:hAnsi="Times New Roman" w:cs="Times New Roman"/>
          <w:sz w:val="24"/>
          <w:szCs w:val="24"/>
        </w:rPr>
        <w:t xml:space="preserve">. </w:t>
      </w:r>
      <w:r w:rsidR="00F90126" w:rsidRPr="00B81358">
        <w:rPr>
          <w:rFonts w:ascii="Times New Roman" w:hAnsi="Times New Roman" w:cs="Times New Roman"/>
          <w:sz w:val="24"/>
          <w:szCs w:val="24"/>
        </w:rPr>
        <w:t>There was no difference in blood pressure</w:t>
      </w:r>
      <w:r w:rsidR="001754BA"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="001D1EE6" w:rsidRPr="00B81358">
        <w:rPr>
          <w:rFonts w:ascii="Times New Roman" w:hAnsi="Times New Roman" w:cs="Times New Roman"/>
          <w:sz w:val="24"/>
          <w:szCs w:val="24"/>
        </w:rPr>
        <w:t>(</w:t>
      </w:r>
      <w:r w:rsidR="00A26F7A">
        <w:rPr>
          <w:rFonts w:ascii="Times New Roman" w:hAnsi="Times New Roman" w:cs="Times New Roman"/>
          <w:sz w:val="24"/>
          <w:szCs w:val="24"/>
        </w:rPr>
        <w:t xml:space="preserve">clotted </w:t>
      </w:r>
      <w:r w:rsidR="00D73A56">
        <w:rPr>
          <w:rFonts w:ascii="Times New Roman" w:hAnsi="Times New Roman" w:cs="Times New Roman"/>
          <w:sz w:val="24"/>
          <w:szCs w:val="24"/>
        </w:rPr>
        <w:t xml:space="preserve">Systolic BP </w:t>
      </w:r>
      <w:r w:rsidR="001D1EE6">
        <w:rPr>
          <w:rFonts w:ascii="Times New Roman" w:hAnsi="Times New Roman" w:cs="Times New Roman"/>
          <w:sz w:val="24"/>
          <w:szCs w:val="24"/>
        </w:rPr>
        <w:t>131(99-153)</w:t>
      </w:r>
      <w:r w:rsidR="00D73A56">
        <w:rPr>
          <w:rFonts w:ascii="Times New Roman" w:hAnsi="Times New Roman" w:cs="Times New Roman"/>
          <w:sz w:val="24"/>
          <w:szCs w:val="24"/>
        </w:rPr>
        <w:t xml:space="preserve"> </w:t>
      </w:r>
      <w:r w:rsidR="001D1EE6">
        <w:rPr>
          <w:rFonts w:ascii="Times New Roman" w:hAnsi="Times New Roman" w:cs="Times New Roman"/>
          <w:sz w:val="24"/>
          <w:szCs w:val="24"/>
        </w:rPr>
        <w:t>v</w:t>
      </w:r>
      <w:r w:rsidR="00A26F7A">
        <w:rPr>
          <w:rFonts w:ascii="Times New Roman" w:hAnsi="Times New Roman" w:cs="Times New Roman"/>
          <w:sz w:val="24"/>
          <w:szCs w:val="24"/>
        </w:rPr>
        <w:t xml:space="preserve"> c</w:t>
      </w:r>
      <w:r w:rsidR="002E1D76">
        <w:rPr>
          <w:rFonts w:ascii="Times New Roman" w:hAnsi="Times New Roman" w:cs="Times New Roman"/>
          <w:sz w:val="24"/>
          <w:szCs w:val="24"/>
        </w:rPr>
        <w:t>o</w:t>
      </w:r>
      <w:r w:rsidR="00A26F7A">
        <w:rPr>
          <w:rFonts w:ascii="Times New Roman" w:hAnsi="Times New Roman" w:cs="Times New Roman"/>
          <w:sz w:val="24"/>
          <w:szCs w:val="24"/>
        </w:rPr>
        <w:t xml:space="preserve">ntrol </w:t>
      </w:r>
      <w:r w:rsidR="001D1EE6">
        <w:rPr>
          <w:rFonts w:ascii="Times New Roman" w:hAnsi="Times New Roman" w:cs="Times New Roman"/>
          <w:sz w:val="24"/>
          <w:szCs w:val="24"/>
        </w:rPr>
        <w:t>143(127-159)</w:t>
      </w:r>
      <w:r w:rsidR="00D73A56">
        <w:rPr>
          <w:rFonts w:ascii="Times New Roman" w:hAnsi="Times New Roman" w:cs="Times New Roman"/>
          <w:sz w:val="24"/>
          <w:szCs w:val="24"/>
        </w:rPr>
        <w:t xml:space="preserve"> mmHg</w:t>
      </w:r>
      <w:r w:rsidR="001754BA" w:rsidRPr="00B81358">
        <w:rPr>
          <w:rFonts w:ascii="Times New Roman" w:hAnsi="Times New Roman" w:cs="Times New Roman"/>
          <w:sz w:val="24"/>
          <w:szCs w:val="24"/>
        </w:rPr>
        <w:t>, p=</w:t>
      </w:r>
      <w:r w:rsidR="00D73A56">
        <w:rPr>
          <w:rFonts w:ascii="Times New Roman" w:hAnsi="Times New Roman" w:cs="Times New Roman"/>
          <w:sz w:val="24"/>
          <w:szCs w:val="24"/>
        </w:rPr>
        <w:t>0.4, Diastolic BP</w:t>
      </w:r>
      <w:r w:rsidR="001D1EE6">
        <w:rPr>
          <w:rFonts w:ascii="Times New Roman" w:hAnsi="Times New Roman" w:cs="Times New Roman"/>
          <w:sz w:val="24"/>
          <w:szCs w:val="24"/>
        </w:rPr>
        <w:t xml:space="preserve"> 65</w:t>
      </w:r>
      <w:r w:rsidR="00D73A56">
        <w:rPr>
          <w:rFonts w:ascii="Times New Roman" w:hAnsi="Times New Roman" w:cs="Times New Roman"/>
          <w:sz w:val="24"/>
          <w:szCs w:val="24"/>
        </w:rPr>
        <w:t xml:space="preserve"> </w:t>
      </w:r>
      <w:r w:rsidR="001D1EE6">
        <w:rPr>
          <w:rFonts w:ascii="Times New Roman" w:hAnsi="Times New Roman" w:cs="Times New Roman"/>
          <w:sz w:val="24"/>
          <w:szCs w:val="24"/>
        </w:rPr>
        <w:t>(54-81)</w:t>
      </w:r>
      <w:r w:rsidR="00D73A56">
        <w:rPr>
          <w:rFonts w:ascii="Times New Roman" w:hAnsi="Times New Roman" w:cs="Times New Roman"/>
          <w:sz w:val="24"/>
          <w:szCs w:val="24"/>
        </w:rPr>
        <w:t xml:space="preserve"> </w:t>
      </w:r>
      <w:r w:rsidR="001D1EE6">
        <w:rPr>
          <w:rFonts w:ascii="Times New Roman" w:hAnsi="Times New Roman" w:cs="Times New Roman"/>
          <w:sz w:val="24"/>
          <w:szCs w:val="24"/>
        </w:rPr>
        <w:t>v 75(66-82)</w:t>
      </w:r>
      <w:r w:rsidR="00D73A56">
        <w:rPr>
          <w:rFonts w:ascii="Times New Roman" w:hAnsi="Times New Roman" w:cs="Times New Roman"/>
          <w:sz w:val="24"/>
          <w:szCs w:val="24"/>
        </w:rPr>
        <w:t xml:space="preserve"> mmHg</w:t>
      </w:r>
      <w:r w:rsidR="001D1EE6" w:rsidRPr="00B81358">
        <w:rPr>
          <w:rFonts w:ascii="Times New Roman" w:hAnsi="Times New Roman" w:cs="Times New Roman"/>
          <w:sz w:val="24"/>
          <w:szCs w:val="24"/>
        </w:rPr>
        <w:t>, p=</w:t>
      </w:r>
      <w:r w:rsidR="001D1EE6">
        <w:rPr>
          <w:rFonts w:ascii="Times New Roman" w:hAnsi="Times New Roman" w:cs="Times New Roman"/>
          <w:sz w:val="24"/>
          <w:szCs w:val="24"/>
        </w:rPr>
        <w:t>0.7</w:t>
      </w:r>
      <w:r w:rsidR="005007C9" w:rsidRPr="00B81358">
        <w:rPr>
          <w:rFonts w:ascii="Times New Roman" w:hAnsi="Times New Roman" w:cs="Times New Roman"/>
          <w:sz w:val="24"/>
          <w:szCs w:val="24"/>
        </w:rPr>
        <w:t>)</w:t>
      </w:r>
      <w:r w:rsidR="00F90126" w:rsidRPr="00B81358">
        <w:rPr>
          <w:rFonts w:ascii="Times New Roman" w:hAnsi="Times New Roman" w:cs="Times New Roman"/>
          <w:sz w:val="24"/>
          <w:szCs w:val="24"/>
        </w:rPr>
        <w:t>, comorbidity</w:t>
      </w:r>
      <w:r w:rsidR="00D73A56">
        <w:rPr>
          <w:rFonts w:ascii="Times New Roman" w:hAnsi="Times New Roman" w:cs="Times New Roman"/>
          <w:sz w:val="24"/>
          <w:szCs w:val="24"/>
        </w:rPr>
        <w:t xml:space="preserve"> </w:t>
      </w:r>
      <w:r w:rsidR="001754BA" w:rsidRPr="00B81358">
        <w:rPr>
          <w:rFonts w:ascii="Times New Roman" w:hAnsi="Times New Roman" w:cs="Times New Roman"/>
          <w:sz w:val="24"/>
          <w:szCs w:val="24"/>
        </w:rPr>
        <w:t>(</w:t>
      </w:r>
      <w:r w:rsidR="00B81358">
        <w:rPr>
          <w:rFonts w:ascii="Times New Roman" w:hAnsi="Times New Roman" w:cs="Times New Roman"/>
          <w:sz w:val="24"/>
          <w:szCs w:val="24"/>
        </w:rPr>
        <w:t>all &gt;0.05</w:t>
      </w:r>
      <w:r w:rsidR="001754BA" w:rsidRPr="00B81358">
        <w:rPr>
          <w:rFonts w:ascii="Times New Roman" w:hAnsi="Times New Roman" w:cs="Times New Roman"/>
          <w:sz w:val="24"/>
          <w:szCs w:val="24"/>
        </w:rPr>
        <w:t>)</w:t>
      </w:r>
      <w:r w:rsidR="00426977">
        <w:rPr>
          <w:rFonts w:ascii="Times New Roman" w:hAnsi="Times New Roman" w:cs="Times New Roman"/>
          <w:sz w:val="24"/>
          <w:szCs w:val="24"/>
        </w:rPr>
        <w:t>.</w:t>
      </w:r>
      <w:r w:rsidR="00F90126" w:rsidRPr="00B81358">
        <w:rPr>
          <w:rFonts w:ascii="Times New Roman" w:hAnsi="Times New Roman" w:cs="Times New Roman"/>
          <w:sz w:val="24"/>
          <w:szCs w:val="24"/>
        </w:rPr>
        <w:t xml:space="preserve"> A </w:t>
      </w:r>
      <w:r w:rsidR="00426977">
        <w:rPr>
          <w:rFonts w:ascii="Times New Roman" w:hAnsi="Times New Roman" w:cs="Times New Roman"/>
          <w:sz w:val="24"/>
          <w:szCs w:val="24"/>
        </w:rPr>
        <w:t>logistic regression</w:t>
      </w:r>
      <w:r w:rsidR="00F90126" w:rsidRPr="00B81358">
        <w:rPr>
          <w:rFonts w:ascii="Times New Roman" w:hAnsi="Times New Roman" w:cs="Times New Roman"/>
          <w:sz w:val="24"/>
          <w:szCs w:val="24"/>
        </w:rPr>
        <w:t xml:space="preserve"> model </w:t>
      </w:r>
      <w:r w:rsidR="00426977">
        <w:rPr>
          <w:rFonts w:ascii="Times New Roman" w:hAnsi="Times New Roman" w:cs="Times New Roman"/>
          <w:sz w:val="24"/>
          <w:szCs w:val="24"/>
        </w:rPr>
        <w:t>combining</w:t>
      </w:r>
      <w:r w:rsidR="00F90126" w:rsidRPr="00B81358">
        <w:rPr>
          <w:rFonts w:ascii="Times New Roman" w:hAnsi="Times New Roman" w:cs="Times New Roman"/>
          <w:sz w:val="24"/>
          <w:szCs w:val="24"/>
        </w:rPr>
        <w:t xml:space="preserve"> transonic flow and Hb </w:t>
      </w:r>
      <w:r w:rsidR="00426977">
        <w:rPr>
          <w:rFonts w:ascii="Times New Roman" w:hAnsi="Times New Roman" w:cs="Times New Roman"/>
          <w:sz w:val="24"/>
          <w:szCs w:val="24"/>
        </w:rPr>
        <w:t xml:space="preserve">demonstrated they were independent predictors of clotted access and </w:t>
      </w:r>
      <w:r w:rsidR="00D73A56">
        <w:rPr>
          <w:rFonts w:ascii="Times New Roman" w:hAnsi="Times New Roman" w:cs="Times New Roman"/>
          <w:sz w:val="24"/>
          <w:szCs w:val="24"/>
        </w:rPr>
        <w:t>were</w:t>
      </w:r>
      <w:r w:rsidR="00F90126" w:rsidRPr="00B81358">
        <w:rPr>
          <w:rFonts w:ascii="Times New Roman" w:hAnsi="Times New Roman" w:cs="Times New Roman"/>
          <w:sz w:val="24"/>
          <w:szCs w:val="24"/>
        </w:rPr>
        <w:t xml:space="preserve"> highly discriminative of people who clotted access (ROC AUC 0.88, </w:t>
      </w:r>
      <w:r w:rsidR="001754BA" w:rsidRPr="00B81358">
        <w:rPr>
          <w:rFonts w:ascii="Times New Roman" w:hAnsi="Times New Roman" w:cs="Times New Roman"/>
          <w:sz w:val="24"/>
          <w:szCs w:val="24"/>
        </w:rPr>
        <w:t>95% CI 0.74-1.0).</w:t>
      </w:r>
    </w:p>
    <w:p w14:paraId="23E4C205" w14:textId="77777777" w:rsidR="00FD37B9" w:rsidRPr="00B81358" w:rsidRDefault="00FD37B9" w:rsidP="00FD37B9">
      <w:pPr>
        <w:rPr>
          <w:rFonts w:ascii="Times New Roman" w:hAnsi="Times New Roman" w:cs="Times New Roman"/>
          <w:sz w:val="24"/>
          <w:szCs w:val="24"/>
        </w:rPr>
      </w:pPr>
      <w:r w:rsidRPr="00B81358">
        <w:rPr>
          <w:rFonts w:ascii="Times New Roman" w:hAnsi="Times New Roman" w:cs="Times New Roman"/>
          <w:sz w:val="24"/>
          <w:szCs w:val="24"/>
        </w:rPr>
        <w:t xml:space="preserve">CONCLUSION: Access flow measurements </w:t>
      </w:r>
      <w:r w:rsidR="00D73A56">
        <w:rPr>
          <w:rFonts w:ascii="Times New Roman" w:hAnsi="Times New Roman" w:cs="Times New Roman"/>
          <w:sz w:val="24"/>
          <w:szCs w:val="24"/>
        </w:rPr>
        <w:t xml:space="preserve">may </w:t>
      </w:r>
      <w:r w:rsidRPr="00B81358">
        <w:rPr>
          <w:rFonts w:ascii="Times New Roman" w:hAnsi="Times New Roman" w:cs="Times New Roman"/>
          <w:sz w:val="24"/>
          <w:szCs w:val="24"/>
        </w:rPr>
        <w:t xml:space="preserve">offer a useful surveillance tool for detecting </w:t>
      </w:r>
      <w:r w:rsidR="00D73A56">
        <w:rPr>
          <w:rFonts w:ascii="Times New Roman" w:hAnsi="Times New Roman" w:cs="Times New Roman"/>
          <w:sz w:val="24"/>
          <w:szCs w:val="24"/>
        </w:rPr>
        <w:t xml:space="preserve">an </w:t>
      </w:r>
      <w:r w:rsidRPr="00B81358">
        <w:rPr>
          <w:rFonts w:ascii="Times New Roman" w:hAnsi="Times New Roman" w:cs="Times New Roman"/>
          <w:sz w:val="24"/>
          <w:szCs w:val="24"/>
        </w:rPr>
        <w:t>increased risk of access thrombosis</w:t>
      </w:r>
      <w:r w:rsidR="00D73A56">
        <w:rPr>
          <w:rFonts w:ascii="Times New Roman" w:hAnsi="Times New Roman" w:cs="Times New Roman"/>
          <w:sz w:val="24"/>
          <w:szCs w:val="24"/>
        </w:rPr>
        <w:t xml:space="preserve"> in the h</w:t>
      </w:r>
      <w:r w:rsidR="005A23F4">
        <w:rPr>
          <w:rFonts w:ascii="Times New Roman" w:hAnsi="Times New Roman" w:cs="Times New Roman"/>
          <w:sz w:val="24"/>
          <w:szCs w:val="24"/>
        </w:rPr>
        <w:t>a</w:t>
      </w:r>
      <w:r w:rsidR="00D73A56">
        <w:rPr>
          <w:rFonts w:ascii="Times New Roman" w:hAnsi="Times New Roman" w:cs="Times New Roman"/>
          <w:sz w:val="24"/>
          <w:szCs w:val="24"/>
        </w:rPr>
        <w:t>emodialysis population</w:t>
      </w:r>
      <w:r w:rsidR="005A23F4">
        <w:rPr>
          <w:rFonts w:ascii="Times New Roman" w:hAnsi="Times New Roman" w:cs="Times New Roman"/>
          <w:sz w:val="24"/>
          <w:szCs w:val="24"/>
        </w:rPr>
        <w:t>.</w:t>
      </w:r>
      <w:r w:rsidRPr="00B81358">
        <w:rPr>
          <w:rFonts w:ascii="Times New Roman" w:hAnsi="Times New Roman" w:cs="Times New Roman"/>
          <w:sz w:val="24"/>
          <w:szCs w:val="24"/>
        </w:rPr>
        <w:t xml:space="preserve"> </w:t>
      </w:r>
      <w:r w:rsidR="00D73A56">
        <w:rPr>
          <w:rFonts w:ascii="Times New Roman" w:hAnsi="Times New Roman" w:cs="Times New Roman"/>
          <w:sz w:val="24"/>
          <w:szCs w:val="24"/>
        </w:rPr>
        <w:t>However, there may be o</w:t>
      </w:r>
      <w:r w:rsidRPr="00B81358">
        <w:rPr>
          <w:rFonts w:ascii="Times New Roman" w:hAnsi="Times New Roman" w:cs="Times New Roman"/>
          <w:sz w:val="24"/>
          <w:szCs w:val="24"/>
        </w:rPr>
        <w:t xml:space="preserve">ther </w:t>
      </w:r>
      <w:r w:rsidR="00D73A56">
        <w:rPr>
          <w:rFonts w:ascii="Times New Roman" w:hAnsi="Times New Roman" w:cs="Times New Roman"/>
          <w:sz w:val="24"/>
          <w:szCs w:val="24"/>
        </w:rPr>
        <w:t xml:space="preserve">contributory </w:t>
      </w:r>
      <w:r w:rsidRPr="00B81358">
        <w:rPr>
          <w:rFonts w:ascii="Times New Roman" w:hAnsi="Times New Roman" w:cs="Times New Roman"/>
          <w:sz w:val="24"/>
          <w:szCs w:val="24"/>
        </w:rPr>
        <w:t xml:space="preserve">factors </w:t>
      </w:r>
      <w:r w:rsidR="00D73A56">
        <w:rPr>
          <w:rFonts w:ascii="Times New Roman" w:hAnsi="Times New Roman" w:cs="Times New Roman"/>
          <w:sz w:val="24"/>
          <w:szCs w:val="24"/>
        </w:rPr>
        <w:t>which</w:t>
      </w:r>
      <w:r w:rsidR="005A23F4">
        <w:rPr>
          <w:rFonts w:ascii="Times New Roman" w:hAnsi="Times New Roman" w:cs="Times New Roman"/>
          <w:sz w:val="24"/>
          <w:szCs w:val="24"/>
        </w:rPr>
        <w:t xml:space="preserve"> </w:t>
      </w:r>
      <w:r w:rsidR="00D73A56">
        <w:rPr>
          <w:rFonts w:ascii="Times New Roman" w:hAnsi="Times New Roman" w:cs="Times New Roman"/>
          <w:sz w:val="24"/>
          <w:szCs w:val="24"/>
        </w:rPr>
        <w:t xml:space="preserve">need to be </w:t>
      </w:r>
      <w:r w:rsidR="005A23F4">
        <w:rPr>
          <w:rFonts w:ascii="Times New Roman" w:hAnsi="Times New Roman" w:cs="Times New Roman"/>
          <w:sz w:val="24"/>
          <w:szCs w:val="24"/>
        </w:rPr>
        <w:t>considered</w:t>
      </w:r>
      <w:r w:rsidRPr="00B81358">
        <w:rPr>
          <w:rFonts w:ascii="Times New Roman" w:hAnsi="Times New Roman" w:cs="Times New Roman"/>
          <w:sz w:val="24"/>
          <w:szCs w:val="24"/>
        </w:rPr>
        <w:t xml:space="preserve"> in the evaluation of </w:t>
      </w:r>
      <w:r w:rsidR="005A23F4">
        <w:rPr>
          <w:rFonts w:ascii="Times New Roman" w:hAnsi="Times New Roman" w:cs="Times New Roman"/>
          <w:sz w:val="24"/>
          <w:szCs w:val="24"/>
        </w:rPr>
        <w:t xml:space="preserve">risk of </w:t>
      </w:r>
      <w:r w:rsidR="00D73A56">
        <w:rPr>
          <w:rFonts w:ascii="Times New Roman" w:hAnsi="Times New Roman" w:cs="Times New Roman"/>
          <w:sz w:val="24"/>
          <w:szCs w:val="24"/>
        </w:rPr>
        <w:t xml:space="preserve">access thrombosis </w:t>
      </w:r>
      <w:r w:rsidR="00D53348">
        <w:rPr>
          <w:rFonts w:ascii="Times New Roman" w:hAnsi="Times New Roman" w:cs="Times New Roman"/>
          <w:sz w:val="24"/>
          <w:szCs w:val="24"/>
        </w:rPr>
        <w:t xml:space="preserve">in </w:t>
      </w:r>
      <w:r w:rsidRPr="00B81358">
        <w:rPr>
          <w:rFonts w:ascii="Times New Roman" w:hAnsi="Times New Roman" w:cs="Times New Roman"/>
          <w:sz w:val="24"/>
          <w:szCs w:val="24"/>
        </w:rPr>
        <w:t>this patient population.</w:t>
      </w:r>
    </w:p>
    <w:p w14:paraId="19F40A84" w14:textId="77777777" w:rsidR="004565FB" w:rsidRPr="00B81358" w:rsidRDefault="004565FB" w:rsidP="00FD37B9">
      <w:pPr>
        <w:rPr>
          <w:rFonts w:ascii="Times New Roman" w:hAnsi="Times New Roman" w:cs="Times New Roman"/>
          <w:sz w:val="24"/>
          <w:szCs w:val="24"/>
        </w:rPr>
      </w:pPr>
    </w:p>
    <w:p w14:paraId="4244357B" w14:textId="61785A80" w:rsidR="004565FB" w:rsidRPr="00B81358" w:rsidRDefault="004565FB" w:rsidP="00456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1358">
        <w:rPr>
          <w:rFonts w:ascii="Times New Roman" w:hAnsi="Times New Roman" w:cs="Times New Roman"/>
          <w:sz w:val="24"/>
          <w:szCs w:val="24"/>
        </w:rPr>
        <w:t xml:space="preserve">UK Renal Association Guidelines.Vascular Access </w:t>
      </w:r>
      <w:r w:rsidR="00866BA1">
        <w:rPr>
          <w:rFonts w:ascii="Times New Roman" w:hAnsi="Times New Roman" w:cs="Times New Roman"/>
          <w:sz w:val="24"/>
          <w:szCs w:val="24"/>
        </w:rPr>
        <w:t>f</w:t>
      </w:r>
      <w:r w:rsidRPr="00B81358">
        <w:rPr>
          <w:rFonts w:ascii="Times New Roman" w:hAnsi="Times New Roman" w:cs="Times New Roman"/>
          <w:sz w:val="24"/>
          <w:szCs w:val="24"/>
        </w:rPr>
        <w:t>or Haemodialysis.</w:t>
      </w:r>
      <w:r w:rsidR="00866BA1">
        <w:rPr>
          <w:rFonts w:ascii="Times New Roman" w:hAnsi="Times New Roman" w:cs="Times New Roman"/>
          <w:sz w:val="24"/>
          <w:szCs w:val="24"/>
        </w:rPr>
        <w:t xml:space="preserve"> </w:t>
      </w:r>
      <w:r w:rsidRPr="00B81358">
        <w:rPr>
          <w:rFonts w:ascii="Times New Roman" w:hAnsi="Times New Roman" w:cs="Times New Roman"/>
          <w:sz w:val="24"/>
          <w:szCs w:val="24"/>
        </w:rPr>
        <w:t>2015: Available at http://www.renal.org/guidelines.</w:t>
      </w:r>
    </w:p>
    <w:p w14:paraId="4DC48D1E" w14:textId="77777777" w:rsidR="005B354F" w:rsidRPr="005B354F" w:rsidRDefault="005B354F" w:rsidP="005B354F">
      <w:pPr>
        <w:rPr>
          <w:rFonts w:ascii="Times New Roman" w:hAnsi="Times New Roman" w:cs="Times New Roman"/>
          <w:sz w:val="28"/>
          <w:szCs w:val="28"/>
        </w:rPr>
      </w:pPr>
    </w:p>
    <w:p w14:paraId="0866A526" w14:textId="77777777" w:rsidR="005B354F" w:rsidRPr="005B354F" w:rsidRDefault="005B354F" w:rsidP="005B354F">
      <w:pPr>
        <w:rPr>
          <w:sz w:val="28"/>
          <w:szCs w:val="28"/>
        </w:rPr>
      </w:pPr>
    </w:p>
    <w:p w14:paraId="64DA4FD6" w14:textId="77777777" w:rsidR="005B354F" w:rsidRPr="005B354F" w:rsidRDefault="005B354F" w:rsidP="005B354F">
      <w:pPr>
        <w:rPr>
          <w:sz w:val="28"/>
          <w:szCs w:val="28"/>
        </w:rPr>
      </w:pPr>
    </w:p>
    <w:p w14:paraId="2635A4F4" w14:textId="77777777" w:rsidR="005B354F" w:rsidRPr="005B354F" w:rsidRDefault="005B354F" w:rsidP="005B354F">
      <w:pPr>
        <w:rPr>
          <w:sz w:val="28"/>
          <w:szCs w:val="28"/>
        </w:rPr>
      </w:pPr>
    </w:p>
    <w:p w14:paraId="7305E0CE" w14:textId="77777777" w:rsidR="00F66531" w:rsidRPr="005B354F" w:rsidRDefault="00F66531">
      <w:pPr>
        <w:rPr>
          <w:rFonts w:ascii="Times New Roman" w:hAnsi="Times New Roman" w:cs="Times New Roman"/>
          <w:sz w:val="28"/>
          <w:szCs w:val="28"/>
        </w:rPr>
      </w:pPr>
    </w:p>
    <w:sectPr w:rsidR="00F66531" w:rsidRPr="005B354F" w:rsidSect="00866BA1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BBFAF" w14:textId="77777777" w:rsidR="00D208E0" w:rsidRDefault="00D208E0" w:rsidP="004815BD">
      <w:pPr>
        <w:spacing w:after="0" w:line="240" w:lineRule="auto"/>
      </w:pPr>
      <w:r>
        <w:separator/>
      </w:r>
    </w:p>
  </w:endnote>
  <w:endnote w:type="continuationSeparator" w:id="0">
    <w:p w14:paraId="52A0771C" w14:textId="77777777" w:rsidR="00D208E0" w:rsidRDefault="00D208E0" w:rsidP="0048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01B0D" w14:textId="77777777" w:rsidR="00D208E0" w:rsidRDefault="00D208E0" w:rsidP="004815BD">
      <w:pPr>
        <w:spacing w:after="0" w:line="240" w:lineRule="auto"/>
      </w:pPr>
      <w:r>
        <w:separator/>
      </w:r>
    </w:p>
  </w:footnote>
  <w:footnote w:type="continuationSeparator" w:id="0">
    <w:p w14:paraId="7F34F741" w14:textId="77777777" w:rsidR="00D208E0" w:rsidRDefault="00D208E0" w:rsidP="0048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D65"/>
    <w:multiLevelType w:val="hybridMultilevel"/>
    <w:tmpl w:val="0CA2F5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D5AF5"/>
    <w:multiLevelType w:val="hybridMultilevel"/>
    <w:tmpl w:val="711A7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4F"/>
    <w:rsid w:val="00092B77"/>
    <w:rsid w:val="000971EE"/>
    <w:rsid w:val="000F7320"/>
    <w:rsid w:val="00123E97"/>
    <w:rsid w:val="001754BA"/>
    <w:rsid w:val="001D1EE6"/>
    <w:rsid w:val="001F65E3"/>
    <w:rsid w:val="0023519E"/>
    <w:rsid w:val="002928A5"/>
    <w:rsid w:val="002E1D76"/>
    <w:rsid w:val="002F54AF"/>
    <w:rsid w:val="003726E7"/>
    <w:rsid w:val="003B6082"/>
    <w:rsid w:val="003D3CE8"/>
    <w:rsid w:val="004168EE"/>
    <w:rsid w:val="004223CA"/>
    <w:rsid w:val="00426977"/>
    <w:rsid w:val="004565FB"/>
    <w:rsid w:val="004815BD"/>
    <w:rsid w:val="004E11DB"/>
    <w:rsid w:val="005007C9"/>
    <w:rsid w:val="0059263A"/>
    <w:rsid w:val="005A23F4"/>
    <w:rsid w:val="005B354F"/>
    <w:rsid w:val="005F69F9"/>
    <w:rsid w:val="00661F98"/>
    <w:rsid w:val="0069741C"/>
    <w:rsid w:val="00720642"/>
    <w:rsid w:val="0073077C"/>
    <w:rsid w:val="00795916"/>
    <w:rsid w:val="007F3A68"/>
    <w:rsid w:val="00812B21"/>
    <w:rsid w:val="00866BA1"/>
    <w:rsid w:val="00892539"/>
    <w:rsid w:val="008E7A77"/>
    <w:rsid w:val="009043DC"/>
    <w:rsid w:val="009821D5"/>
    <w:rsid w:val="00A26F7A"/>
    <w:rsid w:val="00A81C28"/>
    <w:rsid w:val="00A95B13"/>
    <w:rsid w:val="00AB2418"/>
    <w:rsid w:val="00AB7800"/>
    <w:rsid w:val="00B23CEB"/>
    <w:rsid w:val="00B55812"/>
    <w:rsid w:val="00B81358"/>
    <w:rsid w:val="00BD2FC0"/>
    <w:rsid w:val="00BF1953"/>
    <w:rsid w:val="00BF3B98"/>
    <w:rsid w:val="00C235ED"/>
    <w:rsid w:val="00C70730"/>
    <w:rsid w:val="00C7242F"/>
    <w:rsid w:val="00CD327E"/>
    <w:rsid w:val="00CE5145"/>
    <w:rsid w:val="00D208E0"/>
    <w:rsid w:val="00D53348"/>
    <w:rsid w:val="00D73A56"/>
    <w:rsid w:val="00E40DCC"/>
    <w:rsid w:val="00E61DAC"/>
    <w:rsid w:val="00EA7372"/>
    <w:rsid w:val="00F13EB1"/>
    <w:rsid w:val="00F50CB0"/>
    <w:rsid w:val="00F536DA"/>
    <w:rsid w:val="00F60143"/>
    <w:rsid w:val="00F66531"/>
    <w:rsid w:val="00F878DB"/>
    <w:rsid w:val="00F90126"/>
    <w:rsid w:val="00FD37B9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89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54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5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1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5BD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81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5B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B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B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2018-01-22T19:47:00Z</dcterms:created>
  <dcterms:modified xsi:type="dcterms:W3CDTF">2018-01-24T20:43:00Z</dcterms:modified>
</cp:coreProperties>
</file>