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85E7D" w14:textId="77777777" w:rsidR="00B90550" w:rsidRPr="0018792D" w:rsidRDefault="003B1EA0" w:rsidP="003B1EA0">
      <w:pPr>
        <w:spacing w:after="0" w:line="240" w:lineRule="auto"/>
        <w:rPr>
          <w:rFonts w:ascii="Times New Roman" w:hAnsi="Times New Roman" w:cs="Times New Roman"/>
          <w:b/>
        </w:rPr>
      </w:pPr>
      <w:r w:rsidRPr="0018792D">
        <w:rPr>
          <w:rFonts w:ascii="Times New Roman" w:hAnsi="Times New Roman" w:cs="Times New Roman"/>
          <w:b/>
        </w:rPr>
        <w:t>Category: Quality Improvement</w:t>
      </w:r>
    </w:p>
    <w:p w14:paraId="3F5DA465" w14:textId="77777777" w:rsidR="003B1EA0" w:rsidRPr="0018792D" w:rsidRDefault="003B1EA0" w:rsidP="003B1EA0">
      <w:pPr>
        <w:spacing w:after="0" w:line="240" w:lineRule="auto"/>
        <w:rPr>
          <w:rFonts w:ascii="Times New Roman" w:hAnsi="Times New Roman" w:cs="Times New Roman"/>
          <w:b/>
        </w:rPr>
      </w:pPr>
      <w:r w:rsidRPr="0018792D">
        <w:rPr>
          <w:rFonts w:ascii="Times New Roman" w:hAnsi="Times New Roman" w:cs="Times New Roman"/>
          <w:b/>
        </w:rPr>
        <w:t>Home Therapies Service Redesign</w:t>
      </w:r>
    </w:p>
    <w:p w14:paraId="06789F5F" w14:textId="22A8FF46" w:rsidR="003B1EA0" w:rsidRPr="0018792D" w:rsidRDefault="003B1EA0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>The geo</w:t>
      </w:r>
      <w:r w:rsidR="00CF0676" w:rsidRPr="0018792D">
        <w:rPr>
          <w:rFonts w:ascii="Times New Roman" w:hAnsi="Times New Roman" w:cs="Times New Roman"/>
        </w:rPr>
        <w:t>graphy covered by the</w:t>
      </w:r>
      <w:r w:rsidR="0012465B" w:rsidRPr="0018792D">
        <w:rPr>
          <w:rFonts w:ascii="Times New Roman" w:hAnsi="Times New Roman" w:cs="Times New Roman"/>
        </w:rPr>
        <w:t xml:space="preserve"> Renal</w:t>
      </w:r>
      <w:r w:rsidR="001A2ECE" w:rsidRPr="0018792D">
        <w:rPr>
          <w:rFonts w:ascii="Times New Roman" w:hAnsi="Times New Roman" w:cs="Times New Roman"/>
        </w:rPr>
        <w:t xml:space="preserve"> service is large with a</w:t>
      </w:r>
      <w:r w:rsidR="0012465B" w:rsidRPr="0018792D">
        <w:rPr>
          <w:rFonts w:ascii="Times New Roman" w:hAnsi="Times New Roman" w:cs="Times New Roman"/>
        </w:rPr>
        <w:t xml:space="preserve"> </w:t>
      </w:r>
      <w:r w:rsidRPr="0018792D">
        <w:rPr>
          <w:rFonts w:ascii="Times New Roman" w:hAnsi="Times New Roman" w:cs="Times New Roman"/>
        </w:rPr>
        <w:t>varied</w:t>
      </w:r>
      <w:r w:rsidR="0012465B" w:rsidRPr="0018792D">
        <w:rPr>
          <w:rFonts w:ascii="Times New Roman" w:hAnsi="Times New Roman" w:cs="Times New Roman"/>
        </w:rPr>
        <w:t xml:space="preserve"> demographic</w:t>
      </w:r>
      <w:r w:rsidRPr="0018792D">
        <w:rPr>
          <w:rFonts w:ascii="Times New Roman" w:hAnsi="Times New Roman" w:cs="Times New Roman"/>
        </w:rPr>
        <w:t>, from densely populated urban areas to remo</w:t>
      </w:r>
      <w:r w:rsidR="0012465B" w:rsidRPr="0018792D">
        <w:rPr>
          <w:rFonts w:ascii="Times New Roman" w:hAnsi="Times New Roman" w:cs="Times New Roman"/>
        </w:rPr>
        <w:t xml:space="preserve">te rural expanses. Supporting our </w:t>
      </w:r>
      <w:r w:rsidRPr="0018792D">
        <w:rPr>
          <w:rFonts w:ascii="Times New Roman" w:hAnsi="Times New Roman" w:cs="Times New Roman"/>
        </w:rPr>
        <w:t>home therapies</w:t>
      </w:r>
      <w:r w:rsidR="0012465B" w:rsidRPr="0018792D">
        <w:rPr>
          <w:rFonts w:ascii="Times New Roman" w:hAnsi="Times New Roman" w:cs="Times New Roman"/>
        </w:rPr>
        <w:t xml:space="preserve"> (HT)</w:t>
      </w:r>
      <w:r w:rsidRPr="0018792D">
        <w:rPr>
          <w:rFonts w:ascii="Times New Roman" w:hAnsi="Times New Roman" w:cs="Times New Roman"/>
        </w:rPr>
        <w:t xml:space="preserve"> population has always been cha</w:t>
      </w:r>
      <w:r w:rsidR="0012465B" w:rsidRPr="0018792D">
        <w:rPr>
          <w:rFonts w:ascii="Times New Roman" w:hAnsi="Times New Roman" w:cs="Times New Roman"/>
        </w:rPr>
        <w:t>llenging but in recent times beca</w:t>
      </w:r>
      <w:r w:rsidRPr="0018792D">
        <w:rPr>
          <w:rFonts w:ascii="Times New Roman" w:hAnsi="Times New Roman" w:cs="Times New Roman"/>
        </w:rPr>
        <w:t xml:space="preserve">me so difficult that it led to the </w:t>
      </w:r>
      <w:r w:rsidR="00814BD1" w:rsidRPr="0018792D">
        <w:rPr>
          <w:rFonts w:ascii="Times New Roman" w:hAnsi="Times New Roman" w:cs="Times New Roman"/>
        </w:rPr>
        <w:t xml:space="preserve">closure of our </w:t>
      </w:r>
      <w:r w:rsidRPr="0018792D">
        <w:rPr>
          <w:rFonts w:ascii="Times New Roman" w:hAnsi="Times New Roman" w:cs="Times New Roman"/>
        </w:rPr>
        <w:t>h</w:t>
      </w:r>
      <w:r w:rsidR="00814BD1" w:rsidRPr="0018792D">
        <w:rPr>
          <w:rFonts w:ascii="Times New Roman" w:hAnsi="Times New Roman" w:cs="Times New Roman"/>
        </w:rPr>
        <w:t>ome training centre</w:t>
      </w:r>
      <w:r w:rsidRPr="0018792D">
        <w:rPr>
          <w:rFonts w:ascii="Times New Roman" w:hAnsi="Times New Roman" w:cs="Times New Roman"/>
        </w:rPr>
        <w:t xml:space="preserve"> for</w:t>
      </w:r>
      <w:r w:rsidR="0012465B" w:rsidRPr="0018792D">
        <w:rPr>
          <w:rFonts w:ascii="Times New Roman" w:hAnsi="Times New Roman" w:cs="Times New Roman"/>
        </w:rPr>
        <w:t xml:space="preserve"> Home Haemodialysis</w:t>
      </w:r>
      <w:r w:rsidRPr="0018792D">
        <w:rPr>
          <w:rFonts w:ascii="Times New Roman" w:hAnsi="Times New Roman" w:cs="Times New Roman"/>
        </w:rPr>
        <w:t xml:space="preserve"> </w:t>
      </w:r>
      <w:r w:rsidR="0012465B" w:rsidRPr="0018792D">
        <w:rPr>
          <w:rFonts w:ascii="Times New Roman" w:hAnsi="Times New Roman" w:cs="Times New Roman"/>
        </w:rPr>
        <w:t>(</w:t>
      </w:r>
      <w:r w:rsidRPr="0018792D">
        <w:rPr>
          <w:rFonts w:ascii="Times New Roman" w:hAnsi="Times New Roman" w:cs="Times New Roman"/>
        </w:rPr>
        <w:t>HHD</w:t>
      </w:r>
      <w:r w:rsidR="0012465B" w:rsidRPr="0018792D">
        <w:rPr>
          <w:rFonts w:ascii="Times New Roman" w:hAnsi="Times New Roman" w:cs="Times New Roman"/>
        </w:rPr>
        <w:t>) training. In addition to</w:t>
      </w:r>
      <w:r w:rsidRPr="0018792D">
        <w:rPr>
          <w:rFonts w:ascii="Times New Roman" w:hAnsi="Times New Roman" w:cs="Times New Roman"/>
        </w:rPr>
        <w:t xml:space="preserve"> providing community</w:t>
      </w:r>
      <w:r w:rsidR="0012465B" w:rsidRPr="0018792D">
        <w:rPr>
          <w:rFonts w:ascii="Times New Roman" w:hAnsi="Times New Roman" w:cs="Times New Roman"/>
        </w:rPr>
        <w:t xml:space="preserve"> based support, </w:t>
      </w:r>
      <w:r w:rsidR="0001120D" w:rsidRPr="0018792D">
        <w:rPr>
          <w:rFonts w:ascii="Times New Roman" w:hAnsi="Times New Roman" w:cs="Times New Roman"/>
        </w:rPr>
        <w:t>at</w:t>
      </w:r>
      <w:r w:rsidR="00CF0676" w:rsidRPr="0018792D">
        <w:rPr>
          <w:rFonts w:ascii="Times New Roman" w:hAnsi="Times New Roman" w:cs="Times New Roman"/>
        </w:rPr>
        <w:t xml:space="preserve"> the tertiary site</w:t>
      </w:r>
      <w:r w:rsidR="0003183C" w:rsidRPr="0018792D">
        <w:rPr>
          <w:rFonts w:ascii="Times New Roman" w:hAnsi="Times New Roman" w:cs="Times New Roman"/>
        </w:rPr>
        <w:t xml:space="preserve"> we supported drop in </w:t>
      </w:r>
      <w:r w:rsidRPr="0018792D">
        <w:rPr>
          <w:rFonts w:ascii="Times New Roman" w:hAnsi="Times New Roman" w:cs="Times New Roman"/>
        </w:rPr>
        <w:t>review</w:t>
      </w:r>
      <w:r w:rsidR="0012465B" w:rsidRPr="0018792D">
        <w:rPr>
          <w:rFonts w:ascii="Times New Roman" w:hAnsi="Times New Roman" w:cs="Times New Roman"/>
        </w:rPr>
        <w:t>s, any Peritoneal</w:t>
      </w:r>
      <w:r w:rsidRPr="0018792D">
        <w:rPr>
          <w:rFonts w:ascii="Times New Roman" w:hAnsi="Times New Roman" w:cs="Times New Roman"/>
        </w:rPr>
        <w:t xml:space="preserve"> </w:t>
      </w:r>
      <w:r w:rsidR="0012465B" w:rsidRPr="0018792D">
        <w:rPr>
          <w:rFonts w:ascii="Times New Roman" w:hAnsi="Times New Roman" w:cs="Times New Roman"/>
        </w:rPr>
        <w:t>Dialysis (PD)</w:t>
      </w:r>
      <w:r w:rsidR="0003183C" w:rsidRPr="0018792D">
        <w:rPr>
          <w:rFonts w:ascii="Times New Roman" w:hAnsi="Times New Roman" w:cs="Times New Roman"/>
        </w:rPr>
        <w:t xml:space="preserve"> inpatients on our main</w:t>
      </w:r>
      <w:r w:rsidR="0012465B" w:rsidRPr="0018792D">
        <w:rPr>
          <w:rFonts w:ascii="Times New Roman" w:hAnsi="Times New Roman" w:cs="Times New Roman"/>
        </w:rPr>
        <w:t xml:space="preserve"> renal ward alongside staffing </w:t>
      </w:r>
      <w:r w:rsidR="0003183C" w:rsidRPr="0018792D">
        <w:rPr>
          <w:rFonts w:ascii="Times New Roman" w:hAnsi="Times New Roman" w:cs="Times New Roman"/>
        </w:rPr>
        <w:t>the</w:t>
      </w:r>
      <w:r w:rsidR="00CF0676" w:rsidRPr="0018792D">
        <w:rPr>
          <w:rFonts w:ascii="Times New Roman" w:hAnsi="Times New Roman" w:cs="Times New Roman"/>
        </w:rPr>
        <w:t xml:space="preserve"> HHD training facility</w:t>
      </w:r>
      <w:r w:rsidRPr="0018792D">
        <w:rPr>
          <w:rFonts w:ascii="Times New Roman" w:hAnsi="Times New Roman" w:cs="Times New Roman"/>
        </w:rPr>
        <w:t xml:space="preserve">. This </w:t>
      </w:r>
      <w:r w:rsidR="0012465B" w:rsidRPr="0018792D">
        <w:rPr>
          <w:rFonts w:ascii="Times New Roman" w:hAnsi="Times New Roman" w:cs="Times New Roman"/>
        </w:rPr>
        <w:t xml:space="preserve">service </w:t>
      </w:r>
      <w:r w:rsidRPr="0018792D">
        <w:rPr>
          <w:rFonts w:ascii="Times New Roman" w:hAnsi="Times New Roman" w:cs="Times New Roman"/>
        </w:rPr>
        <w:t>became untenable ea</w:t>
      </w:r>
      <w:r w:rsidR="00CA5758" w:rsidRPr="0018792D">
        <w:rPr>
          <w:rFonts w:ascii="Times New Roman" w:hAnsi="Times New Roman" w:cs="Times New Roman"/>
        </w:rPr>
        <w:t>rly in 2017 due to s</w:t>
      </w:r>
      <w:r w:rsidR="0012465B" w:rsidRPr="0018792D">
        <w:rPr>
          <w:rFonts w:ascii="Times New Roman" w:hAnsi="Times New Roman" w:cs="Times New Roman"/>
        </w:rPr>
        <w:t>taffing levels and skill mix with our patients</w:t>
      </w:r>
      <w:r w:rsidR="00CA5758" w:rsidRPr="0018792D">
        <w:rPr>
          <w:rFonts w:ascii="Times New Roman" w:hAnsi="Times New Roman" w:cs="Times New Roman"/>
        </w:rPr>
        <w:t xml:space="preserve"> experiencing unwarran</w:t>
      </w:r>
      <w:r w:rsidR="0012465B" w:rsidRPr="0018792D">
        <w:rPr>
          <w:rFonts w:ascii="Times New Roman" w:hAnsi="Times New Roman" w:cs="Times New Roman"/>
        </w:rPr>
        <w:t>ted variation. Due to staffing across two</w:t>
      </w:r>
      <w:r w:rsidR="00CA5758" w:rsidRPr="0018792D">
        <w:rPr>
          <w:rFonts w:ascii="Times New Roman" w:hAnsi="Times New Roman" w:cs="Times New Roman"/>
        </w:rPr>
        <w:t xml:space="preserve"> sites we were unable to routinely provide ongoing education for</w:t>
      </w:r>
      <w:r w:rsidR="0012465B" w:rsidRPr="0018792D">
        <w:rPr>
          <w:rFonts w:ascii="Times New Roman" w:hAnsi="Times New Roman" w:cs="Times New Roman"/>
        </w:rPr>
        <w:t xml:space="preserve"> our PD patients and did not offer 24/7 access to appropriate treatment for PD </w:t>
      </w:r>
      <w:r w:rsidR="003F5B27" w:rsidRPr="0018792D">
        <w:rPr>
          <w:rFonts w:ascii="Times New Roman" w:hAnsi="Times New Roman" w:cs="Times New Roman"/>
        </w:rPr>
        <w:t>Peritonitis</w:t>
      </w:r>
      <w:r w:rsidR="0012465B" w:rsidRPr="0018792D">
        <w:rPr>
          <w:rFonts w:ascii="Times New Roman" w:hAnsi="Times New Roman" w:cs="Times New Roman"/>
        </w:rPr>
        <w:t>.</w:t>
      </w:r>
      <w:r w:rsidR="004D62ED" w:rsidRPr="0018792D">
        <w:rPr>
          <w:rFonts w:ascii="Times New Roman" w:hAnsi="Times New Roman" w:cs="Times New Roman"/>
        </w:rPr>
        <w:t xml:space="preserve"> We also did not have a robust PD patient pathway to identify </w:t>
      </w:r>
      <w:r w:rsidR="0012465B" w:rsidRPr="0018792D">
        <w:rPr>
          <w:rFonts w:ascii="Times New Roman" w:hAnsi="Times New Roman" w:cs="Times New Roman"/>
        </w:rPr>
        <w:t>steps that should be followed to continuously support and educate</w:t>
      </w:r>
      <w:r w:rsidR="004D62ED" w:rsidRPr="0018792D">
        <w:rPr>
          <w:rFonts w:ascii="Times New Roman" w:hAnsi="Times New Roman" w:cs="Times New Roman"/>
        </w:rPr>
        <w:t xml:space="preserve"> thes</w:t>
      </w:r>
      <w:r w:rsidR="0012465B" w:rsidRPr="0018792D">
        <w:rPr>
          <w:rFonts w:ascii="Times New Roman" w:hAnsi="Times New Roman" w:cs="Times New Roman"/>
        </w:rPr>
        <w:t>e patients</w:t>
      </w:r>
      <w:r w:rsidR="0003183C" w:rsidRPr="0018792D">
        <w:rPr>
          <w:rFonts w:ascii="Times New Roman" w:hAnsi="Times New Roman" w:cs="Times New Roman"/>
        </w:rPr>
        <w:t>. Despite these circumstances we still cared for approximately 90 home dialysis patients</w:t>
      </w:r>
    </w:p>
    <w:p w14:paraId="5C86A978" w14:textId="2BA9C5D4" w:rsidR="003B1EA0" w:rsidRPr="0018792D" w:rsidRDefault="0012465B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>Following discussions within our team</w:t>
      </w:r>
      <w:r w:rsidR="003B1EA0" w:rsidRPr="0018792D">
        <w:rPr>
          <w:rFonts w:ascii="Times New Roman" w:hAnsi="Times New Roman" w:cs="Times New Roman"/>
        </w:rPr>
        <w:t xml:space="preserve"> </w:t>
      </w:r>
      <w:r w:rsidR="0003183C" w:rsidRPr="0018792D">
        <w:rPr>
          <w:rFonts w:ascii="Times New Roman" w:hAnsi="Times New Roman" w:cs="Times New Roman"/>
        </w:rPr>
        <w:t xml:space="preserve">including </w:t>
      </w:r>
      <w:r w:rsidR="003B1EA0" w:rsidRPr="0018792D">
        <w:rPr>
          <w:rFonts w:ascii="Times New Roman" w:hAnsi="Times New Roman" w:cs="Times New Roman"/>
        </w:rPr>
        <w:t>the Pathway Development Manager</w:t>
      </w:r>
      <w:r w:rsidR="004E6BA3" w:rsidRPr="0018792D">
        <w:rPr>
          <w:rFonts w:ascii="Times New Roman" w:hAnsi="Times New Roman" w:cs="Times New Roman"/>
        </w:rPr>
        <w:t xml:space="preserve"> (PDM</w:t>
      </w:r>
      <w:r w:rsidR="001A2ECE" w:rsidRPr="0018792D">
        <w:rPr>
          <w:rFonts w:ascii="Times New Roman" w:hAnsi="Times New Roman" w:cs="Times New Roman"/>
        </w:rPr>
        <w:t>)</w:t>
      </w:r>
      <w:r w:rsidR="003B1EA0" w:rsidRPr="0018792D">
        <w:rPr>
          <w:rFonts w:ascii="Times New Roman" w:hAnsi="Times New Roman" w:cs="Times New Roman"/>
        </w:rPr>
        <w:t xml:space="preserve"> at Baxter Healt</w:t>
      </w:r>
      <w:r w:rsidR="0003183C" w:rsidRPr="0018792D">
        <w:rPr>
          <w:rFonts w:ascii="Times New Roman" w:hAnsi="Times New Roman" w:cs="Times New Roman"/>
        </w:rPr>
        <w:t xml:space="preserve">hcare </w:t>
      </w:r>
      <w:r w:rsidR="003B1EA0" w:rsidRPr="0018792D">
        <w:rPr>
          <w:rFonts w:ascii="Times New Roman" w:hAnsi="Times New Roman" w:cs="Times New Roman"/>
        </w:rPr>
        <w:t>we embarked upon a QI programme</w:t>
      </w:r>
      <w:r w:rsidR="0003183C" w:rsidRPr="0018792D">
        <w:rPr>
          <w:rFonts w:ascii="Times New Roman" w:hAnsi="Times New Roman" w:cs="Times New Roman"/>
        </w:rPr>
        <w:t xml:space="preserve"> of work</w:t>
      </w:r>
      <w:r w:rsidR="003B1EA0" w:rsidRPr="0018792D">
        <w:rPr>
          <w:rFonts w:ascii="Times New Roman" w:hAnsi="Times New Roman" w:cs="Times New Roman"/>
        </w:rPr>
        <w:t xml:space="preserve"> </w:t>
      </w:r>
      <w:r w:rsidR="0001120D" w:rsidRPr="0018792D">
        <w:rPr>
          <w:rFonts w:ascii="Times New Roman" w:hAnsi="Times New Roman" w:cs="Times New Roman"/>
        </w:rPr>
        <w:t>using standard</w:t>
      </w:r>
      <w:r w:rsidR="0003183C" w:rsidRPr="0018792D">
        <w:rPr>
          <w:rFonts w:ascii="Times New Roman" w:hAnsi="Times New Roman" w:cs="Times New Roman"/>
        </w:rPr>
        <w:t xml:space="preserve"> </w:t>
      </w:r>
      <w:r w:rsidR="00152861" w:rsidRPr="0018792D">
        <w:rPr>
          <w:rFonts w:ascii="Times New Roman" w:hAnsi="Times New Roman" w:cs="Times New Roman"/>
        </w:rPr>
        <w:t>lean</w:t>
      </w:r>
      <w:r w:rsidR="003B1EA0" w:rsidRPr="0018792D">
        <w:rPr>
          <w:rFonts w:ascii="Times New Roman" w:hAnsi="Times New Roman" w:cs="Times New Roman"/>
        </w:rPr>
        <w:t xml:space="preserve"> methodology. </w:t>
      </w:r>
    </w:p>
    <w:p w14:paraId="5D5F5178" w14:textId="3B336969" w:rsidR="007C334A" w:rsidRPr="0018792D" w:rsidRDefault="007C334A" w:rsidP="003B1EA0">
      <w:pPr>
        <w:spacing w:after="0" w:line="240" w:lineRule="auto"/>
        <w:rPr>
          <w:rFonts w:ascii="Times New Roman" w:hAnsi="Times New Roman" w:cs="Times New Roman"/>
          <w:b/>
        </w:rPr>
      </w:pPr>
      <w:r w:rsidRPr="0018792D">
        <w:rPr>
          <w:rFonts w:ascii="Times New Roman" w:hAnsi="Times New Roman" w:cs="Times New Roman"/>
          <w:b/>
        </w:rPr>
        <w:t xml:space="preserve">Aim </w:t>
      </w:r>
    </w:p>
    <w:p w14:paraId="3E5FBF68" w14:textId="49FC01CA" w:rsidR="007C334A" w:rsidRPr="0018792D" w:rsidRDefault="007C334A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 xml:space="preserve">To develop and embed a robust PD patient pathway </w:t>
      </w:r>
      <w:r w:rsidR="0003183C" w:rsidRPr="0018792D">
        <w:rPr>
          <w:rFonts w:ascii="Times New Roman" w:hAnsi="Times New Roman" w:cs="Times New Roman"/>
        </w:rPr>
        <w:t xml:space="preserve">aiming </w:t>
      </w:r>
      <w:r w:rsidRPr="0018792D">
        <w:rPr>
          <w:rFonts w:ascii="Times New Roman" w:hAnsi="Times New Roman" w:cs="Times New Roman"/>
        </w:rPr>
        <w:t>to increase PD patient numbers and maintain patients on the</w:t>
      </w:r>
      <w:r w:rsidR="0012465B" w:rsidRPr="0018792D">
        <w:rPr>
          <w:rFonts w:ascii="Times New Roman" w:hAnsi="Times New Roman" w:cs="Times New Roman"/>
        </w:rPr>
        <w:t>ir first choice therapy</w:t>
      </w:r>
      <w:r w:rsidRPr="0018792D">
        <w:rPr>
          <w:rFonts w:ascii="Times New Roman" w:hAnsi="Times New Roman" w:cs="Times New Roman"/>
        </w:rPr>
        <w:t>. To</w:t>
      </w:r>
      <w:r w:rsidR="0012465B" w:rsidRPr="0018792D">
        <w:rPr>
          <w:rFonts w:ascii="Times New Roman" w:hAnsi="Times New Roman" w:cs="Times New Roman"/>
        </w:rPr>
        <w:t xml:space="preserve"> ensure 24/7 access to appropriate treatment for PD </w:t>
      </w:r>
      <w:r w:rsidR="003F5B27" w:rsidRPr="0018792D">
        <w:rPr>
          <w:rFonts w:ascii="Times New Roman" w:hAnsi="Times New Roman" w:cs="Times New Roman"/>
        </w:rPr>
        <w:t>Peritonitis</w:t>
      </w:r>
      <w:r w:rsidR="0012465B" w:rsidRPr="0018792D">
        <w:rPr>
          <w:rFonts w:ascii="Times New Roman" w:hAnsi="Times New Roman" w:cs="Times New Roman"/>
        </w:rPr>
        <w:t>. To do this</w:t>
      </w:r>
      <w:r w:rsidRPr="0018792D">
        <w:rPr>
          <w:rFonts w:ascii="Times New Roman" w:hAnsi="Times New Roman" w:cs="Times New Roman"/>
        </w:rPr>
        <w:t xml:space="preserve"> without extra resource</w:t>
      </w:r>
      <w:r w:rsidR="0012465B" w:rsidRPr="0018792D">
        <w:rPr>
          <w:rFonts w:ascii="Times New Roman" w:hAnsi="Times New Roman" w:cs="Times New Roman"/>
        </w:rPr>
        <w:t xml:space="preserve"> with the ultimate aim</w:t>
      </w:r>
      <w:r w:rsidRPr="0018792D">
        <w:rPr>
          <w:rFonts w:ascii="Times New Roman" w:hAnsi="Times New Roman" w:cs="Times New Roman"/>
        </w:rPr>
        <w:t xml:space="preserve"> to be in the top 5 trusts in the UK for home therapies</w:t>
      </w:r>
      <w:r w:rsidR="0012465B" w:rsidRPr="0018792D">
        <w:rPr>
          <w:rFonts w:ascii="Times New Roman" w:hAnsi="Times New Roman" w:cs="Times New Roman"/>
        </w:rPr>
        <w:t xml:space="preserve"> by 2021</w:t>
      </w:r>
      <w:r w:rsidRPr="0018792D">
        <w:rPr>
          <w:rFonts w:ascii="Times New Roman" w:hAnsi="Times New Roman" w:cs="Times New Roman"/>
        </w:rPr>
        <w:t xml:space="preserve">. </w:t>
      </w:r>
    </w:p>
    <w:p w14:paraId="35205602" w14:textId="77777777" w:rsidR="003B1EA0" w:rsidRPr="0018792D" w:rsidRDefault="003B1EA0" w:rsidP="003B1EA0">
      <w:pPr>
        <w:spacing w:after="0" w:line="240" w:lineRule="auto"/>
        <w:rPr>
          <w:rFonts w:ascii="Times New Roman" w:hAnsi="Times New Roman" w:cs="Times New Roman"/>
          <w:b/>
        </w:rPr>
      </w:pPr>
      <w:r w:rsidRPr="0018792D">
        <w:rPr>
          <w:rFonts w:ascii="Times New Roman" w:hAnsi="Times New Roman" w:cs="Times New Roman"/>
          <w:b/>
        </w:rPr>
        <w:t>Method</w:t>
      </w:r>
    </w:p>
    <w:p w14:paraId="34905668" w14:textId="2B17182E" w:rsidR="003B1EA0" w:rsidRPr="0018792D" w:rsidRDefault="003B1EA0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>The current state of our service was mapped</w:t>
      </w:r>
      <w:r w:rsidR="0003183C" w:rsidRPr="0018792D">
        <w:rPr>
          <w:rFonts w:ascii="Times New Roman" w:hAnsi="Times New Roman" w:cs="Times New Roman"/>
        </w:rPr>
        <w:t xml:space="preserve"> out to identify</w:t>
      </w:r>
      <w:r w:rsidR="003F5B27" w:rsidRPr="0018792D">
        <w:rPr>
          <w:rFonts w:ascii="Times New Roman" w:hAnsi="Times New Roman" w:cs="Times New Roman"/>
        </w:rPr>
        <w:t xml:space="preserve"> relevant issues and</w:t>
      </w:r>
      <w:r w:rsidRPr="0018792D">
        <w:rPr>
          <w:rFonts w:ascii="Times New Roman" w:hAnsi="Times New Roman" w:cs="Times New Roman"/>
        </w:rPr>
        <w:t xml:space="preserve"> a focus group </w:t>
      </w:r>
      <w:r w:rsidR="003F5B27" w:rsidRPr="0018792D">
        <w:rPr>
          <w:rFonts w:ascii="Times New Roman" w:hAnsi="Times New Roman" w:cs="Times New Roman"/>
        </w:rPr>
        <w:t xml:space="preserve">identified </w:t>
      </w:r>
      <w:r w:rsidRPr="0018792D">
        <w:rPr>
          <w:rFonts w:ascii="Times New Roman" w:hAnsi="Times New Roman" w:cs="Times New Roman"/>
        </w:rPr>
        <w:t xml:space="preserve">to work specifically on the patient pathway </w:t>
      </w:r>
      <w:r w:rsidR="0003183C" w:rsidRPr="0018792D">
        <w:rPr>
          <w:rFonts w:ascii="Times New Roman" w:hAnsi="Times New Roman" w:cs="Times New Roman"/>
        </w:rPr>
        <w:t xml:space="preserve">leading </w:t>
      </w:r>
      <w:r w:rsidR="003F5B27" w:rsidRPr="0018792D">
        <w:rPr>
          <w:rFonts w:ascii="Times New Roman" w:hAnsi="Times New Roman" w:cs="Times New Roman"/>
        </w:rPr>
        <w:t>in</w:t>
      </w:r>
      <w:r w:rsidRPr="0018792D">
        <w:rPr>
          <w:rFonts w:ascii="Times New Roman" w:hAnsi="Times New Roman" w:cs="Times New Roman"/>
        </w:rPr>
        <w:t>to Home Therapies.</w:t>
      </w:r>
      <w:r w:rsidR="00CA5758" w:rsidRPr="0018792D">
        <w:rPr>
          <w:rFonts w:ascii="Times New Roman" w:hAnsi="Times New Roman" w:cs="Times New Roman"/>
        </w:rPr>
        <w:t xml:space="preserve"> </w:t>
      </w:r>
      <w:r w:rsidR="0001120D" w:rsidRPr="0018792D">
        <w:rPr>
          <w:rFonts w:ascii="Times New Roman" w:hAnsi="Times New Roman" w:cs="Times New Roman"/>
        </w:rPr>
        <w:t xml:space="preserve">This was a MDT approach with inclusion of ward staff that </w:t>
      </w:r>
      <w:proofErr w:type="gramStart"/>
      <w:r w:rsidR="0001120D" w:rsidRPr="0018792D">
        <w:rPr>
          <w:rFonts w:ascii="Times New Roman" w:hAnsi="Times New Roman" w:cs="Times New Roman"/>
        </w:rPr>
        <w:t>were</w:t>
      </w:r>
      <w:proofErr w:type="gramEnd"/>
      <w:r w:rsidR="0001120D" w:rsidRPr="0018792D">
        <w:rPr>
          <w:rFonts w:ascii="Times New Roman" w:hAnsi="Times New Roman" w:cs="Times New Roman"/>
        </w:rPr>
        <w:t xml:space="preserve"> challenged with perhaps the biggest</w:t>
      </w:r>
      <w:r w:rsidR="004E6BA3" w:rsidRPr="0018792D">
        <w:rPr>
          <w:rFonts w:ascii="Times New Roman" w:hAnsi="Times New Roman" w:cs="Times New Roman"/>
        </w:rPr>
        <w:t xml:space="preserve"> change</w:t>
      </w:r>
      <w:r w:rsidR="0001120D" w:rsidRPr="0018792D">
        <w:rPr>
          <w:rFonts w:ascii="Times New Roman" w:hAnsi="Times New Roman" w:cs="Times New Roman"/>
        </w:rPr>
        <w:t xml:space="preserve"> to practice to further our overall quality and efficiency objectives.</w:t>
      </w:r>
    </w:p>
    <w:p w14:paraId="204F98CB" w14:textId="1285F206" w:rsidR="00CA5758" w:rsidRPr="0018792D" w:rsidRDefault="00CA5758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>It</w:t>
      </w:r>
      <w:r w:rsidR="003F5B27" w:rsidRPr="0018792D">
        <w:rPr>
          <w:rFonts w:ascii="Times New Roman" w:hAnsi="Times New Roman" w:cs="Times New Roman"/>
        </w:rPr>
        <w:t xml:space="preserve"> was identified that staffing two</w:t>
      </w:r>
      <w:r w:rsidRPr="0018792D">
        <w:rPr>
          <w:rFonts w:ascii="Times New Roman" w:hAnsi="Times New Roman" w:cs="Times New Roman"/>
        </w:rPr>
        <w:t xml:space="preserve"> sites approximate</w:t>
      </w:r>
      <w:r w:rsidR="003F5B27" w:rsidRPr="0018792D">
        <w:rPr>
          <w:rFonts w:ascii="Times New Roman" w:hAnsi="Times New Roman" w:cs="Times New Roman"/>
        </w:rPr>
        <w:t>ly 15 miles apart</w:t>
      </w:r>
      <w:r w:rsidRPr="0018792D">
        <w:rPr>
          <w:rFonts w:ascii="Times New Roman" w:hAnsi="Times New Roman" w:cs="Times New Roman"/>
        </w:rPr>
        <w:t xml:space="preserve"> was one of th</w:t>
      </w:r>
      <w:r w:rsidR="003F5B27" w:rsidRPr="0018792D">
        <w:rPr>
          <w:rFonts w:ascii="Times New Roman" w:hAnsi="Times New Roman" w:cs="Times New Roman"/>
        </w:rPr>
        <w:t>e main causes of resource difficulties and</w:t>
      </w:r>
      <w:r w:rsidRPr="0018792D">
        <w:rPr>
          <w:rFonts w:ascii="Times New Roman" w:hAnsi="Times New Roman" w:cs="Times New Roman"/>
        </w:rPr>
        <w:t xml:space="preserve"> directly im</w:t>
      </w:r>
      <w:r w:rsidR="00152861" w:rsidRPr="0018792D">
        <w:rPr>
          <w:rFonts w:ascii="Times New Roman" w:hAnsi="Times New Roman" w:cs="Times New Roman"/>
        </w:rPr>
        <w:t>pacting patient care. Using lean</w:t>
      </w:r>
      <w:r w:rsidRPr="0018792D">
        <w:rPr>
          <w:rFonts w:ascii="Times New Roman" w:hAnsi="Times New Roman" w:cs="Times New Roman"/>
        </w:rPr>
        <w:t xml:space="preserve"> methodology to identify</w:t>
      </w:r>
      <w:r w:rsidR="00152861" w:rsidRPr="0018792D">
        <w:rPr>
          <w:rFonts w:ascii="Times New Roman" w:hAnsi="Times New Roman" w:cs="Times New Roman"/>
        </w:rPr>
        <w:t xml:space="preserve"> system</w:t>
      </w:r>
      <w:r w:rsidRPr="0018792D">
        <w:rPr>
          <w:rFonts w:ascii="Times New Roman" w:hAnsi="Times New Roman" w:cs="Times New Roman"/>
        </w:rPr>
        <w:t xml:space="preserve"> wastes and value</w:t>
      </w:r>
      <w:r w:rsidR="00152861" w:rsidRPr="0018792D">
        <w:rPr>
          <w:rFonts w:ascii="Times New Roman" w:hAnsi="Times New Roman" w:cs="Times New Roman"/>
        </w:rPr>
        <w:t>s we devised a plan to</w:t>
      </w:r>
      <w:r w:rsidRPr="0018792D">
        <w:rPr>
          <w:rFonts w:ascii="Times New Roman" w:hAnsi="Times New Roman" w:cs="Times New Roman"/>
        </w:rPr>
        <w:t xml:space="preserve"> move the HT team to one site while ensuring that PD in</w:t>
      </w:r>
      <w:r w:rsidR="00152861" w:rsidRPr="0018792D">
        <w:rPr>
          <w:rFonts w:ascii="Times New Roman" w:hAnsi="Times New Roman" w:cs="Times New Roman"/>
        </w:rPr>
        <w:t>-</w:t>
      </w:r>
      <w:r w:rsidRPr="0018792D">
        <w:rPr>
          <w:rFonts w:ascii="Times New Roman" w:hAnsi="Times New Roman" w:cs="Times New Roman"/>
        </w:rPr>
        <w:t>patients</w:t>
      </w:r>
      <w:r w:rsidR="00152861" w:rsidRPr="0018792D">
        <w:rPr>
          <w:rFonts w:ascii="Times New Roman" w:hAnsi="Times New Roman" w:cs="Times New Roman"/>
        </w:rPr>
        <w:t>/out of hours presentations received the appropriate care</w:t>
      </w:r>
      <w:r w:rsidRPr="0018792D">
        <w:rPr>
          <w:rFonts w:ascii="Times New Roman" w:hAnsi="Times New Roman" w:cs="Times New Roman"/>
        </w:rPr>
        <w:t>. The process began with a training programme for the entire ward to enable them to be</w:t>
      </w:r>
      <w:r w:rsidR="00152861" w:rsidRPr="0018792D">
        <w:rPr>
          <w:rFonts w:ascii="Times New Roman" w:hAnsi="Times New Roman" w:cs="Times New Roman"/>
        </w:rPr>
        <w:t>come</w:t>
      </w:r>
      <w:r w:rsidRPr="0018792D">
        <w:rPr>
          <w:rFonts w:ascii="Times New Roman" w:hAnsi="Times New Roman" w:cs="Times New Roman"/>
        </w:rPr>
        <w:t xml:space="preserve"> independent of the HT team. Once the majority of staff </w:t>
      </w:r>
      <w:r w:rsidR="00906DC2" w:rsidRPr="0018792D">
        <w:rPr>
          <w:rFonts w:ascii="Times New Roman" w:hAnsi="Times New Roman" w:cs="Times New Roman"/>
        </w:rPr>
        <w:t>had completed competency based training the HT team moved</w:t>
      </w:r>
      <w:r w:rsidR="003F5B27" w:rsidRPr="0018792D">
        <w:rPr>
          <w:rFonts w:ascii="Times New Roman" w:hAnsi="Times New Roman" w:cs="Times New Roman"/>
        </w:rPr>
        <w:t xml:space="preserve"> entirely to</w:t>
      </w:r>
      <w:r w:rsidR="00CF0676" w:rsidRPr="0018792D">
        <w:rPr>
          <w:rFonts w:ascii="Times New Roman" w:hAnsi="Times New Roman" w:cs="Times New Roman"/>
        </w:rPr>
        <w:t xml:space="preserve"> the training facility</w:t>
      </w:r>
      <w:r w:rsidR="00906DC2" w:rsidRPr="0018792D">
        <w:rPr>
          <w:rFonts w:ascii="Times New Roman" w:hAnsi="Times New Roman" w:cs="Times New Roman"/>
        </w:rPr>
        <w:t>.</w:t>
      </w:r>
      <w:r w:rsidR="007918BE" w:rsidRPr="0018792D">
        <w:rPr>
          <w:rFonts w:ascii="Times New Roman" w:hAnsi="Times New Roman" w:cs="Times New Roman"/>
        </w:rPr>
        <w:t xml:space="preserve"> Enhanced levels of remote support were given to the ward to ensure safe care of any PD patients that were admitted, which included providing a weekend on-call service.</w:t>
      </w:r>
    </w:p>
    <w:p w14:paraId="1D4B6C38" w14:textId="655437FA" w:rsidR="002A4920" w:rsidRPr="0018792D" w:rsidRDefault="002A4920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>Working with the PDM from Baxter Healthcare we then developed our PD patient pathway which commenced from referral for PD catheter insertion to the point at which the pat</w:t>
      </w:r>
      <w:r w:rsidR="003F5B27" w:rsidRPr="0018792D">
        <w:rPr>
          <w:rFonts w:ascii="Times New Roman" w:hAnsi="Times New Roman" w:cs="Times New Roman"/>
        </w:rPr>
        <w:t xml:space="preserve">ient is no longer able to </w:t>
      </w:r>
      <w:r w:rsidR="001A2ECE" w:rsidRPr="0018792D">
        <w:rPr>
          <w:rFonts w:ascii="Times New Roman" w:hAnsi="Times New Roman" w:cs="Times New Roman"/>
        </w:rPr>
        <w:t>under</w:t>
      </w:r>
      <w:r w:rsidR="003F5B27" w:rsidRPr="0018792D">
        <w:rPr>
          <w:rFonts w:ascii="Times New Roman" w:hAnsi="Times New Roman" w:cs="Times New Roman"/>
        </w:rPr>
        <w:t>take</w:t>
      </w:r>
      <w:r w:rsidR="00D9156E" w:rsidRPr="0018792D">
        <w:rPr>
          <w:rFonts w:ascii="Times New Roman" w:hAnsi="Times New Roman" w:cs="Times New Roman"/>
        </w:rPr>
        <w:t xml:space="preserve"> PD.</w:t>
      </w:r>
      <w:r w:rsidR="006C3DBB" w:rsidRPr="0018792D">
        <w:rPr>
          <w:rFonts w:ascii="Times New Roman" w:hAnsi="Times New Roman" w:cs="Times New Roman"/>
        </w:rPr>
        <w:t xml:space="preserve"> </w:t>
      </w:r>
      <w:r w:rsidR="00152861" w:rsidRPr="0018792D">
        <w:rPr>
          <w:rFonts w:ascii="Times New Roman" w:hAnsi="Times New Roman" w:cs="Times New Roman"/>
        </w:rPr>
        <w:t>During this overall PD QI work we have seen a significant</w:t>
      </w:r>
      <w:r w:rsidR="006C3DBB" w:rsidRPr="0018792D">
        <w:rPr>
          <w:rFonts w:ascii="Times New Roman" w:hAnsi="Times New Roman" w:cs="Times New Roman"/>
        </w:rPr>
        <w:t xml:space="preserve"> improvement in </w:t>
      </w:r>
      <w:r w:rsidR="0018792D">
        <w:rPr>
          <w:rFonts w:ascii="Times New Roman" w:hAnsi="Times New Roman" w:cs="Times New Roman"/>
        </w:rPr>
        <w:t>our peritonitis rates from</w:t>
      </w:r>
      <w:bookmarkStart w:id="0" w:name="_GoBack"/>
      <w:bookmarkEnd w:id="0"/>
      <w:r w:rsidR="00152861" w:rsidRPr="0018792D">
        <w:rPr>
          <w:rFonts w:ascii="Times New Roman" w:hAnsi="Times New Roman" w:cs="Times New Roman"/>
        </w:rPr>
        <w:t xml:space="preserve"> 1 in 13.8</w:t>
      </w:r>
      <w:r w:rsidR="006C3DBB" w:rsidRPr="0018792D">
        <w:rPr>
          <w:rFonts w:ascii="Times New Roman" w:hAnsi="Times New Roman" w:cs="Times New Roman"/>
        </w:rPr>
        <w:t xml:space="preserve"> patient months</w:t>
      </w:r>
      <w:r w:rsidR="00152861" w:rsidRPr="0018792D">
        <w:rPr>
          <w:rFonts w:ascii="Times New Roman" w:hAnsi="Times New Roman" w:cs="Times New Roman"/>
        </w:rPr>
        <w:t xml:space="preserve"> to 1 in 17</w:t>
      </w:r>
      <w:r w:rsidR="006C3DBB" w:rsidRPr="0018792D">
        <w:rPr>
          <w:rFonts w:ascii="Times New Roman" w:hAnsi="Times New Roman" w:cs="Times New Roman"/>
        </w:rPr>
        <w:t>.</w:t>
      </w:r>
    </w:p>
    <w:p w14:paraId="5F45F443" w14:textId="42966FEA" w:rsidR="002A4920" w:rsidRPr="0018792D" w:rsidRDefault="002A4920" w:rsidP="003B1EA0">
      <w:pPr>
        <w:spacing w:after="0" w:line="240" w:lineRule="auto"/>
        <w:rPr>
          <w:rFonts w:ascii="Times New Roman" w:hAnsi="Times New Roman" w:cs="Times New Roman"/>
          <w:b/>
        </w:rPr>
      </w:pPr>
      <w:r w:rsidRPr="0018792D">
        <w:rPr>
          <w:rFonts w:ascii="Times New Roman" w:hAnsi="Times New Roman" w:cs="Times New Roman"/>
          <w:b/>
        </w:rPr>
        <w:t>Conclusions</w:t>
      </w:r>
    </w:p>
    <w:p w14:paraId="2050360E" w14:textId="7F80DDA2" w:rsidR="00CA5CBF" w:rsidRPr="0018792D" w:rsidRDefault="00152861" w:rsidP="003B1EA0">
      <w:pPr>
        <w:spacing w:after="0" w:line="240" w:lineRule="auto"/>
        <w:rPr>
          <w:rFonts w:ascii="Times New Roman" w:hAnsi="Times New Roman" w:cs="Times New Roman"/>
        </w:rPr>
      </w:pPr>
      <w:r w:rsidRPr="0018792D">
        <w:rPr>
          <w:rFonts w:ascii="Times New Roman" w:hAnsi="Times New Roman" w:cs="Times New Roman"/>
        </w:rPr>
        <w:t>Using Lean</w:t>
      </w:r>
      <w:r w:rsidR="00CA5CBF" w:rsidRPr="0018792D">
        <w:rPr>
          <w:rFonts w:ascii="Times New Roman" w:hAnsi="Times New Roman" w:cs="Times New Roman"/>
        </w:rPr>
        <w:t xml:space="preserve"> methodology and a MDT approach we were able to identi</w:t>
      </w:r>
      <w:r w:rsidRPr="0018792D">
        <w:rPr>
          <w:rFonts w:ascii="Times New Roman" w:hAnsi="Times New Roman" w:cs="Times New Roman"/>
        </w:rPr>
        <w:t>fy weaknesses in our</w:t>
      </w:r>
      <w:r w:rsidR="00CA5CBF" w:rsidRPr="0018792D">
        <w:rPr>
          <w:rFonts w:ascii="Times New Roman" w:hAnsi="Times New Roman" w:cs="Times New Roman"/>
        </w:rPr>
        <w:t xml:space="preserve"> patient pathway for PD. We have been able to create resource within our HT team without increased </w:t>
      </w:r>
      <w:r w:rsidR="003F5B27" w:rsidRPr="0018792D">
        <w:rPr>
          <w:rFonts w:ascii="Times New Roman" w:hAnsi="Times New Roman" w:cs="Times New Roman"/>
        </w:rPr>
        <w:t>investment by moving to one sit</w:t>
      </w:r>
      <w:r w:rsidR="001A2ECE" w:rsidRPr="0018792D">
        <w:rPr>
          <w:rFonts w:ascii="Times New Roman" w:hAnsi="Times New Roman" w:cs="Times New Roman"/>
        </w:rPr>
        <w:t>e</w:t>
      </w:r>
      <w:r w:rsidR="003F5B27" w:rsidRPr="0018792D">
        <w:rPr>
          <w:rFonts w:ascii="Times New Roman" w:hAnsi="Times New Roman" w:cs="Times New Roman"/>
        </w:rPr>
        <w:t>. As part of this process we have improved access to treatment for PD peritonitis out of ours and</w:t>
      </w:r>
      <w:r w:rsidR="00CA5CBF" w:rsidRPr="0018792D">
        <w:rPr>
          <w:rFonts w:ascii="Times New Roman" w:hAnsi="Times New Roman" w:cs="Times New Roman"/>
        </w:rPr>
        <w:t xml:space="preserve"> create</w:t>
      </w:r>
      <w:r w:rsidR="003F5B27" w:rsidRPr="0018792D">
        <w:rPr>
          <w:rFonts w:ascii="Times New Roman" w:hAnsi="Times New Roman" w:cs="Times New Roman"/>
        </w:rPr>
        <w:t>d</w:t>
      </w:r>
      <w:r w:rsidR="00CA5CBF" w:rsidRPr="0018792D">
        <w:rPr>
          <w:rFonts w:ascii="Times New Roman" w:hAnsi="Times New Roman" w:cs="Times New Roman"/>
        </w:rPr>
        <w:t xml:space="preserve"> greater capacity</w:t>
      </w:r>
      <w:r w:rsidR="003F5B27" w:rsidRPr="0018792D">
        <w:rPr>
          <w:rFonts w:ascii="Times New Roman" w:hAnsi="Times New Roman" w:cs="Times New Roman"/>
        </w:rPr>
        <w:t xml:space="preserve"> to invest in initial and follow up training for PD and HHD patients</w:t>
      </w:r>
      <w:r w:rsidR="00CA5CBF" w:rsidRPr="0018792D">
        <w:rPr>
          <w:rFonts w:ascii="Times New Roman" w:hAnsi="Times New Roman" w:cs="Times New Roman"/>
        </w:rPr>
        <w:t xml:space="preserve">. We also now have the ability to provide preventative education to support </w:t>
      </w:r>
      <w:r w:rsidR="003F5B27" w:rsidRPr="0018792D">
        <w:rPr>
          <w:rFonts w:ascii="Times New Roman" w:hAnsi="Times New Roman" w:cs="Times New Roman"/>
        </w:rPr>
        <w:t xml:space="preserve">PD </w:t>
      </w:r>
      <w:r w:rsidR="00CA5CBF" w:rsidRPr="0018792D">
        <w:rPr>
          <w:rFonts w:ascii="Times New Roman" w:hAnsi="Times New Roman" w:cs="Times New Roman"/>
        </w:rPr>
        <w:t>patients to avoid</w:t>
      </w:r>
      <w:r w:rsidR="00D9156E" w:rsidRPr="0018792D">
        <w:rPr>
          <w:rFonts w:ascii="Times New Roman" w:hAnsi="Times New Roman" w:cs="Times New Roman"/>
        </w:rPr>
        <w:t xml:space="preserve"> in</w:t>
      </w:r>
      <w:r w:rsidR="006C3DBB" w:rsidRPr="0018792D">
        <w:rPr>
          <w:rFonts w:ascii="Times New Roman" w:hAnsi="Times New Roman" w:cs="Times New Roman"/>
        </w:rPr>
        <w:t>fections and technique failure w</w:t>
      </w:r>
      <w:r w:rsidR="003F5B27" w:rsidRPr="0018792D">
        <w:rPr>
          <w:rFonts w:ascii="Times New Roman" w:hAnsi="Times New Roman" w:cs="Times New Roman"/>
        </w:rPr>
        <w:t>hilst improving PD peritonitis rates.</w:t>
      </w:r>
    </w:p>
    <w:p w14:paraId="21FEE3EF" w14:textId="77777777" w:rsidR="001A2ECE" w:rsidRPr="0018792D" w:rsidRDefault="001A2ECE" w:rsidP="003B1EA0">
      <w:pPr>
        <w:spacing w:after="0" w:line="240" w:lineRule="auto"/>
        <w:rPr>
          <w:rFonts w:ascii="Times New Roman" w:hAnsi="Times New Roman" w:cs="Times New Roman"/>
        </w:rPr>
      </w:pPr>
    </w:p>
    <w:p w14:paraId="0AAEAD8C" w14:textId="77777777" w:rsidR="007918BE" w:rsidRPr="0018792D" w:rsidRDefault="007918BE" w:rsidP="003B1EA0">
      <w:pPr>
        <w:spacing w:after="0" w:line="240" w:lineRule="auto"/>
        <w:rPr>
          <w:rFonts w:ascii="Times New Roman" w:hAnsi="Times New Roman" w:cs="Times New Roman"/>
        </w:rPr>
      </w:pPr>
    </w:p>
    <w:sectPr w:rsidR="007918BE" w:rsidRPr="0018792D" w:rsidSect="0018792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BC441B" w15:done="0"/>
  <w15:commentEx w15:paraId="7D4CC92F" w15:done="0"/>
  <w15:commentEx w15:paraId="484E40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ughnessy, Louise Jessica">
    <w15:presenceInfo w15:providerId="AD" w15:userId="S-1-5-21-434333158-1563304843-1661670574-663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A0"/>
    <w:rsid w:val="00010631"/>
    <w:rsid w:val="0001120D"/>
    <w:rsid w:val="000145FE"/>
    <w:rsid w:val="000203A2"/>
    <w:rsid w:val="00023053"/>
    <w:rsid w:val="0003183C"/>
    <w:rsid w:val="0005019A"/>
    <w:rsid w:val="00054706"/>
    <w:rsid w:val="000547BC"/>
    <w:rsid w:val="00071EAB"/>
    <w:rsid w:val="00087761"/>
    <w:rsid w:val="00096847"/>
    <w:rsid w:val="000973C5"/>
    <w:rsid w:val="000A1D1B"/>
    <w:rsid w:val="000A69D2"/>
    <w:rsid w:val="000B71B1"/>
    <w:rsid w:val="000C060D"/>
    <w:rsid w:val="000D3753"/>
    <w:rsid w:val="000E1A43"/>
    <w:rsid w:val="000E1C19"/>
    <w:rsid w:val="000E1D19"/>
    <w:rsid w:val="000E1FB4"/>
    <w:rsid w:val="0010390E"/>
    <w:rsid w:val="001063A8"/>
    <w:rsid w:val="00114469"/>
    <w:rsid w:val="0012465B"/>
    <w:rsid w:val="001468FB"/>
    <w:rsid w:val="0015103D"/>
    <w:rsid w:val="00152861"/>
    <w:rsid w:val="001614FF"/>
    <w:rsid w:val="001819FD"/>
    <w:rsid w:val="00185604"/>
    <w:rsid w:val="0018792D"/>
    <w:rsid w:val="00193753"/>
    <w:rsid w:val="001A2ADD"/>
    <w:rsid w:val="001A2ECE"/>
    <w:rsid w:val="001B4359"/>
    <w:rsid w:val="001B4407"/>
    <w:rsid w:val="001B4DE7"/>
    <w:rsid w:val="001C0FAE"/>
    <w:rsid w:val="001D415B"/>
    <w:rsid w:val="001E0479"/>
    <w:rsid w:val="001E4B7E"/>
    <w:rsid w:val="001F2008"/>
    <w:rsid w:val="001F5FE3"/>
    <w:rsid w:val="00200E27"/>
    <w:rsid w:val="00201E47"/>
    <w:rsid w:val="00203876"/>
    <w:rsid w:val="00205041"/>
    <w:rsid w:val="00210245"/>
    <w:rsid w:val="00212AF4"/>
    <w:rsid w:val="00233760"/>
    <w:rsid w:val="0025290B"/>
    <w:rsid w:val="0025591F"/>
    <w:rsid w:val="00262198"/>
    <w:rsid w:val="00271384"/>
    <w:rsid w:val="00285491"/>
    <w:rsid w:val="002970FA"/>
    <w:rsid w:val="00297745"/>
    <w:rsid w:val="002A4920"/>
    <w:rsid w:val="002D5F8E"/>
    <w:rsid w:val="002F50BA"/>
    <w:rsid w:val="003020BF"/>
    <w:rsid w:val="003049E7"/>
    <w:rsid w:val="00310123"/>
    <w:rsid w:val="00315D75"/>
    <w:rsid w:val="00322504"/>
    <w:rsid w:val="00357EA5"/>
    <w:rsid w:val="00361F78"/>
    <w:rsid w:val="0036729F"/>
    <w:rsid w:val="0037080E"/>
    <w:rsid w:val="003834C5"/>
    <w:rsid w:val="00394149"/>
    <w:rsid w:val="003A541E"/>
    <w:rsid w:val="003B1EA0"/>
    <w:rsid w:val="003B5734"/>
    <w:rsid w:val="003D0A2A"/>
    <w:rsid w:val="003D66AC"/>
    <w:rsid w:val="003F1C81"/>
    <w:rsid w:val="003F5B27"/>
    <w:rsid w:val="003F7826"/>
    <w:rsid w:val="00400809"/>
    <w:rsid w:val="0041121D"/>
    <w:rsid w:val="00413411"/>
    <w:rsid w:val="00416484"/>
    <w:rsid w:val="00430EA4"/>
    <w:rsid w:val="00432B42"/>
    <w:rsid w:val="00454440"/>
    <w:rsid w:val="004802C0"/>
    <w:rsid w:val="00491394"/>
    <w:rsid w:val="00491D3A"/>
    <w:rsid w:val="004A3C24"/>
    <w:rsid w:val="004C0466"/>
    <w:rsid w:val="004C388E"/>
    <w:rsid w:val="004C59F6"/>
    <w:rsid w:val="004C7472"/>
    <w:rsid w:val="004D62ED"/>
    <w:rsid w:val="004E0DF6"/>
    <w:rsid w:val="004E6BA3"/>
    <w:rsid w:val="004F49DA"/>
    <w:rsid w:val="0050475B"/>
    <w:rsid w:val="00520B40"/>
    <w:rsid w:val="00542DB5"/>
    <w:rsid w:val="00545DE1"/>
    <w:rsid w:val="005475BF"/>
    <w:rsid w:val="005475F9"/>
    <w:rsid w:val="00556848"/>
    <w:rsid w:val="00577093"/>
    <w:rsid w:val="005840F7"/>
    <w:rsid w:val="00586CA0"/>
    <w:rsid w:val="00595A42"/>
    <w:rsid w:val="005A00EA"/>
    <w:rsid w:val="005A2CCD"/>
    <w:rsid w:val="005A3841"/>
    <w:rsid w:val="005C694A"/>
    <w:rsid w:val="005D1714"/>
    <w:rsid w:val="005F1AD0"/>
    <w:rsid w:val="005F7B0E"/>
    <w:rsid w:val="00602AEA"/>
    <w:rsid w:val="00605774"/>
    <w:rsid w:val="00605E04"/>
    <w:rsid w:val="006207BC"/>
    <w:rsid w:val="00621E29"/>
    <w:rsid w:val="00626340"/>
    <w:rsid w:val="006319CA"/>
    <w:rsid w:val="006349C4"/>
    <w:rsid w:val="00636ADE"/>
    <w:rsid w:val="00644A13"/>
    <w:rsid w:val="00657B63"/>
    <w:rsid w:val="00667F6C"/>
    <w:rsid w:val="0068205E"/>
    <w:rsid w:val="00682D62"/>
    <w:rsid w:val="00683E00"/>
    <w:rsid w:val="0069468E"/>
    <w:rsid w:val="006967AE"/>
    <w:rsid w:val="006A35E9"/>
    <w:rsid w:val="006A7860"/>
    <w:rsid w:val="006C3DBB"/>
    <w:rsid w:val="006E051C"/>
    <w:rsid w:val="006E1E90"/>
    <w:rsid w:val="00731A54"/>
    <w:rsid w:val="00746D9F"/>
    <w:rsid w:val="007523A3"/>
    <w:rsid w:val="0077339F"/>
    <w:rsid w:val="00774235"/>
    <w:rsid w:val="0077692E"/>
    <w:rsid w:val="00777196"/>
    <w:rsid w:val="007918BE"/>
    <w:rsid w:val="007938B9"/>
    <w:rsid w:val="007A4DEC"/>
    <w:rsid w:val="007A5A17"/>
    <w:rsid w:val="007B212E"/>
    <w:rsid w:val="007C0490"/>
    <w:rsid w:val="007C334A"/>
    <w:rsid w:val="007C39F7"/>
    <w:rsid w:val="007D4A61"/>
    <w:rsid w:val="007F232F"/>
    <w:rsid w:val="007F5F7A"/>
    <w:rsid w:val="00801925"/>
    <w:rsid w:val="00802D19"/>
    <w:rsid w:val="00814BD1"/>
    <w:rsid w:val="008176A1"/>
    <w:rsid w:val="0082174B"/>
    <w:rsid w:val="008230D3"/>
    <w:rsid w:val="008233B0"/>
    <w:rsid w:val="008250CB"/>
    <w:rsid w:val="008276E2"/>
    <w:rsid w:val="00827CBE"/>
    <w:rsid w:val="00835441"/>
    <w:rsid w:val="008536BC"/>
    <w:rsid w:val="00860B05"/>
    <w:rsid w:val="00864E19"/>
    <w:rsid w:val="008834E7"/>
    <w:rsid w:val="00885BE3"/>
    <w:rsid w:val="008942E1"/>
    <w:rsid w:val="008A75B4"/>
    <w:rsid w:val="008B3916"/>
    <w:rsid w:val="008B6621"/>
    <w:rsid w:val="008B675A"/>
    <w:rsid w:val="008C5AF0"/>
    <w:rsid w:val="008C600F"/>
    <w:rsid w:val="008C76C7"/>
    <w:rsid w:val="008F4E73"/>
    <w:rsid w:val="00906DC2"/>
    <w:rsid w:val="00912C43"/>
    <w:rsid w:val="0092591E"/>
    <w:rsid w:val="00927989"/>
    <w:rsid w:val="0097253C"/>
    <w:rsid w:val="00974CB6"/>
    <w:rsid w:val="009752C1"/>
    <w:rsid w:val="00977710"/>
    <w:rsid w:val="0097799A"/>
    <w:rsid w:val="009862B4"/>
    <w:rsid w:val="0099493E"/>
    <w:rsid w:val="009A539F"/>
    <w:rsid w:val="009B0A70"/>
    <w:rsid w:val="009D058F"/>
    <w:rsid w:val="009D2CE5"/>
    <w:rsid w:val="00A1091A"/>
    <w:rsid w:val="00A25411"/>
    <w:rsid w:val="00A256BD"/>
    <w:rsid w:val="00A26B1F"/>
    <w:rsid w:val="00A30E08"/>
    <w:rsid w:val="00A3417D"/>
    <w:rsid w:val="00A36BBE"/>
    <w:rsid w:val="00A505F6"/>
    <w:rsid w:val="00A61DB4"/>
    <w:rsid w:val="00A70027"/>
    <w:rsid w:val="00A760E2"/>
    <w:rsid w:val="00A97B38"/>
    <w:rsid w:val="00A97BA5"/>
    <w:rsid w:val="00AB0855"/>
    <w:rsid w:val="00AB75E3"/>
    <w:rsid w:val="00AD39F3"/>
    <w:rsid w:val="00AE5859"/>
    <w:rsid w:val="00AF29E9"/>
    <w:rsid w:val="00B00C02"/>
    <w:rsid w:val="00B04587"/>
    <w:rsid w:val="00B23349"/>
    <w:rsid w:val="00B2356C"/>
    <w:rsid w:val="00B241BC"/>
    <w:rsid w:val="00B25DC9"/>
    <w:rsid w:val="00B37549"/>
    <w:rsid w:val="00B90550"/>
    <w:rsid w:val="00B910A8"/>
    <w:rsid w:val="00BC0646"/>
    <w:rsid w:val="00BC73F7"/>
    <w:rsid w:val="00BD0627"/>
    <w:rsid w:val="00BD14CF"/>
    <w:rsid w:val="00BE1839"/>
    <w:rsid w:val="00BE2884"/>
    <w:rsid w:val="00BE7299"/>
    <w:rsid w:val="00C02440"/>
    <w:rsid w:val="00C034EA"/>
    <w:rsid w:val="00C07B74"/>
    <w:rsid w:val="00C23D80"/>
    <w:rsid w:val="00C327E0"/>
    <w:rsid w:val="00C54426"/>
    <w:rsid w:val="00C54E32"/>
    <w:rsid w:val="00C75500"/>
    <w:rsid w:val="00C83AD6"/>
    <w:rsid w:val="00C90B0A"/>
    <w:rsid w:val="00C93FBA"/>
    <w:rsid w:val="00C94F7D"/>
    <w:rsid w:val="00CA5758"/>
    <w:rsid w:val="00CA5CBF"/>
    <w:rsid w:val="00CB58E3"/>
    <w:rsid w:val="00CC5889"/>
    <w:rsid w:val="00CD1F20"/>
    <w:rsid w:val="00CE2A40"/>
    <w:rsid w:val="00CE762B"/>
    <w:rsid w:val="00CF0676"/>
    <w:rsid w:val="00D003F8"/>
    <w:rsid w:val="00D1637A"/>
    <w:rsid w:val="00D25F55"/>
    <w:rsid w:val="00D4649D"/>
    <w:rsid w:val="00D63090"/>
    <w:rsid w:val="00D80AFE"/>
    <w:rsid w:val="00D85449"/>
    <w:rsid w:val="00D90F3A"/>
    <w:rsid w:val="00D9156E"/>
    <w:rsid w:val="00DA1898"/>
    <w:rsid w:val="00DB35AF"/>
    <w:rsid w:val="00DB4116"/>
    <w:rsid w:val="00DB4C65"/>
    <w:rsid w:val="00DB75DE"/>
    <w:rsid w:val="00DE0714"/>
    <w:rsid w:val="00DE46DA"/>
    <w:rsid w:val="00DF44A8"/>
    <w:rsid w:val="00DF74D0"/>
    <w:rsid w:val="00E0562E"/>
    <w:rsid w:val="00E428AF"/>
    <w:rsid w:val="00E5691D"/>
    <w:rsid w:val="00E57088"/>
    <w:rsid w:val="00E63F92"/>
    <w:rsid w:val="00E67FC7"/>
    <w:rsid w:val="00E75683"/>
    <w:rsid w:val="00E80EDB"/>
    <w:rsid w:val="00E9152A"/>
    <w:rsid w:val="00E94D48"/>
    <w:rsid w:val="00E96CE7"/>
    <w:rsid w:val="00EB5501"/>
    <w:rsid w:val="00EC3138"/>
    <w:rsid w:val="00EC3D36"/>
    <w:rsid w:val="00EC6BAE"/>
    <w:rsid w:val="00ED053E"/>
    <w:rsid w:val="00ED2982"/>
    <w:rsid w:val="00EE1748"/>
    <w:rsid w:val="00EF3706"/>
    <w:rsid w:val="00F00D2D"/>
    <w:rsid w:val="00F0236E"/>
    <w:rsid w:val="00F23B31"/>
    <w:rsid w:val="00F32DA5"/>
    <w:rsid w:val="00F35742"/>
    <w:rsid w:val="00F37896"/>
    <w:rsid w:val="00F4215D"/>
    <w:rsid w:val="00F43ACB"/>
    <w:rsid w:val="00F460FC"/>
    <w:rsid w:val="00F46111"/>
    <w:rsid w:val="00F50837"/>
    <w:rsid w:val="00F8090B"/>
    <w:rsid w:val="00F9412C"/>
    <w:rsid w:val="00F942F0"/>
    <w:rsid w:val="00F94C1A"/>
    <w:rsid w:val="00FB1D7D"/>
    <w:rsid w:val="00FB481A"/>
    <w:rsid w:val="00FC27AD"/>
    <w:rsid w:val="00FE2B57"/>
    <w:rsid w:val="00FE680C"/>
    <w:rsid w:val="00FE762D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8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7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Shaughnessy, Louise Jessica</dc:creator>
  <cp:lastModifiedBy>Berry Tracy (LTHTR)</cp:lastModifiedBy>
  <cp:revision>3</cp:revision>
  <cp:lastPrinted>2018-01-29T09:43:00Z</cp:lastPrinted>
  <dcterms:created xsi:type="dcterms:W3CDTF">2018-01-30T15:24:00Z</dcterms:created>
  <dcterms:modified xsi:type="dcterms:W3CDTF">2018-01-30T15:36:00Z</dcterms:modified>
</cp:coreProperties>
</file>