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FE" w:rsidRPr="00EF0820" w:rsidRDefault="00B640FE" w:rsidP="00B640FE">
      <w:pPr>
        <w:jc w:val="both"/>
        <w:rPr>
          <w:b/>
          <w:color w:val="00B0F0"/>
        </w:rPr>
      </w:pPr>
      <w:r w:rsidRPr="00EF0820">
        <w:rPr>
          <w:b/>
          <w:color w:val="00B0F0"/>
        </w:rPr>
        <w:t>Use of Renin-Angiotensin-Al</w:t>
      </w:r>
      <w:r w:rsidR="000B28EF">
        <w:rPr>
          <w:b/>
          <w:color w:val="00B0F0"/>
        </w:rPr>
        <w:t>dosterone-System inhibitors in Heart F</w:t>
      </w:r>
      <w:r w:rsidRPr="00EF0820">
        <w:rPr>
          <w:b/>
          <w:color w:val="00B0F0"/>
        </w:rPr>
        <w:t>ail</w:t>
      </w:r>
      <w:r w:rsidR="000B28EF">
        <w:rPr>
          <w:b/>
          <w:color w:val="00B0F0"/>
        </w:rPr>
        <w:t>ure patients with CKD; role of H</w:t>
      </w:r>
      <w:r w:rsidRPr="00EF0820">
        <w:rPr>
          <w:b/>
          <w:color w:val="00B0F0"/>
        </w:rPr>
        <w:t xml:space="preserve">yperkalaemia </w:t>
      </w:r>
    </w:p>
    <w:p w:rsidR="00D412FE" w:rsidRPr="00EF0820" w:rsidRDefault="00B640FE" w:rsidP="00B640FE">
      <w:pPr>
        <w:jc w:val="both"/>
      </w:pPr>
      <w:r w:rsidRPr="00EF0820">
        <w:rPr>
          <w:b/>
        </w:rPr>
        <w:t>Introduction:</w:t>
      </w:r>
      <w:r w:rsidRPr="00EF0820">
        <w:t xml:space="preserve"> </w:t>
      </w:r>
      <w:r w:rsidR="00D412FE" w:rsidRPr="00EF0820">
        <w:t>Chronic kidney disease (CKD) is common in patients with heart failure (HF), associated with high mortality and multiple hospital admissions. Despite the poor prognosis</w:t>
      </w:r>
      <w:r w:rsidR="008C6D62" w:rsidRPr="00EF0820">
        <w:t>,</w:t>
      </w:r>
      <w:r w:rsidR="00D412FE" w:rsidRPr="00EF0820">
        <w:t xml:space="preserve"> CKD-HF patients are often deprived of the benefits of life prolonging medications, due to presumed ris</w:t>
      </w:r>
      <w:r w:rsidR="008C6D62" w:rsidRPr="00EF0820">
        <w:t xml:space="preserve">k of hyperkalaemia. However </w:t>
      </w:r>
      <w:r w:rsidR="00D412FE" w:rsidRPr="00EF0820">
        <w:t xml:space="preserve">prevalence of hyperkalaemia as a deterrent to </w:t>
      </w:r>
      <w:r w:rsidR="008C6D62" w:rsidRPr="00EF0820">
        <w:t xml:space="preserve">the </w:t>
      </w:r>
      <w:r w:rsidR="00D412FE" w:rsidRPr="00EF0820">
        <w:t>use of Renin-Angiotensin-Aldosterone-System inhibitors</w:t>
      </w:r>
      <w:r w:rsidR="00965D66" w:rsidRPr="00EF0820">
        <w:t xml:space="preserve"> (</w:t>
      </w:r>
      <w:proofErr w:type="spellStart"/>
      <w:r w:rsidR="00965D66" w:rsidRPr="00EF0820">
        <w:t>RAASi</w:t>
      </w:r>
      <w:proofErr w:type="spellEnd"/>
      <w:r w:rsidR="00965D66" w:rsidRPr="00EF0820">
        <w:t>)</w:t>
      </w:r>
      <w:r w:rsidR="00D412FE" w:rsidRPr="00EF0820">
        <w:t xml:space="preserve"> in </w:t>
      </w:r>
      <w:r w:rsidR="008C6D62" w:rsidRPr="00EF0820">
        <w:t>s</w:t>
      </w:r>
      <w:r w:rsidR="00D412FE" w:rsidRPr="00EF0820">
        <w:t>table CKD-HF patients is unknown.</w:t>
      </w:r>
    </w:p>
    <w:p w:rsidR="00823F82" w:rsidRPr="00EF0820" w:rsidRDefault="00B640FE" w:rsidP="00B640FE">
      <w:pPr>
        <w:jc w:val="both"/>
      </w:pPr>
      <w:r w:rsidRPr="00EF0820">
        <w:rPr>
          <w:b/>
        </w:rPr>
        <w:t>Methods:</w:t>
      </w:r>
      <w:r w:rsidRPr="00EF0820">
        <w:t xml:space="preserve"> </w:t>
      </w:r>
      <w:r w:rsidR="00D412FE" w:rsidRPr="00EF0820">
        <w:t>This study evaluate</w:t>
      </w:r>
      <w:r w:rsidR="00965D66" w:rsidRPr="00EF0820">
        <w:t>d</w:t>
      </w:r>
      <w:r w:rsidR="00D412FE" w:rsidRPr="00EF0820">
        <w:t xml:space="preserve"> the prevalence of hyperkalaemia and its risk factors in inner-city, multi-ethnic, stable heart failure patients with estimated GFR less than 60 ml/min/1.73m</w:t>
      </w:r>
      <w:r w:rsidR="00D412FE" w:rsidRPr="00EF0820">
        <w:rPr>
          <w:vertAlign w:val="superscript"/>
        </w:rPr>
        <w:t>2</w:t>
      </w:r>
      <w:r w:rsidR="00965D66" w:rsidRPr="00EF0820">
        <w:t xml:space="preserve"> and analysed the impact of hyperkalaemia on the use of </w:t>
      </w:r>
      <w:proofErr w:type="spellStart"/>
      <w:r w:rsidR="00965D66" w:rsidRPr="00EF0820">
        <w:t>RAASi</w:t>
      </w:r>
      <w:proofErr w:type="spellEnd"/>
      <w:r w:rsidR="00965D66" w:rsidRPr="00EF0820">
        <w:t>, particularly in patients with left ventricular systolic dysfunction (LVSD</w:t>
      </w:r>
      <w:r w:rsidR="00586C5A" w:rsidRPr="00EF0820">
        <w:t>; EF&lt;50%</w:t>
      </w:r>
      <w:r w:rsidR="00965D66" w:rsidRPr="00EF0820">
        <w:t>) and severe CKD (stage4-5); using SPSS 25.</w:t>
      </w:r>
    </w:p>
    <w:p w:rsidR="00965D66" w:rsidRPr="00EF0820" w:rsidRDefault="00B640FE" w:rsidP="00B640FE">
      <w:pPr>
        <w:jc w:val="both"/>
      </w:pPr>
      <w:r w:rsidRPr="00EF0820">
        <w:rPr>
          <w:b/>
        </w:rPr>
        <w:t>Results:</w:t>
      </w:r>
      <w:r w:rsidRPr="00EF0820">
        <w:t xml:space="preserve"> </w:t>
      </w:r>
      <w:r w:rsidR="00D27FBB">
        <w:t>The age of the 266</w:t>
      </w:r>
      <w:r w:rsidR="00965D66" w:rsidRPr="00EF0820">
        <w:t xml:space="preserve"> CKD-HF </w:t>
      </w:r>
      <w:r w:rsidR="00586C5A" w:rsidRPr="00EF0820">
        <w:t xml:space="preserve">(63% with LVSD) </w:t>
      </w:r>
      <w:r w:rsidR="00965D66" w:rsidRPr="00EF0820">
        <w:t>patients seen between March and December 2017 was 74±11 (</w:t>
      </w:r>
      <w:proofErr w:type="spellStart"/>
      <w:r w:rsidR="00965D66" w:rsidRPr="00EF0820">
        <w:t>mean±SD</w:t>
      </w:r>
      <w:proofErr w:type="spellEnd"/>
      <w:r w:rsidR="00965D66" w:rsidRPr="00EF0820">
        <w:t xml:space="preserve">) years, </w:t>
      </w:r>
      <w:proofErr w:type="spellStart"/>
      <w:r w:rsidR="00965D66" w:rsidRPr="00EF0820">
        <w:t>eGFR</w:t>
      </w:r>
      <w:proofErr w:type="spellEnd"/>
      <w:r w:rsidR="00965D66" w:rsidRPr="00EF0820">
        <w:t xml:space="preserve"> 41±13 ml/min/1.73m</w:t>
      </w:r>
      <w:r w:rsidR="00965D66" w:rsidRPr="00EF0820">
        <w:rPr>
          <w:vertAlign w:val="superscript"/>
        </w:rPr>
        <w:t>2</w:t>
      </w:r>
      <w:r w:rsidR="00965D66" w:rsidRPr="00EF0820">
        <w:t>, diabe</w:t>
      </w:r>
      <w:r w:rsidR="00D27FBB">
        <w:t>tes 40% and serum potassium 4.56</w:t>
      </w:r>
      <w:r w:rsidR="00965D66" w:rsidRPr="00EF0820">
        <w:t>±0.60</w:t>
      </w:r>
      <w:r w:rsidR="008C6D62" w:rsidRPr="00EF0820">
        <w:t xml:space="preserve"> </w:t>
      </w:r>
      <w:proofErr w:type="spellStart"/>
      <w:r w:rsidR="008C6D62" w:rsidRPr="00EF0820">
        <w:t>mmol</w:t>
      </w:r>
      <w:proofErr w:type="spellEnd"/>
      <w:r w:rsidR="008C6D62" w:rsidRPr="00EF0820">
        <w:t>/L</w:t>
      </w:r>
      <w:r w:rsidR="00965D66" w:rsidRPr="00EF0820">
        <w:t xml:space="preserve">. 12 patients had potassium &gt;5.5 </w:t>
      </w:r>
      <w:proofErr w:type="spellStart"/>
      <w:r w:rsidR="00965D66" w:rsidRPr="00EF0820">
        <w:t>m</w:t>
      </w:r>
      <w:r w:rsidR="008C6D62" w:rsidRPr="00EF0820">
        <w:t>m</w:t>
      </w:r>
      <w:r w:rsidR="00965D66" w:rsidRPr="00EF0820">
        <w:t>ol</w:t>
      </w:r>
      <w:proofErr w:type="spellEnd"/>
      <w:r w:rsidR="00965D66" w:rsidRPr="00EF0820">
        <w:t xml:space="preserve">/L and one patient had potassium &gt;5.9 </w:t>
      </w:r>
      <w:proofErr w:type="spellStart"/>
      <w:r w:rsidR="00965D66" w:rsidRPr="00EF0820">
        <w:t>mmol</w:t>
      </w:r>
      <w:proofErr w:type="spellEnd"/>
      <w:r w:rsidR="00965D66" w:rsidRPr="00EF0820">
        <w:t xml:space="preserve">/L. </w:t>
      </w:r>
      <w:r w:rsidR="00D95D41" w:rsidRPr="00EF0820">
        <w:t>86% of all patients were on beta-</w:t>
      </w:r>
      <w:r w:rsidR="008C6D62" w:rsidRPr="00EF0820">
        <w:t>blockers</w:t>
      </w:r>
      <w:r w:rsidR="00D95D41" w:rsidRPr="00EF0820">
        <w:t xml:space="preserve"> and 73% on </w:t>
      </w:r>
      <w:proofErr w:type="spellStart"/>
      <w:r w:rsidR="00D95D41" w:rsidRPr="00EF0820">
        <w:t>RAASi</w:t>
      </w:r>
      <w:proofErr w:type="spellEnd"/>
      <w:r w:rsidR="00D95D41" w:rsidRPr="00EF0820">
        <w:t xml:space="preserve">. </w:t>
      </w:r>
    </w:p>
    <w:p w:rsidR="00586C5A" w:rsidRPr="00EF0820" w:rsidRDefault="00D27FBB" w:rsidP="00B640FE">
      <w:pPr>
        <w:jc w:val="both"/>
      </w:pPr>
      <w:r>
        <w:t>CKD 3 patients (218</w:t>
      </w:r>
      <w:r w:rsidR="00586C5A" w:rsidRPr="00EF0820">
        <w:t xml:space="preserve"> patients; 82%) were more likely to be on </w:t>
      </w:r>
      <w:proofErr w:type="spellStart"/>
      <w:r w:rsidR="00586C5A" w:rsidRPr="00EF0820">
        <w:t>RAASi</w:t>
      </w:r>
      <w:proofErr w:type="spellEnd"/>
      <w:r w:rsidR="00586C5A" w:rsidRPr="00EF0820">
        <w:t xml:space="preserve"> than CKD 4-5 patients (</w:t>
      </w:r>
      <w:r>
        <w:t>78% vs 46%</w:t>
      </w:r>
      <w:r w:rsidR="00586C5A" w:rsidRPr="00EF0820">
        <w:t xml:space="preserve"> p=0.000)</w:t>
      </w:r>
      <w:r w:rsidR="00EC4FB1">
        <w:t xml:space="preserve"> (Figure 1)</w:t>
      </w:r>
      <w:r w:rsidR="00576862" w:rsidRPr="00EF0820">
        <w:t>; despite having same serum potassium (4.54±0.60 vs 4.69±0.58; p=0.</w:t>
      </w:r>
      <w:r>
        <w:t>180</w:t>
      </w:r>
      <w:r w:rsidR="00576862" w:rsidRPr="00EF0820">
        <w:t>)</w:t>
      </w:r>
      <w:r w:rsidR="00EC4FB1">
        <w:t xml:space="preserve"> (Figure 2)</w:t>
      </w:r>
      <w:r w:rsidR="00586C5A" w:rsidRPr="00EF0820">
        <w:t xml:space="preserve">. </w:t>
      </w:r>
      <w:r w:rsidR="00C1012E" w:rsidRPr="00EF0820">
        <w:t xml:space="preserve">There was no difference in presence of hyperkalaemia (&gt;5.5 </w:t>
      </w:r>
      <w:proofErr w:type="spellStart"/>
      <w:r w:rsidR="00C1012E" w:rsidRPr="00EF0820">
        <w:t>mmol</w:t>
      </w:r>
      <w:proofErr w:type="spellEnd"/>
      <w:r w:rsidR="00C1012E" w:rsidRPr="00EF0820">
        <w:t>/L b</w:t>
      </w:r>
      <w:r>
        <w:t>etween CKD 3 and CKD4-5 (p=0.458</w:t>
      </w:r>
      <w:r w:rsidR="00C1012E" w:rsidRPr="00EF0820">
        <w:t xml:space="preserve">). </w:t>
      </w:r>
      <w:r w:rsidR="00576862" w:rsidRPr="00EF0820">
        <w:t xml:space="preserve">LVSD patients were more likely to be on </w:t>
      </w:r>
      <w:proofErr w:type="spellStart"/>
      <w:r w:rsidR="00576862" w:rsidRPr="00EF0820">
        <w:t>RAASi</w:t>
      </w:r>
      <w:proofErr w:type="spellEnd"/>
      <w:r>
        <w:t xml:space="preserve"> than patients without (80% vs 59</w:t>
      </w:r>
      <w:r w:rsidR="00576862" w:rsidRPr="00EF0820">
        <w:t xml:space="preserve">%; p=0.000). </w:t>
      </w:r>
      <w:r w:rsidR="008C6D62" w:rsidRPr="00EF0820">
        <w:t>T</w:t>
      </w:r>
      <w:r w:rsidR="00586C5A" w:rsidRPr="00EF0820">
        <w:t xml:space="preserve">here was no </w:t>
      </w:r>
      <w:r w:rsidR="008C6D62" w:rsidRPr="00EF0820">
        <w:t>difference</w:t>
      </w:r>
      <w:r w:rsidR="00586C5A" w:rsidRPr="00EF0820">
        <w:t xml:space="preserve"> </w:t>
      </w:r>
      <w:r w:rsidR="00576862" w:rsidRPr="00EF0820">
        <w:t xml:space="preserve">in age, </w:t>
      </w:r>
      <w:r w:rsidR="002540FE" w:rsidRPr="00EF0820">
        <w:t>prevalence</w:t>
      </w:r>
      <w:r w:rsidR="00576862" w:rsidRPr="00EF0820">
        <w:t xml:space="preserve"> of LVSD or diabetes </w:t>
      </w:r>
      <w:r w:rsidR="00586C5A" w:rsidRPr="00EF0820">
        <w:t xml:space="preserve">between CKD 3 and CKD 4-5 patients. </w:t>
      </w:r>
    </w:p>
    <w:p w:rsidR="00965D66" w:rsidRPr="00EF0820" w:rsidRDefault="00576862" w:rsidP="00B640FE">
      <w:pPr>
        <w:jc w:val="both"/>
      </w:pPr>
      <w:r w:rsidRPr="00EF0820">
        <w:t>P</w:t>
      </w:r>
      <w:r w:rsidR="00586C5A" w:rsidRPr="00EF0820">
        <w:t xml:space="preserve">atients </w:t>
      </w:r>
      <w:r w:rsidR="00193086">
        <w:t xml:space="preserve">with low ejection fraction </w:t>
      </w:r>
      <w:r w:rsidR="00586C5A" w:rsidRPr="00EF0820">
        <w:t xml:space="preserve">on </w:t>
      </w:r>
      <w:proofErr w:type="spellStart"/>
      <w:r w:rsidR="00586C5A" w:rsidRPr="00EF0820">
        <w:t>RAASi</w:t>
      </w:r>
      <w:proofErr w:type="spellEnd"/>
      <w:r w:rsidR="00586C5A" w:rsidRPr="00EF0820">
        <w:t xml:space="preserve"> had sa</w:t>
      </w:r>
      <w:r w:rsidRPr="00EF0820">
        <w:t xml:space="preserve">me serum potassium compared to </w:t>
      </w:r>
      <w:r w:rsidR="00D27FBB">
        <w:t xml:space="preserve">patients not on </w:t>
      </w:r>
      <w:proofErr w:type="spellStart"/>
      <w:r w:rsidR="00D27FBB">
        <w:t>RAASi</w:t>
      </w:r>
      <w:proofErr w:type="spellEnd"/>
      <w:r w:rsidR="00D27FBB">
        <w:t xml:space="preserve"> (4.62±0.54 vs 4.52±0.69; p=0.343</w:t>
      </w:r>
      <w:r w:rsidR="00586C5A" w:rsidRPr="00EF0820">
        <w:t>)</w:t>
      </w:r>
      <w:r w:rsidR="00D27FBB">
        <w:t xml:space="preserve"> but higher </w:t>
      </w:r>
      <w:proofErr w:type="spellStart"/>
      <w:r w:rsidR="00D27FBB">
        <w:t>eGFR</w:t>
      </w:r>
      <w:proofErr w:type="spellEnd"/>
      <w:r w:rsidR="00D27FBB">
        <w:t xml:space="preserve"> (44±12 vs 35±13</w:t>
      </w:r>
      <w:r w:rsidR="00586C5A" w:rsidRPr="00EF0820">
        <w:t>; p=0.000)</w:t>
      </w:r>
      <w:r w:rsidR="00C16A17" w:rsidRPr="00EF0820">
        <w:t>.</w:t>
      </w:r>
      <w:r w:rsidR="00C1012E" w:rsidRPr="00EF0820">
        <w:t xml:space="preserve"> There was no difference in presence of hyperkalaemia in patient</w:t>
      </w:r>
      <w:r w:rsidR="005A786D">
        <w:t xml:space="preserve">s with or without </w:t>
      </w:r>
      <w:proofErr w:type="spellStart"/>
      <w:r w:rsidR="005A786D">
        <w:t>RAASi</w:t>
      </w:r>
      <w:proofErr w:type="spellEnd"/>
      <w:r w:rsidR="005A786D">
        <w:t xml:space="preserve"> (p=0.663</w:t>
      </w:r>
      <w:r w:rsidR="00C1012E" w:rsidRPr="00EF0820">
        <w:t>).</w:t>
      </w:r>
    </w:p>
    <w:p w:rsidR="00C16A17" w:rsidRDefault="00B640FE" w:rsidP="00B640FE">
      <w:pPr>
        <w:jc w:val="both"/>
      </w:pPr>
      <w:r w:rsidRPr="00B640FE">
        <w:rPr>
          <w:b/>
        </w:rPr>
        <w:t>Conclusion:</w:t>
      </w:r>
      <w:r>
        <w:t xml:space="preserve"> </w:t>
      </w:r>
      <w:r w:rsidR="00C16A17">
        <w:t xml:space="preserve">The data from the study suggest that </w:t>
      </w:r>
      <w:proofErr w:type="spellStart"/>
      <w:r w:rsidR="00C16A17">
        <w:t>RAASi</w:t>
      </w:r>
      <w:proofErr w:type="spellEnd"/>
      <w:r w:rsidR="00C16A17">
        <w:t xml:space="preserve"> therapy is limited in patients with CKD, more so in severe CKD with </w:t>
      </w:r>
      <w:proofErr w:type="spellStart"/>
      <w:r w:rsidR="00C16A17">
        <w:t>eGFR</w:t>
      </w:r>
      <w:proofErr w:type="spellEnd"/>
      <w:r w:rsidR="00C16A17">
        <w:t>&lt;30 ml/min/1.73m</w:t>
      </w:r>
      <w:r w:rsidR="00C16A17" w:rsidRPr="008C6D62">
        <w:rPr>
          <w:vertAlign w:val="superscript"/>
        </w:rPr>
        <w:t>2</w:t>
      </w:r>
      <w:r w:rsidR="00C16A17">
        <w:t xml:space="preserve">. </w:t>
      </w:r>
      <w:r w:rsidR="008C6D62">
        <w:t>The</w:t>
      </w:r>
      <w:r>
        <w:t xml:space="preserve"> restricted use of </w:t>
      </w:r>
      <w:proofErr w:type="spellStart"/>
      <w:r>
        <w:t>RAASi</w:t>
      </w:r>
      <w:proofErr w:type="spellEnd"/>
      <w:r>
        <w:t xml:space="preserve"> in CKD-HF patients with LVSD is not explained by hyperkalaemia; however patients on </w:t>
      </w:r>
      <w:proofErr w:type="spellStart"/>
      <w:r>
        <w:t>RAASi</w:t>
      </w:r>
      <w:proofErr w:type="spellEnd"/>
      <w:r>
        <w:t xml:space="preserve"> have lower </w:t>
      </w:r>
      <w:proofErr w:type="spellStart"/>
      <w:r>
        <w:t>eGFR</w:t>
      </w:r>
      <w:proofErr w:type="spellEnd"/>
      <w:r>
        <w:t xml:space="preserve">.  </w:t>
      </w:r>
    </w:p>
    <w:p w:rsidR="00283F49" w:rsidRDefault="00283F49" w:rsidP="00B640FE">
      <w:pPr>
        <w:jc w:val="both"/>
      </w:pPr>
    </w:p>
    <w:p w:rsidR="00725A74" w:rsidRDefault="00725A74" w:rsidP="00B640FE">
      <w:pPr>
        <w:jc w:val="both"/>
        <w:sectPr w:rsidR="00725A74" w:rsidSect="007458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541ED" w:rsidRDefault="000541ED" w:rsidP="0005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545777" cy="32637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80" cy="32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ED" w:rsidRDefault="000541ED" w:rsidP="0005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1ED" w:rsidRDefault="000541ED" w:rsidP="000541E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65D66" w:rsidRDefault="00725A74">
      <w:r>
        <w:t>A</w:t>
      </w:r>
      <w:r w:rsidR="00EF0820">
        <w:t>cknowledgement: Dr Racquel Lowe Jones is funded by the International Society of Nephrology</w:t>
      </w:r>
      <w:r>
        <w:t xml:space="preserve"> and UK Kidney Research </w:t>
      </w:r>
      <w:r w:rsidR="00EF0820">
        <w:t xml:space="preserve"> </w:t>
      </w:r>
    </w:p>
    <w:sectPr w:rsidR="00965D66" w:rsidSect="000541E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E"/>
    <w:rsid w:val="000541ED"/>
    <w:rsid w:val="000B28EF"/>
    <w:rsid w:val="00132130"/>
    <w:rsid w:val="00193086"/>
    <w:rsid w:val="00223F30"/>
    <w:rsid w:val="002540FE"/>
    <w:rsid w:val="002557A8"/>
    <w:rsid w:val="00283F49"/>
    <w:rsid w:val="004E76DE"/>
    <w:rsid w:val="00576862"/>
    <w:rsid w:val="00586C5A"/>
    <w:rsid w:val="005A786D"/>
    <w:rsid w:val="00715ED3"/>
    <w:rsid w:val="00725A74"/>
    <w:rsid w:val="007458C1"/>
    <w:rsid w:val="00754637"/>
    <w:rsid w:val="0077112C"/>
    <w:rsid w:val="007A4284"/>
    <w:rsid w:val="00823F82"/>
    <w:rsid w:val="008C6D62"/>
    <w:rsid w:val="00934D6A"/>
    <w:rsid w:val="00965D66"/>
    <w:rsid w:val="00B640FE"/>
    <w:rsid w:val="00C1012E"/>
    <w:rsid w:val="00C16A17"/>
    <w:rsid w:val="00D27FBB"/>
    <w:rsid w:val="00D412FE"/>
    <w:rsid w:val="00D95D41"/>
    <w:rsid w:val="00EC4FB1"/>
    <w:rsid w:val="00EF0820"/>
    <w:rsid w:val="00F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9D6B-D85E-4971-9576-20D6E19B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Debasish Banerjee</dc:creator>
  <cp:keywords/>
  <dc:description/>
  <cp:lastModifiedBy>Debasish Banerjee</cp:lastModifiedBy>
  <cp:revision>12</cp:revision>
  <dcterms:created xsi:type="dcterms:W3CDTF">2018-01-31T08:44:00Z</dcterms:created>
  <dcterms:modified xsi:type="dcterms:W3CDTF">2018-02-05T13:15:00Z</dcterms:modified>
</cp:coreProperties>
</file>