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649C5" w14:textId="679FE698" w:rsidR="008C2119" w:rsidRPr="004251C3" w:rsidRDefault="007E162C" w:rsidP="00D25204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Fast and fearless, or slow and scared</w:t>
      </w:r>
      <w:r w:rsidR="008C2119" w:rsidRPr="004251C3">
        <w:rPr>
          <w:rFonts w:ascii="Times New Roman" w:hAnsi="Times New Roman" w:cs="Times New Roman"/>
          <w:b/>
          <w:szCs w:val="20"/>
        </w:rPr>
        <w:t>? Fear of falling, balance, and gait speed in CKD</w:t>
      </w:r>
    </w:p>
    <w:p w14:paraId="1FD8B49A" w14:textId="77777777" w:rsidR="008C2119" w:rsidRPr="002B48BE" w:rsidRDefault="008C2119" w:rsidP="00F1642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7954DF6" w14:textId="77777777" w:rsidR="008C2119" w:rsidRDefault="008C2119" w:rsidP="008C211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8B90AFA" w14:textId="5968F13E" w:rsidR="00A32F9E" w:rsidRPr="004251C3" w:rsidRDefault="004251C3" w:rsidP="00C42CA7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4251C3">
        <w:rPr>
          <w:rFonts w:ascii="Times New Roman" w:hAnsi="Times New Roman" w:cs="Times New Roman"/>
          <w:b/>
          <w:szCs w:val="20"/>
        </w:rPr>
        <w:t>Objectives</w:t>
      </w:r>
      <w:r w:rsidR="00D25204" w:rsidRPr="004251C3">
        <w:rPr>
          <w:rFonts w:ascii="Times New Roman" w:hAnsi="Times New Roman" w:cs="Times New Roman"/>
          <w:b/>
          <w:szCs w:val="20"/>
        </w:rPr>
        <w:t>:</w:t>
      </w:r>
      <w:r>
        <w:rPr>
          <w:rFonts w:ascii="Times New Roman" w:hAnsi="Times New Roman" w:cs="Times New Roman"/>
          <w:b/>
          <w:szCs w:val="20"/>
        </w:rPr>
        <w:t xml:space="preserve">  </w:t>
      </w:r>
      <w:r w:rsidR="00C42CA7" w:rsidRPr="004251C3">
        <w:rPr>
          <w:rFonts w:ascii="Times New Roman" w:hAnsi="Times New Roman" w:cs="Times New Roman"/>
          <w:szCs w:val="20"/>
        </w:rPr>
        <w:t>CKD patients have poor functional capacity including reduced gait speed (GS)</w:t>
      </w:r>
      <w:r w:rsidR="00A32F9E" w:rsidRPr="004251C3">
        <w:rPr>
          <w:rFonts w:ascii="Times New Roman" w:hAnsi="Times New Roman" w:cs="Times New Roman"/>
          <w:szCs w:val="20"/>
        </w:rPr>
        <w:t>. Pertinently,</w:t>
      </w:r>
      <w:r w:rsidR="00C42CA7" w:rsidRPr="004251C3">
        <w:rPr>
          <w:rFonts w:ascii="Times New Roman" w:hAnsi="Times New Roman" w:cs="Times New Roman"/>
          <w:szCs w:val="20"/>
        </w:rPr>
        <w:t xml:space="preserve"> </w:t>
      </w:r>
      <w:r w:rsidR="00C118E4" w:rsidRPr="004251C3">
        <w:rPr>
          <w:rFonts w:ascii="Times New Roman" w:hAnsi="Times New Roman" w:cs="Times New Roman"/>
          <w:szCs w:val="20"/>
        </w:rPr>
        <w:t>slow GS</w:t>
      </w:r>
      <w:r w:rsidR="00C42CA7" w:rsidRPr="004251C3">
        <w:rPr>
          <w:rFonts w:ascii="Times New Roman" w:hAnsi="Times New Roman" w:cs="Times New Roman"/>
          <w:szCs w:val="20"/>
        </w:rPr>
        <w:t xml:space="preserve"> is</w:t>
      </w:r>
      <w:r w:rsidR="00A0750A" w:rsidRPr="004251C3">
        <w:rPr>
          <w:rFonts w:ascii="Times New Roman" w:hAnsi="Times New Roman" w:cs="Times New Roman"/>
          <w:szCs w:val="20"/>
        </w:rPr>
        <w:t xml:space="preserve"> an</w:t>
      </w:r>
      <w:r w:rsidR="00C42CA7" w:rsidRPr="004251C3">
        <w:rPr>
          <w:rFonts w:ascii="Times New Roman" w:hAnsi="Times New Roman" w:cs="Times New Roman"/>
          <w:szCs w:val="20"/>
        </w:rPr>
        <w:t xml:space="preserve"> </w:t>
      </w:r>
      <w:r w:rsidR="00A0750A" w:rsidRPr="004251C3">
        <w:rPr>
          <w:rFonts w:ascii="Times New Roman" w:hAnsi="Times New Roman" w:cs="Times New Roman"/>
          <w:szCs w:val="20"/>
        </w:rPr>
        <w:t>independent risk factor</w:t>
      </w:r>
      <w:r w:rsidR="00C42CA7" w:rsidRPr="004251C3">
        <w:rPr>
          <w:rFonts w:ascii="Times New Roman" w:hAnsi="Times New Roman" w:cs="Times New Roman"/>
          <w:szCs w:val="20"/>
        </w:rPr>
        <w:t xml:space="preserve"> </w:t>
      </w:r>
      <w:r w:rsidR="00A0750A" w:rsidRPr="004251C3">
        <w:rPr>
          <w:rFonts w:ascii="Times New Roman" w:hAnsi="Times New Roman" w:cs="Times New Roman"/>
          <w:szCs w:val="20"/>
        </w:rPr>
        <w:t>for</w:t>
      </w:r>
      <w:r w:rsidR="00C42CA7" w:rsidRPr="004251C3">
        <w:rPr>
          <w:rFonts w:ascii="Times New Roman" w:hAnsi="Times New Roman" w:cs="Times New Roman"/>
          <w:szCs w:val="20"/>
        </w:rPr>
        <w:t xml:space="preserve"> mortality and clinical outcome</w:t>
      </w:r>
      <w:r w:rsidR="00A32F9E" w:rsidRPr="004251C3">
        <w:rPr>
          <w:rFonts w:ascii="Times New Roman" w:hAnsi="Times New Roman" w:cs="Times New Roman"/>
          <w:szCs w:val="20"/>
        </w:rPr>
        <w:t xml:space="preserve"> in CKD</w:t>
      </w:r>
      <w:r w:rsidR="00C42CA7" w:rsidRPr="004251C3">
        <w:rPr>
          <w:rFonts w:ascii="Times New Roman" w:hAnsi="Times New Roman" w:cs="Times New Roman"/>
          <w:szCs w:val="20"/>
        </w:rPr>
        <w:t xml:space="preserve">. It is well-established in older adults that poor balance is </w:t>
      </w:r>
      <w:r w:rsidR="00C118E4" w:rsidRPr="004251C3">
        <w:rPr>
          <w:rFonts w:ascii="Times New Roman" w:hAnsi="Times New Roman" w:cs="Times New Roman"/>
          <w:szCs w:val="20"/>
        </w:rPr>
        <w:t>a factor in</w:t>
      </w:r>
      <w:r w:rsidR="00C42CA7" w:rsidRPr="004251C3">
        <w:rPr>
          <w:rFonts w:ascii="Times New Roman" w:hAnsi="Times New Roman" w:cs="Times New Roman"/>
          <w:szCs w:val="20"/>
        </w:rPr>
        <w:t xml:space="preserve"> </w:t>
      </w:r>
      <w:r w:rsidR="00A32F9E" w:rsidRPr="004251C3">
        <w:rPr>
          <w:rFonts w:ascii="Times New Roman" w:hAnsi="Times New Roman" w:cs="Times New Roman"/>
          <w:szCs w:val="20"/>
        </w:rPr>
        <w:t>slow</w:t>
      </w:r>
      <w:r w:rsidR="00C42CA7" w:rsidRPr="004251C3">
        <w:rPr>
          <w:rFonts w:ascii="Times New Roman" w:hAnsi="Times New Roman" w:cs="Times New Roman"/>
          <w:szCs w:val="20"/>
        </w:rPr>
        <w:t xml:space="preserve"> </w:t>
      </w:r>
      <w:r w:rsidR="00C118E4" w:rsidRPr="004251C3">
        <w:rPr>
          <w:rFonts w:ascii="Times New Roman" w:hAnsi="Times New Roman" w:cs="Times New Roman"/>
          <w:szCs w:val="20"/>
        </w:rPr>
        <w:t>GS</w:t>
      </w:r>
      <w:r w:rsidR="00A32F9E" w:rsidRPr="004251C3">
        <w:rPr>
          <w:rFonts w:ascii="Times New Roman" w:hAnsi="Times New Roman" w:cs="Times New Roman"/>
          <w:szCs w:val="20"/>
        </w:rPr>
        <w:t xml:space="preserve">, along with a greater ‘fear of falling’ (FoF) (termed ‘fearful gait’). FoF </w:t>
      </w:r>
      <w:r w:rsidR="00C118E4" w:rsidRPr="004251C3">
        <w:rPr>
          <w:rFonts w:ascii="Times New Roman" w:hAnsi="Times New Roman" w:cs="Times New Roman"/>
          <w:szCs w:val="20"/>
        </w:rPr>
        <w:t xml:space="preserve">refers to the lack of self-confidence that normal activities can be performed without falling. </w:t>
      </w:r>
      <w:r w:rsidR="00C42CA7" w:rsidRPr="004251C3">
        <w:rPr>
          <w:rFonts w:ascii="Times New Roman" w:hAnsi="Times New Roman" w:cs="Times New Roman"/>
          <w:szCs w:val="20"/>
        </w:rPr>
        <w:t>I</w:t>
      </w:r>
      <w:r w:rsidR="00C118E4" w:rsidRPr="004251C3">
        <w:rPr>
          <w:rFonts w:ascii="Times New Roman" w:hAnsi="Times New Roman" w:cs="Times New Roman"/>
          <w:szCs w:val="20"/>
        </w:rPr>
        <w:t xml:space="preserve">t is </w:t>
      </w:r>
      <w:r w:rsidR="00A32F9E" w:rsidRPr="004251C3">
        <w:rPr>
          <w:rFonts w:ascii="Times New Roman" w:hAnsi="Times New Roman" w:cs="Times New Roman"/>
          <w:noProof/>
          <w:szCs w:val="20"/>
        </w:rPr>
        <w:t>recognised</w:t>
      </w:r>
      <w:r w:rsidR="00C118E4" w:rsidRPr="004251C3">
        <w:rPr>
          <w:rFonts w:ascii="Times New Roman" w:hAnsi="Times New Roman" w:cs="Times New Roman"/>
          <w:szCs w:val="20"/>
        </w:rPr>
        <w:t xml:space="preserve"> that greater FoF can be caused by impaired balance</w:t>
      </w:r>
      <w:r w:rsidR="00A32F9E" w:rsidRPr="004251C3">
        <w:rPr>
          <w:rFonts w:ascii="Times New Roman" w:hAnsi="Times New Roman" w:cs="Times New Roman"/>
          <w:szCs w:val="20"/>
        </w:rPr>
        <w:t>.</w:t>
      </w:r>
      <w:r w:rsidR="007F0AB9" w:rsidRPr="004251C3">
        <w:rPr>
          <w:rFonts w:ascii="Times New Roman" w:hAnsi="Times New Roman" w:cs="Times New Roman"/>
          <w:szCs w:val="20"/>
        </w:rPr>
        <w:t xml:space="preserve"> </w:t>
      </w:r>
      <w:r w:rsidR="00C118E4" w:rsidRPr="004251C3">
        <w:rPr>
          <w:rFonts w:ascii="Times New Roman" w:hAnsi="Times New Roman" w:cs="Times New Roman"/>
          <w:szCs w:val="20"/>
        </w:rPr>
        <w:t xml:space="preserve">It has been </w:t>
      </w:r>
      <w:r w:rsidR="00C118E4" w:rsidRPr="004251C3">
        <w:rPr>
          <w:rFonts w:ascii="Times New Roman" w:hAnsi="Times New Roman" w:cs="Times New Roman"/>
          <w:noProof/>
          <w:szCs w:val="20"/>
        </w:rPr>
        <w:t>hypothesised</w:t>
      </w:r>
      <w:r w:rsidR="00C118E4" w:rsidRPr="004251C3">
        <w:rPr>
          <w:rFonts w:ascii="Times New Roman" w:hAnsi="Times New Roman" w:cs="Times New Roman"/>
          <w:szCs w:val="20"/>
        </w:rPr>
        <w:t xml:space="preserve"> that, in older adults with a higher FoF, slower GS is an</w:t>
      </w:r>
      <w:r w:rsidR="00C42CA7" w:rsidRPr="004251C3">
        <w:rPr>
          <w:rFonts w:ascii="Times New Roman" w:hAnsi="Times New Roman" w:cs="Times New Roman"/>
          <w:szCs w:val="20"/>
        </w:rPr>
        <w:t xml:space="preserve"> adaptation to </w:t>
      </w:r>
      <w:r w:rsidR="00C42CA7" w:rsidRPr="004251C3">
        <w:rPr>
          <w:rFonts w:ascii="Times New Roman" w:hAnsi="Times New Roman" w:cs="Times New Roman"/>
          <w:noProof/>
          <w:szCs w:val="20"/>
        </w:rPr>
        <w:t>stabilise</w:t>
      </w:r>
      <w:r w:rsidR="00C42CA7" w:rsidRPr="004251C3">
        <w:rPr>
          <w:rFonts w:ascii="Times New Roman" w:hAnsi="Times New Roman" w:cs="Times New Roman"/>
          <w:szCs w:val="20"/>
        </w:rPr>
        <w:t xml:space="preserve"> postural sway (i.e. poor balance). </w:t>
      </w:r>
      <w:r w:rsidR="00A32F9E" w:rsidRPr="004251C3">
        <w:rPr>
          <w:rFonts w:ascii="Times New Roman" w:hAnsi="Times New Roman" w:cs="Times New Roman"/>
          <w:szCs w:val="20"/>
        </w:rPr>
        <w:t>However, n</w:t>
      </w:r>
      <w:r w:rsidR="00C118E4" w:rsidRPr="004251C3">
        <w:rPr>
          <w:rFonts w:ascii="Times New Roman" w:hAnsi="Times New Roman" w:cs="Times New Roman"/>
          <w:szCs w:val="20"/>
        </w:rPr>
        <w:t>o research has investigated the collective relationship</w:t>
      </w:r>
      <w:r w:rsidR="00A32F9E" w:rsidRPr="004251C3">
        <w:rPr>
          <w:rFonts w:ascii="Times New Roman" w:hAnsi="Times New Roman" w:cs="Times New Roman"/>
          <w:szCs w:val="20"/>
        </w:rPr>
        <w:t>s</w:t>
      </w:r>
      <w:r w:rsidR="00C118E4" w:rsidRPr="004251C3">
        <w:rPr>
          <w:rFonts w:ascii="Times New Roman" w:hAnsi="Times New Roman" w:cs="Times New Roman"/>
          <w:szCs w:val="20"/>
        </w:rPr>
        <w:t xml:space="preserve"> between GS, balance, and FoF in any population.</w:t>
      </w:r>
    </w:p>
    <w:p w14:paraId="4DE6F3DC" w14:textId="77777777" w:rsidR="00C42CA7" w:rsidRPr="004251C3" w:rsidRDefault="00C118E4" w:rsidP="00C42CA7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4251C3">
        <w:rPr>
          <w:rFonts w:ascii="Times New Roman" w:hAnsi="Times New Roman" w:cs="Times New Roman"/>
          <w:szCs w:val="20"/>
        </w:rPr>
        <w:t xml:space="preserve"> </w:t>
      </w:r>
    </w:p>
    <w:p w14:paraId="30260D00" w14:textId="3E304D26" w:rsidR="008C2119" w:rsidRPr="004251C3" w:rsidRDefault="00C42CA7" w:rsidP="006A4A08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4251C3">
        <w:rPr>
          <w:rFonts w:ascii="Times New Roman" w:hAnsi="Times New Roman" w:cs="Times New Roman"/>
          <w:szCs w:val="20"/>
        </w:rPr>
        <w:t>The aim of this st</w:t>
      </w:r>
      <w:r w:rsidR="00C118E4" w:rsidRPr="004251C3">
        <w:rPr>
          <w:rFonts w:ascii="Times New Roman" w:hAnsi="Times New Roman" w:cs="Times New Roman"/>
          <w:szCs w:val="20"/>
        </w:rPr>
        <w:t>udy was to investigate whether FoF</w:t>
      </w:r>
      <w:r w:rsidRPr="004251C3">
        <w:rPr>
          <w:rFonts w:ascii="Times New Roman" w:hAnsi="Times New Roman" w:cs="Times New Roman"/>
          <w:szCs w:val="20"/>
        </w:rPr>
        <w:t xml:space="preserve"> mediates the association between balance</w:t>
      </w:r>
      <w:r w:rsidR="00C118E4" w:rsidRPr="004251C3">
        <w:rPr>
          <w:rFonts w:ascii="Times New Roman" w:hAnsi="Times New Roman" w:cs="Times New Roman"/>
          <w:szCs w:val="20"/>
        </w:rPr>
        <w:t xml:space="preserve"> and gait speed in CKD patients</w:t>
      </w:r>
      <w:r w:rsidRPr="004251C3">
        <w:rPr>
          <w:rFonts w:ascii="Times New Roman" w:hAnsi="Times New Roman" w:cs="Times New Roman"/>
          <w:szCs w:val="20"/>
        </w:rPr>
        <w:t xml:space="preserve"> (i.e. if a patient has poor balance, do they walk slower because the</w:t>
      </w:r>
      <w:r w:rsidR="00C118E4" w:rsidRPr="004251C3">
        <w:rPr>
          <w:rFonts w:ascii="Times New Roman" w:hAnsi="Times New Roman" w:cs="Times New Roman"/>
          <w:szCs w:val="20"/>
        </w:rPr>
        <w:t xml:space="preserve">y are more ‘fearful of falling’?). </w:t>
      </w:r>
      <w:r w:rsidRPr="004251C3">
        <w:rPr>
          <w:rFonts w:ascii="Times New Roman" w:hAnsi="Times New Roman" w:cs="Times New Roman"/>
          <w:szCs w:val="20"/>
        </w:rPr>
        <w:t xml:space="preserve">If so, interventions (e.g., exercise) should aim to simultaneously improve physical skills and </w:t>
      </w:r>
      <w:r w:rsidR="00C118E4" w:rsidRPr="004251C3">
        <w:rPr>
          <w:rFonts w:ascii="Times New Roman" w:hAnsi="Times New Roman" w:cs="Times New Roman"/>
          <w:szCs w:val="20"/>
        </w:rPr>
        <w:t>fall efficacy</w:t>
      </w:r>
      <w:r w:rsidR="006A4A08" w:rsidRPr="004251C3">
        <w:rPr>
          <w:rFonts w:ascii="Times New Roman" w:hAnsi="Times New Roman" w:cs="Times New Roman"/>
          <w:szCs w:val="20"/>
        </w:rPr>
        <w:t xml:space="preserve"> (i.e. one's confidence to perform activities of daily living without falling).</w:t>
      </w:r>
    </w:p>
    <w:p w14:paraId="3ECD76D1" w14:textId="77777777" w:rsidR="00D25204" w:rsidRPr="004251C3" w:rsidRDefault="00D25204" w:rsidP="008C2119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</w:p>
    <w:p w14:paraId="6B540425" w14:textId="77777777" w:rsidR="00D25204" w:rsidRPr="004251C3" w:rsidRDefault="00D25204" w:rsidP="008C2119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</w:p>
    <w:p w14:paraId="74A0E609" w14:textId="73F40075" w:rsidR="00C42CA7" w:rsidRPr="004251C3" w:rsidRDefault="004251C3" w:rsidP="008C2119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Methods:  </w:t>
      </w:r>
      <w:r w:rsidR="008C2119" w:rsidRPr="004251C3">
        <w:rPr>
          <w:rFonts w:ascii="Times New Roman" w:hAnsi="Times New Roman" w:cs="Times New Roman"/>
          <w:color w:val="000000" w:themeColor="text1"/>
          <w:szCs w:val="20"/>
        </w:rPr>
        <w:t>22 CKD (55±18 years</w:t>
      </w:r>
      <w:r w:rsidR="008A67E4">
        <w:rPr>
          <w:rFonts w:ascii="Times New Roman" w:hAnsi="Times New Roman" w:cs="Times New Roman"/>
          <w:color w:val="000000" w:themeColor="text1"/>
          <w:szCs w:val="20"/>
        </w:rPr>
        <w:t>,</w:t>
      </w:r>
      <w:bookmarkStart w:id="0" w:name="_GoBack"/>
      <w:bookmarkEnd w:id="0"/>
      <w:r w:rsidR="008C2119" w:rsidRPr="004251C3">
        <w:rPr>
          <w:rFonts w:ascii="Times New Roman" w:hAnsi="Times New Roman" w:cs="Times New Roman"/>
          <w:color w:val="000000" w:themeColor="text1"/>
          <w:szCs w:val="20"/>
        </w:rPr>
        <w:t xml:space="preserve"> 13 male, eGFR 44±27ml/min/1.73</w:t>
      </w:r>
      <w:r w:rsidR="00633128" w:rsidRPr="004251C3">
        <w:rPr>
          <w:rFonts w:ascii="Times New Roman" w:hAnsi="Times New Roman" w:cs="Times New Roman"/>
          <w:color w:val="000000" w:themeColor="text1"/>
          <w:szCs w:val="20"/>
        </w:rPr>
        <w:t>m</w:t>
      </w:r>
      <w:r w:rsidR="008C2119" w:rsidRPr="004251C3">
        <w:rPr>
          <w:rFonts w:ascii="Times New Roman" w:hAnsi="Times New Roman" w:cs="Times New Roman"/>
          <w:color w:val="000000" w:themeColor="text1"/>
          <w:szCs w:val="20"/>
          <w:vertAlign w:val="superscript"/>
        </w:rPr>
        <w:t>2</w:t>
      </w:r>
      <w:r w:rsidR="008C2119" w:rsidRPr="004251C3">
        <w:rPr>
          <w:rFonts w:ascii="Times New Roman" w:hAnsi="Times New Roman" w:cs="Times New Roman"/>
          <w:color w:val="000000" w:themeColor="text1"/>
          <w:szCs w:val="20"/>
        </w:rPr>
        <w:t xml:space="preserve">, </w:t>
      </w:r>
      <w:proofErr w:type="gramStart"/>
      <w:r w:rsidR="008C2119" w:rsidRPr="004251C3">
        <w:rPr>
          <w:rFonts w:ascii="Times New Roman" w:hAnsi="Times New Roman" w:cs="Times New Roman"/>
          <w:color w:val="000000" w:themeColor="text1"/>
          <w:szCs w:val="20"/>
        </w:rPr>
        <w:t>BMI</w:t>
      </w:r>
      <w:proofErr w:type="gramEnd"/>
      <w:r w:rsidR="008C2119" w:rsidRPr="004251C3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="00B75445">
        <w:rPr>
          <w:rFonts w:ascii="Times New Roman" w:hAnsi="Times New Roman" w:cs="Times New Roman"/>
          <w:color w:val="000000" w:themeColor="text1"/>
          <w:szCs w:val="20"/>
        </w:rPr>
        <w:t>30</w:t>
      </w:r>
      <w:r w:rsidR="008C2119" w:rsidRPr="004251C3">
        <w:rPr>
          <w:rFonts w:ascii="Times New Roman" w:hAnsi="Times New Roman" w:cs="Times New Roman"/>
          <w:color w:val="000000" w:themeColor="text1"/>
          <w:szCs w:val="20"/>
        </w:rPr>
        <w:t>±5</w:t>
      </w:r>
      <w:r w:rsidR="00B75445">
        <w:rPr>
          <w:rFonts w:ascii="Times New Roman" w:hAnsi="Times New Roman" w:cs="Times New Roman"/>
          <w:color w:val="000000" w:themeColor="text1"/>
          <w:szCs w:val="20"/>
        </w:rPr>
        <w:t>0kg/m</w:t>
      </w:r>
      <w:r w:rsidR="00B75445" w:rsidRPr="00B75445">
        <w:rPr>
          <w:rFonts w:ascii="Times New Roman" w:hAnsi="Times New Roman" w:cs="Times New Roman"/>
          <w:color w:val="000000" w:themeColor="text1"/>
          <w:szCs w:val="20"/>
          <w:vertAlign w:val="superscript"/>
        </w:rPr>
        <w:t>2</w:t>
      </w:r>
      <w:r w:rsidR="008C2119" w:rsidRPr="004251C3">
        <w:rPr>
          <w:rFonts w:ascii="Times New Roman" w:hAnsi="Times New Roman" w:cs="Times New Roman"/>
          <w:color w:val="000000" w:themeColor="text1"/>
          <w:szCs w:val="20"/>
        </w:rPr>
        <w:t>) were studied.</w:t>
      </w:r>
      <w:r w:rsidR="00D25204" w:rsidRPr="004251C3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="00C42CA7" w:rsidRPr="004251C3">
        <w:rPr>
          <w:rFonts w:ascii="Times New Roman" w:hAnsi="Times New Roman" w:cs="Times New Roman"/>
          <w:color w:val="000000" w:themeColor="text1"/>
          <w:szCs w:val="20"/>
        </w:rPr>
        <w:t xml:space="preserve">Centre </w:t>
      </w:r>
      <w:r w:rsidR="00C42CA7" w:rsidRPr="004251C3">
        <w:rPr>
          <w:rFonts w:ascii="Times New Roman" w:hAnsi="Times New Roman" w:cs="Times New Roman"/>
          <w:noProof/>
          <w:color w:val="000000" w:themeColor="text1"/>
          <w:szCs w:val="20"/>
        </w:rPr>
        <w:t>of</w:t>
      </w:r>
      <w:r w:rsidR="00C42CA7" w:rsidRPr="004251C3">
        <w:rPr>
          <w:rFonts w:ascii="Times New Roman" w:hAnsi="Times New Roman" w:cs="Times New Roman"/>
          <w:color w:val="000000" w:themeColor="text1"/>
          <w:szCs w:val="20"/>
        </w:rPr>
        <w:t xml:space="preserve"> Pressure (C</w:t>
      </w:r>
      <w:r w:rsidR="00AD0201" w:rsidRPr="004251C3">
        <w:rPr>
          <w:rFonts w:ascii="Times New Roman" w:hAnsi="Times New Roman" w:cs="Times New Roman"/>
          <w:color w:val="000000" w:themeColor="text1"/>
          <w:szCs w:val="20"/>
        </w:rPr>
        <w:t>o</w:t>
      </w:r>
      <w:r w:rsidR="00C42CA7" w:rsidRPr="004251C3">
        <w:rPr>
          <w:rFonts w:ascii="Times New Roman" w:hAnsi="Times New Roman" w:cs="Times New Roman"/>
          <w:color w:val="000000" w:themeColor="text1"/>
          <w:szCs w:val="20"/>
        </w:rPr>
        <w:t>P)</w:t>
      </w:r>
      <w:r w:rsidR="00405DAB" w:rsidRPr="004251C3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="006A4A08" w:rsidRPr="004251C3">
        <w:rPr>
          <w:rFonts w:ascii="Times New Roman" w:hAnsi="Times New Roman" w:cs="Times New Roman"/>
          <w:color w:val="000000" w:themeColor="text1"/>
          <w:szCs w:val="20"/>
        </w:rPr>
        <w:t>area (</w:t>
      </w:r>
      <w:r w:rsidR="000914C7" w:rsidRPr="004251C3">
        <w:rPr>
          <w:rFonts w:ascii="Times New Roman" w:hAnsi="Times New Roman" w:cs="Times New Roman"/>
          <w:color w:val="000000" w:themeColor="text1"/>
          <w:szCs w:val="20"/>
        </w:rPr>
        <w:t>m</w:t>
      </w:r>
      <w:r w:rsidR="006A4A08" w:rsidRPr="004251C3">
        <w:rPr>
          <w:rFonts w:ascii="Times New Roman" w:hAnsi="Times New Roman" w:cs="Times New Roman"/>
          <w:color w:val="000000" w:themeColor="text1"/>
          <w:szCs w:val="20"/>
        </w:rPr>
        <w:t>m</w:t>
      </w:r>
      <w:r w:rsidR="006A4A08" w:rsidRPr="004251C3">
        <w:rPr>
          <w:rFonts w:ascii="Times New Roman" w:hAnsi="Times New Roman" w:cs="Times New Roman"/>
          <w:color w:val="000000" w:themeColor="text1"/>
          <w:szCs w:val="20"/>
          <w:vertAlign w:val="superscript"/>
        </w:rPr>
        <w:t>2</w:t>
      </w:r>
      <w:r w:rsidR="006A4A08" w:rsidRPr="004251C3">
        <w:rPr>
          <w:rFonts w:ascii="Times New Roman" w:hAnsi="Times New Roman" w:cs="Times New Roman"/>
          <w:color w:val="000000" w:themeColor="text1"/>
          <w:szCs w:val="20"/>
        </w:rPr>
        <w:t xml:space="preserve">), </w:t>
      </w:r>
      <w:r w:rsidR="00C42CA7" w:rsidRPr="004251C3">
        <w:rPr>
          <w:rFonts w:ascii="Times New Roman" w:hAnsi="Times New Roman" w:cs="Times New Roman"/>
          <w:color w:val="000000" w:themeColor="text1"/>
          <w:szCs w:val="20"/>
        </w:rPr>
        <w:t xml:space="preserve">measured </w:t>
      </w:r>
      <w:r w:rsidR="007F0AB9" w:rsidRPr="004251C3">
        <w:rPr>
          <w:rFonts w:ascii="Times New Roman" w:hAnsi="Times New Roman" w:cs="Times New Roman"/>
          <w:color w:val="000000" w:themeColor="text1"/>
          <w:szCs w:val="20"/>
        </w:rPr>
        <w:t>over 30 seconds (</w:t>
      </w:r>
      <w:r w:rsidR="007F0AB9" w:rsidRPr="004251C3">
        <w:rPr>
          <w:rFonts w:ascii="Times New Roman" w:hAnsi="Times New Roman" w:cs="Times New Roman"/>
          <w:noProof/>
          <w:color w:val="000000" w:themeColor="text1"/>
          <w:szCs w:val="20"/>
        </w:rPr>
        <w:t>two</w:t>
      </w:r>
      <w:r w:rsidR="00633128" w:rsidRPr="004251C3">
        <w:rPr>
          <w:rFonts w:ascii="Times New Roman" w:hAnsi="Times New Roman" w:cs="Times New Roman"/>
          <w:noProof/>
          <w:color w:val="000000" w:themeColor="text1"/>
          <w:szCs w:val="20"/>
        </w:rPr>
        <w:t>-</w:t>
      </w:r>
      <w:r w:rsidR="007F0AB9" w:rsidRPr="004251C3">
        <w:rPr>
          <w:rFonts w:ascii="Times New Roman" w:hAnsi="Times New Roman" w:cs="Times New Roman"/>
          <w:noProof/>
          <w:color w:val="000000" w:themeColor="text1"/>
          <w:szCs w:val="20"/>
        </w:rPr>
        <w:t>legged</w:t>
      </w:r>
      <w:r w:rsidR="007F0AB9" w:rsidRPr="004251C3">
        <w:rPr>
          <w:rFonts w:ascii="Times New Roman" w:hAnsi="Times New Roman" w:cs="Times New Roman"/>
          <w:color w:val="000000" w:themeColor="text1"/>
          <w:szCs w:val="20"/>
        </w:rPr>
        <w:t xml:space="preserve">, eyes open) </w:t>
      </w:r>
      <w:r w:rsidR="00C42CA7" w:rsidRPr="004251C3">
        <w:rPr>
          <w:rFonts w:ascii="Times New Roman" w:hAnsi="Times New Roman" w:cs="Times New Roman"/>
          <w:color w:val="000000" w:themeColor="text1"/>
          <w:szCs w:val="20"/>
        </w:rPr>
        <w:t>using a Fysiometer</w:t>
      </w:r>
      <w:r w:rsidR="007F0AB9" w:rsidRPr="004251C3">
        <w:rPr>
          <w:rFonts w:ascii="Times New Roman" w:hAnsi="Times New Roman" w:cs="Times New Roman"/>
          <w:color w:val="000000" w:themeColor="text1"/>
          <w:szCs w:val="20"/>
        </w:rPr>
        <w:t>,</w:t>
      </w:r>
      <w:r w:rsidR="00C42CA7" w:rsidRPr="004251C3">
        <w:rPr>
          <w:rFonts w:ascii="Times New Roman" w:hAnsi="Times New Roman" w:cs="Times New Roman"/>
          <w:color w:val="000000" w:themeColor="text1"/>
          <w:szCs w:val="20"/>
        </w:rPr>
        <w:t xml:space="preserve"> was used </w:t>
      </w:r>
      <w:r w:rsidR="006A4A08" w:rsidRPr="004251C3">
        <w:rPr>
          <w:rFonts w:ascii="Times New Roman" w:hAnsi="Times New Roman" w:cs="Times New Roman"/>
          <w:color w:val="000000" w:themeColor="text1"/>
          <w:szCs w:val="20"/>
        </w:rPr>
        <w:t xml:space="preserve">as </w:t>
      </w:r>
      <w:r w:rsidR="00C42CA7" w:rsidRPr="004251C3">
        <w:rPr>
          <w:rFonts w:ascii="Times New Roman" w:hAnsi="Times New Roman" w:cs="Times New Roman"/>
          <w:color w:val="000000" w:themeColor="text1"/>
          <w:szCs w:val="20"/>
        </w:rPr>
        <w:t xml:space="preserve">an indicator of </w:t>
      </w:r>
      <w:r w:rsidR="00A32F9E" w:rsidRPr="004251C3">
        <w:rPr>
          <w:rFonts w:ascii="Times New Roman" w:hAnsi="Times New Roman" w:cs="Times New Roman"/>
          <w:color w:val="000000" w:themeColor="text1"/>
          <w:szCs w:val="20"/>
        </w:rPr>
        <w:t xml:space="preserve">standing </w:t>
      </w:r>
      <w:r w:rsidR="00C42CA7" w:rsidRPr="004251C3">
        <w:rPr>
          <w:rFonts w:ascii="Times New Roman" w:hAnsi="Times New Roman" w:cs="Times New Roman"/>
          <w:color w:val="000000" w:themeColor="text1"/>
          <w:szCs w:val="20"/>
        </w:rPr>
        <w:t xml:space="preserve">balance performance and </w:t>
      </w:r>
      <w:r w:rsidR="007F0AB9" w:rsidRPr="004251C3">
        <w:rPr>
          <w:rFonts w:ascii="Times New Roman" w:hAnsi="Times New Roman" w:cs="Times New Roman"/>
          <w:color w:val="000000" w:themeColor="text1"/>
          <w:szCs w:val="20"/>
        </w:rPr>
        <w:t>postural stability</w:t>
      </w:r>
      <w:r w:rsidR="00C42CA7" w:rsidRPr="004251C3">
        <w:rPr>
          <w:rFonts w:ascii="Times New Roman" w:hAnsi="Times New Roman" w:cs="Times New Roman"/>
          <w:color w:val="000000" w:themeColor="text1"/>
          <w:szCs w:val="20"/>
        </w:rPr>
        <w:t>.</w:t>
      </w:r>
      <w:r w:rsidR="006A4A08" w:rsidRPr="004251C3">
        <w:rPr>
          <w:rFonts w:ascii="Times New Roman" w:hAnsi="Times New Roman" w:cs="Times New Roman"/>
          <w:color w:val="000000" w:themeColor="text1"/>
          <w:szCs w:val="20"/>
        </w:rPr>
        <w:t xml:space="preserve"> ‘Usual’</w:t>
      </w:r>
      <w:r w:rsidR="00C42CA7" w:rsidRPr="004251C3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="00AD0201" w:rsidRPr="004251C3">
        <w:rPr>
          <w:rFonts w:ascii="Times New Roman" w:hAnsi="Times New Roman" w:cs="Times New Roman"/>
          <w:color w:val="000000" w:themeColor="text1"/>
          <w:szCs w:val="20"/>
        </w:rPr>
        <w:t>GS</w:t>
      </w:r>
      <w:r w:rsidR="00C42CA7" w:rsidRPr="004251C3">
        <w:rPr>
          <w:rFonts w:ascii="Times New Roman" w:hAnsi="Times New Roman" w:cs="Times New Roman"/>
          <w:color w:val="000000" w:themeColor="text1"/>
          <w:szCs w:val="20"/>
        </w:rPr>
        <w:t xml:space="preserve"> was assess</w:t>
      </w:r>
      <w:r w:rsidR="002B58BF" w:rsidRPr="004251C3">
        <w:rPr>
          <w:rFonts w:ascii="Times New Roman" w:hAnsi="Times New Roman" w:cs="Times New Roman"/>
          <w:color w:val="000000" w:themeColor="text1"/>
          <w:szCs w:val="20"/>
        </w:rPr>
        <w:t>ed over</w:t>
      </w:r>
      <w:r w:rsidR="00C42CA7" w:rsidRPr="004251C3">
        <w:rPr>
          <w:rFonts w:ascii="Times New Roman" w:hAnsi="Times New Roman" w:cs="Times New Roman"/>
          <w:color w:val="000000" w:themeColor="text1"/>
          <w:szCs w:val="20"/>
        </w:rPr>
        <w:t xml:space="preserve"> 4m.</w:t>
      </w:r>
      <w:r w:rsidR="007F0AB9" w:rsidRPr="004251C3">
        <w:rPr>
          <w:rFonts w:ascii="Times New Roman" w:hAnsi="Times New Roman" w:cs="Times New Roman"/>
          <w:color w:val="000000" w:themeColor="text1"/>
          <w:szCs w:val="20"/>
        </w:rPr>
        <w:t xml:space="preserve"> FoF</w:t>
      </w:r>
      <w:r w:rsidR="00F467A1" w:rsidRPr="004251C3">
        <w:rPr>
          <w:rFonts w:ascii="Times New Roman" w:hAnsi="Times New Roman" w:cs="Times New Roman"/>
          <w:color w:val="000000" w:themeColor="text1"/>
          <w:szCs w:val="20"/>
        </w:rPr>
        <w:t xml:space="preserve"> was measured using the</w:t>
      </w:r>
      <w:r w:rsidR="008C2119" w:rsidRPr="004251C3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="00F467A1" w:rsidRPr="004251C3">
        <w:rPr>
          <w:rFonts w:ascii="Times New Roman" w:hAnsi="Times New Roman" w:cs="Times New Roman"/>
          <w:color w:val="000000" w:themeColor="text1"/>
          <w:szCs w:val="20"/>
        </w:rPr>
        <w:t>Falls Efficacy Scale</w:t>
      </w:r>
      <w:r w:rsidR="007F0AB9" w:rsidRPr="004251C3">
        <w:rPr>
          <w:rFonts w:ascii="Times New Roman" w:hAnsi="Times New Roman" w:cs="Times New Roman"/>
          <w:color w:val="000000" w:themeColor="text1"/>
          <w:szCs w:val="20"/>
        </w:rPr>
        <w:t>-International</w:t>
      </w:r>
      <w:r w:rsidR="006A4A08" w:rsidRPr="004251C3">
        <w:rPr>
          <w:rFonts w:ascii="Times New Roman" w:hAnsi="Times New Roman" w:cs="Times New Roman"/>
          <w:color w:val="000000" w:themeColor="text1"/>
          <w:szCs w:val="20"/>
        </w:rPr>
        <w:t xml:space="preserve"> (FES-I)</w:t>
      </w:r>
      <w:r w:rsidR="00F467A1" w:rsidRPr="004251C3">
        <w:rPr>
          <w:rFonts w:ascii="Times New Roman" w:hAnsi="Times New Roman" w:cs="Times New Roman"/>
          <w:color w:val="000000" w:themeColor="text1"/>
          <w:szCs w:val="20"/>
        </w:rPr>
        <w:t>. This measures the level of concern about falling during social and physical activities on a 4-point Likert scale (range 11 to 64).</w:t>
      </w:r>
      <w:r w:rsidR="007F0AB9" w:rsidRPr="004251C3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="00C42CA7" w:rsidRPr="004251C3">
        <w:rPr>
          <w:rFonts w:ascii="Times New Roman" w:hAnsi="Times New Roman" w:cs="Times New Roman"/>
          <w:color w:val="000000" w:themeColor="text1"/>
          <w:szCs w:val="20"/>
        </w:rPr>
        <w:t>Data was assessed using partial correlation (</w:t>
      </w:r>
      <w:r w:rsidR="00C42CA7" w:rsidRPr="004251C3">
        <w:rPr>
          <w:rFonts w:ascii="Times New Roman" w:hAnsi="Times New Roman" w:cs="Times New Roman"/>
          <w:i/>
          <w:color w:val="000000" w:themeColor="text1"/>
          <w:szCs w:val="20"/>
        </w:rPr>
        <w:t>r</w:t>
      </w:r>
      <w:r w:rsidR="00C42CA7" w:rsidRPr="004251C3">
        <w:rPr>
          <w:rFonts w:ascii="Times New Roman" w:hAnsi="Times New Roman" w:cs="Times New Roman"/>
          <w:color w:val="000000" w:themeColor="text1"/>
          <w:szCs w:val="20"/>
        </w:rPr>
        <w:t xml:space="preserve">) and mediation analysis </w:t>
      </w:r>
      <w:r w:rsidR="00C5494F" w:rsidRPr="004251C3">
        <w:rPr>
          <w:rFonts w:ascii="Times New Roman" w:hAnsi="Times New Roman" w:cs="Times New Roman"/>
          <w:color w:val="000000" w:themeColor="text1"/>
          <w:szCs w:val="20"/>
        </w:rPr>
        <w:t>(50</w:t>
      </w:r>
      <w:r w:rsidR="007F0AB9" w:rsidRPr="004251C3">
        <w:rPr>
          <w:rFonts w:ascii="Times New Roman" w:hAnsi="Times New Roman" w:cs="Times New Roman"/>
          <w:color w:val="000000" w:themeColor="text1"/>
          <w:szCs w:val="20"/>
        </w:rPr>
        <w:t>,</w:t>
      </w:r>
      <w:r w:rsidR="00C5494F" w:rsidRPr="004251C3">
        <w:rPr>
          <w:rFonts w:ascii="Times New Roman" w:hAnsi="Times New Roman" w:cs="Times New Roman"/>
          <w:color w:val="000000" w:themeColor="text1"/>
          <w:szCs w:val="20"/>
        </w:rPr>
        <w:t xml:space="preserve">000 bootstrapping, CI90) </w:t>
      </w:r>
      <w:r w:rsidR="00C42CA7" w:rsidRPr="004251C3">
        <w:rPr>
          <w:rFonts w:ascii="Times New Roman" w:hAnsi="Times New Roman" w:cs="Times New Roman"/>
          <w:color w:val="000000" w:themeColor="text1"/>
          <w:szCs w:val="20"/>
        </w:rPr>
        <w:t xml:space="preserve">using the </w:t>
      </w:r>
      <w:r w:rsidR="006A4A08" w:rsidRPr="004251C3">
        <w:rPr>
          <w:rFonts w:ascii="Times New Roman" w:hAnsi="Times New Roman" w:cs="Times New Roman"/>
          <w:color w:val="000000" w:themeColor="text1"/>
          <w:szCs w:val="20"/>
        </w:rPr>
        <w:t xml:space="preserve">supplementary </w:t>
      </w:r>
      <w:r w:rsidR="00C42CA7" w:rsidRPr="004251C3">
        <w:rPr>
          <w:rFonts w:ascii="Times New Roman" w:hAnsi="Times New Roman" w:cs="Times New Roman"/>
          <w:color w:val="000000" w:themeColor="text1"/>
          <w:szCs w:val="20"/>
        </w:rPr>
        <w:t xml:space="preserve">PROCESS </w:t>
      </w:r>
      <w:r w:rsidR="00285578" w:rsidRPr="004251C3">
        <w:rPr>
          <w:rFonts w:ascii="Times New Roman" w:hAnsi="Times New Roman" w:cs="Times New Roman"/>
          <w:color w:val="000000" w:themeColor="text1"/>
          <w:szCs w:val="20"/>
        </w:rPr>
        <w:t>macro (</w:t>
      </w:r>
      <w:r w:rsidR="00C42CA7" w:rsidRPr="004251C3">
        <w:rPr>
          <w:rFonts w:ascii="Times New Roman" w:hAnsi="Times New Roman" w:cs="Times New Roman"/>
          <w:color w:val="000000" w:themeColor="text1"/>
          <w:szCs w:val="20"/>
        </w:rPr>
        <w:t>SPSS</w:t>
      </w:r>
      <w:r w:rsidR="00285578" w:rsidRPr="004251C3">
        <w:rPr>
          <w:rFonts w:ascii="Times New Roman" w:hAnsi="Times New Roman" w:cs="Times New Roman"/>
          <w:color w:val="000000" w:themeColor="text1"/>
          <w:szCs w:val="20"/>
        </w:rPr>
        <w:t>)</w:t>
      </w:r>
      <w:r w:rsidR="00C42CA7" w:rsidRPr="004251C3">
        <w:rPr>
          <w:rFonts w:ascii="Times New Roman" w:hAnsi="Times New Roman" w:cs="Times New Roman"/>
          <w:color w:val="000000" w:themeColor="text1"/>
          <w:szCs w:val="20"/>
        </w:rPr>
        <w:t xml:space="preserve">. Age, sex, BMI, and eGFR were used as covariates in all </w:t>
      </w:r>
      <w:r w:rsidR="006A4A08" w:rsidRPr="004251C3">
        <w:rPr>
          <w:rFonts w:ascii="Times New Roman" w:hAnsi="Times New Roman" w:cs="Times New Roman"/>
          <w:color w:val="000000" w:themeColor="text1"/>
          <w:szCs w:val="20"/>
        </w:rPr>
        <w:t xml:space="preserve">statistical </w:t>
      </w:r>
      <w:r w:rsidR="004265C1" w:rsidRPr="004251C3">
        <w:rPr>
          <w:rFonts w:ascii="Times New Roman" w:hAnsi="Times New Roman" w:cs="Times New Roman"/>
          <w:color w:val="000000" w:themeColor="text1"/>
          <w:szCs w:val="20"/>
        </w:rPr>
        <w:t>tests.</w:t>
      </w:r>
    </w:p>
    <w:p w14:paraId="5BA5ED17" w14:textId="77777777" w:rsidR="007F0AB9" w:rsidRPr="004251C3" w:rsidRDefault="007F0AB9" w:rsidP="008C2119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14:paraId="07857515" w14:textId="77777777" w:rsidR="00D25204" w:rsidRPr="004251C3" w:rsidRDefault="00D25204" w:rsidP="008C2119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14:paraId="05E49BF5" w14:textId="53F53467" w:rsidR="00CA3BCD" w:rsidRPr="004251C3" w:rsidRDefault="00D25204" w:rsidP="00F467A1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4251C3">
        <w:rPr>
          <w:rFonts w:ascii="Times New Roman" w:hAnsi="Times New Roman" w:cs="Times New Roman"/>
          <w:b/>
          <w:szCs w:val="20"/>
        </w:rPr>
        <w:t>R</w:t>
      </w:r>
      <w:r w:rsidR="004251C3">
        <w:rPr>
          <w:rFonts w:ascii="Times New Roman" w:hAnsi="Times New Roman" w:cs="Times New Roman"/>
          <w:b/>
          <w:szCs w:val="20"/>
        </w:rPr>
        <w:t xml:space="preserve">esults:  </w:t>
      </w:r>
      <w:r w:rsidR="00C5494F" w:rsidRPr="004251C3">
        <w:rPr>
          <w:rFonts w:ascii="Times New Roman" w:hAnsi="Times New Roman" w:cs="Times New Roman"/>
          <w:color w:val="000000" w:themeColor="text1"/>
          <w:szCs w:val="20"/>
        </w:rPr>
        <w:t>The m</w:t>
      </w:r>
      <w:r w:rsidR="00405DAB" w:rsidRPr="004251C3">
        <w:rPr>
          <w:rFonts w:ascii="Times New Roman" w:hAnsi="Times New Roman" w:cs="Times New Roman"/>
          <w:color w:val="000000" w:themeColor="text1"/>
          <w:szCs w:val="20"/>
        </w:rPr>
        <w:t>e</w:t>
      </w:r>
      <w:r w:rsidR="00C5494F" w:rsidRPr="004251C3">
        <w:rPr>
          <w:rFonts w:ascii="Times New Roman" w:hAnsi="Times New Roman" w:cs="Times New Roman"/>
          <w:color w:val="000000" w:themeColor="text1"/>
          <w:szCs w:val="20"/>
        </w:rPr>
        <w:t>an C</w:t>
      </w:r>
      <w:r w:rsidR="00AD0201" w:rsidRPr="004251C3">
        <w:rPr>
          <w:rFonts w:ascii="Times New Roman" w:hAnsi="Times New Roman" w:cs="Times New Roman"/>
          <w:color w:val="000000" w:themeColor="text1"/>
          <w:szCs w:val="20"/>
        </w:rPr>
        <w:t>o</w:t>
      </w:r>
      <w:r w:rsidR="00C5494F" w:rsidRPr="004251C3">
        <w:rPr>
          <w:rFonts w:ascii="Times New Roman" w:hAnsi="Times New Roman" w:cs="Times New Roman"/>
          <w:color w:val="000000" w:themeColor="text1"/>
          <w:szCs w:val="20"/>
        </w:rPr>
        <w:t xml:space="preserve">P (balance) </w:t>
      </w:r>
      <w:r w:rsidR="00405DAB" w:rsidRPr="004251C3">
        <w:rPr>
          <w:rFonts w:ascii="Times New Roman" w:hAnsi="Times New Roman" w:cs="Times New Roman"/>
          <w:color w:val="000000" w:themeColor="text1"/>
          <w:szCs w:val="20"/>
        </w:rPr>
        <w:t xml:space="preserve">score </w:t>
      </w:r>
      <w:r w:rsidR="00C5494F" w:rsidRPr="004251C3">
        <w:rPr>
          <w:rFonts w:ascii="Times New Roman" w:hAnsi="Times New Roman" w:cs="Times New Roman"/>
          <w:color w:val="000000" w:themeColor="text1"/>
          <w:szCs w:val="20"/>
        </w:rPr>
        <w:t xml:space="preserve">was </w:t>
      </w:r>
      <w:r w:rsidR="00C42CA7" w:rsidRPr="004251C3">
        <w:rPr>
          <w:rFonts w:ascii="Times New Roman" w:hAnsi="Times New Roman" w:cs="Times New Roman"/>
          <w:color w:val="000000" w:themeColor="text1"/>
          <w:szCs w:val="20"/>
        </w:rPr>
        <w:t>42.9±</w:t>
      </w:r>
      <w:r w:rsidR="00405DAB" w:rsidRPr="004251C3">
        <w:rPr>
          <w:rFonts w:ascii="Times New Roman" w:hAnsi="Times New Roman" w:cs="Times New Roman"/>
          <w:color w:val="000000" w:themeColor="text1"/>
          <w:szCs w:val="20"/>
        </w:rPr>
        <w:t>47.1</w:t>
      </w:r>
      <w:r w:rsidR="000914C7" w:rsidRPr="004251C3">
        <w:rPr>
          <w:rFonts w:ascii="Times New Roman" w:hAnsi="Times New Roman" w:cs="Times New Roman"/>
          <w:color w:val="000000" w:themeColor="text1"/>
          <w:szCs w:val="20"/>
        </w:rPr>
        <w:t>m</w:t>
      </w:r>
      <w:r w:rsidR="00405DAB" w:rsidRPr="004251C3">
        <w:rPr>
          <w:rFonts w:ascii="Times New Roman" w:hAnsi="Times New Roman" w:cs="Times New Roman"/>
          <w:color w:val="000000" w:themeColor="text1"/>
          <w:szCs w:val="20"/>
        </w:rPr>
        <w:t>m</w:t>
      </w:r>
      <w:r w:rsidR="006A4A08" w:rsidRPr="004251C3">
        <w:rPr>
          <w:rFonts w:ascii="Times New Roman" w:hAnsi="Times New Roman" w:cs="Times New Roman"/>
          <w:color w:val="000000" w:themeColor="text1"/>
          <w:szCs w:val="20"/>
          <w:vertAlign w:val="superscript"/>
        </w:rPr>
        <w:t>2</w:t>
      </w:r>
      <w:r w:rsidR="00405DAB" w:rsidRPr="004251C3">
        <w:rPr>
          <w:rFonts w:ascii="Times New Roman" w:hAnsi="Times New Roman" w:cs="Times New Roman"/>
          <w:color w:val="000000" w:themeColor="text1"/>
          <w:szCs w:val="20"/>
        </w:rPr>
        <w:t>, GS was</w:t>
      </w:r>
      <w:r w:rsidR="00C42CA7" w:rsidRPr="004251C3">
        <w:rPr>
          <w:rFonts w:ascii="Times New Roman" w:hAnsi="Times New Roman" w:cs="Times New Roman"/>
          <w:color w:val="000000" w:themeColor="text1"/>
          <w:szCs w:val="20"/>
        </w:rPr>
        <w:t xml:space="preserve"> 3.7±0.9 </w:t>
      </w:r>
      <w:r w:rsidR="00405DAB" w:rsidRPr="004251C3">
        <w:rPr>
          <w:rFonts w:ascii="Times New Roman" w:hAnsi="Times New Roman" w:cs="Times New Roman"/>
          <w:color w:val="000000" w:themeColor="text1"/>
          <w:szCs w:val="20"/>
        </w:rPr>
        <w:t xml:space="preserve">m/s, and </w:t>
      </w:r>
      <w:r w:rsidR="00F467A1" w:rsidRPr="004251C3">
        <w:rPr>
          <w:rFonts w:ascii="Times New Roman" w:hAnsi="Times New Roman" w:cs="Times New Roman"/>
          <w:color w:val="000000" w:themeColor="text1"/>
          <w:szCs w:val="20"/>
        </w:rPr>
        <w:t>FES-I score was 20.1±9.7</w:t>
      </w:r>
      <w:r w:rsidR="007F0AB9" w:rsidRPr="004251C3">
        <w:rPr>
          <w:rFonts w:ascii="Times New Roman" w:hAnsi="Times New Roman" w:cs="Times New Roman"/>
          <w:color w:val="000000" w:themeColor="text1"/>
          <w:szCs w:val="20"/>
        </w:rPr>
        <w:t xml:space="preserve">. </w:t>
      </w:r>
      <w:r w:rsidR="00405DAB" w:rsidRPr="004251C3">
        <w:rPr>
          <w:rFonts w:ascii="Times New Roman" w:hAnsi="Times New Roman" w:cs="Times New Roman"/>
          <w:color w:val="000000" w:themeColor="text1"/>
          <w:szCs w:val="20"/>
        </w:rPr>
        <w:t xml:space="preserve">Mediation analysis revealed a significant indirect effect of balance on GS through FoF, </w:t>
      </w:r>
      <w:r w:rsidR="00405DAB" w:rsidRPr="004251C3">
        <w:rPr>
          <w:rFonts w:ascii="Times New Roman" w:hAnsi="Times New Roman" w:cs="Times New Roman"/>
          <w:i/>
          <w:color w:val="000000" w:themeColor="text1"/>
          <w:szCs w:val="20"/>
        </w:rPr>
        <w:t>ab</w:t>
      </w:r>
      <w:r w:rsidR="00405DAB" w:rsidRPr="004251C3">
        <w:rPr>
          <w:rFonts w:ascii="Times New Roman" w:hAnsi="Times New Roman" w:cs="Times New Roman"/>
          <w:color w:val="000000" w:themeColor="text1"/>
          <w:szCs w:val="20"/>
        </w:rPr>
        <w:t xml:space="preserve"> = 0.24, BCa </w:t>
      </w:r>
      <w:r w:rsidR="00570872" w:rsidRPr="004251C3">
        <w:rPr>
          <w:rFonts w:ascii="Times New Roman" w:hAnsi="Times New Roman" w:cs="Times New Roman"/>
          <w:color w:val="000000" w:themeColor="text1"/>
          <w:szCs w:val="20"/>
        </w:rPr>
        <w:t xml:space="preserve">CI [0.05, 0.66]. FoF </w:t>
      </w:r>
      <w:r w:rsidR="00405DAB" w:rsidRPr="004251C3">
        <w:rPr>
          <w:rFonts w:ascii="Times New Roman" w:hAnsi="Times New Roman" w:cs="Times New Roman"/>
          <w:color w:val="000000" w:themeColor="text1"/>
          <w:szCs w:val="20"/>
        </w:rPr>
        <w:t>(</w:t>
      </w:r>
      <w:r w:rsidR="00570872" w:rsidRPr="004251C3">
        <w:rPr>
          <w:rFonts w:ascii="Times New Roman" w:hAnsi="Times New Roman" w:cs="Times New Roman"/>
          <w:color w:val="000000" w:themeColor="text1"/>
          <w:szCs w:val="20"/>
        </w:rPr>
        <w:t>mediator</w:t>
      </w:r>
      <w:r w:rsidR="00405DAB" w:rsidRPr="004251C3">
        <w:rPr>
          <w:rFonts w:ascii="Times New Roman" w:hAnsi="Times New Roman" w:cs="Times New Roman"/>
          <w:color w:val="000000" w:themeColor="text1"/>
          <w:szCs w:val="20"/>
        </w:rPr>
        <w:t xml:space="preserve">) could account for </w:t>
      </w:r>
      <w:r w:rsidR="004265C1" w:rsidRPr="004251C3">
        <w:rPr>
          <w:rFonts w:ascii="Times New Roman" w:hAnsi="Times New Roman" w:cs="Times New Roman"/>
          <w:color w:val="000000" w:themeColor="text1"/>
          <w:szCs w:val="20"/>
        </w:rPr>
        <w:t>one third</w:t>
      </w:r>
      <w:r w:rsidR="00405DAB" w:rsidRPr="004251C3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="004265C1" w:rsidRPr="004251C3">
        <w:rPr>
          <w:rFonts w:ascii="Times New Roman" w:hAnsi="Times New Roman" w:cs="Times New Roman"/>
          <w:color w:val="000000" w:themeColor="text1"/>
          <w:szCs w:val="20"/>
        </w:rPr>
        <w:t xml:space="preserve">(32%) </w:t>
      </w:r>
      <w:r w:rsidR="00405DAB" w:rsidRPr="004251C3">
        <w:rPr>
          <w:rFonts w:ascii="Times New Roman" w:hAnsi="Times New Roman" w:cs="Times New Roman"/>
          <w:color w:val="000000" w:themeColor="text1"/>
          <w:szCs w:val="20"/>
        </w:rPr>
        <w:t>of the total effect</w:t>
      </w:r>
      <w:r w:rsidR="0097528A">
        <w:rPr>
          <w:rFonts w:ascii="Times New Roman" w:hAnsi="Times New Roman" w:cs="Times New Roman"/>
          <w:color w:val="000000" w:themeColor="text1"/>
          <w:szCs w:val="20"/>
        </w:rPr>
        <w:t xml:space="preserve"> (i.e. the relationship between balance and GS)</w:t>
      </w:r>
      <w:r w:rsidR="00405DAB" w:rsidRPr="004251C3">
        <w:rPr>
          <w:rFonts w:ascii="Times New Roman" w:hAnsi="Times New Roman" w:cs="Times New Roman"/>
          <w:color w:val="000000" w:themeColor="text1"/>
          <w:szCs w:val="20"/>
        </w:rPr>
        <w:t>, P</w:t>
      </w:r>
      <w:r w:rsidR="00405DAB" w:rsidRPr="004251C3">
        <w:rPr>
          <w:rFonts w:ascii="Times New Roman" w:hAnsi="Times New Roman" w:cs="Times New Roman"/>
          <w:color w:val="000000" w:themeColor="text1"/>
          <w:szCs w:val="20"/>
          <w:vertAlign w:val="subscript"/>
        </w:rPr>
        <w:t>M</w:t>
      </w:r>
      <w:r w:rsidR="00405DAB" w:rsidRPr="004251C3">
        <w:rPr>
          <w:rFonts w:ascii="Times New Roman" w:hAnsi="Times New Roman" w:cs="Times New Roman"/>
          <w:color w:val="000000" w:themeColor="text1"/>
          <w:szCs w:val="20"/>
        </w:rPr>
        <w:t xml:space="preserve"> = .32</w:t>
      </w:r>
      <w:r w:rsidR="007F0AB9" w:rsidRPr="004251C3">
        <w:rPr>
          <w:rFonts w:ascii="Times New Roman" w:hAnsi="Times New Roman" w:cs="Times New Roman"/>
          <w:color w:val="000000" w:themeColor="text1"/>
          <w:szCs w:val="20"/>
        </w:rPr>
        <w:t>.</w:t>
      </w:r>
    </w:p>
    <w:p w14:paraId="2E3FB091" w14:textId="77777777" w:rsidR="008C2119" w:rsidRPr="004251C3" w:rsidRDefault="00CA3BCD" w:rsidP="00350F81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4251C3">
        <w:rPr>
          <w:rFonts w:ascii="Times New Roman" w:hAnsi="Times New Roman" w:cs="Times New Roman"/>
          <w:noProof/>
          <w:color w:val="000000" w:themeColor="text1"/>
          <w:szCs w:val="20"/>
          <w:lang w:eastAsia="en-GB"/>
        </w:rPr>
        <w:drawing>
          <wp:inline distT="0" distB="0" distL="0" distR="0" wp14:anchorId="223BAAE0" wp14:editId="37B3D7F2">
            <wp:extent cx="3352925" cy="19513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at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9222" cy="2030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8379A" w14:textId="31EBC17B" w:rsidR="00AD0201" w:rsidRPr="004251C3" w:rsidRDefault="004251C3" w:rsidP="00D25204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4251C3">
        <w:rPr>
          <w:rFonts w:ascii="Times New Roman" w:hAnsi="Times New Roman" w:cs="Times New Roman"/>
          <w:b/>
          <w:szCs w:val="20"/>
        </w:rPr>
        <w:t>Conclusion</w:t>
      </w:r>
      <w:r w:rsidR="00D25204" w:rsidRPr="004251C3">
        <w:rPr>
          <w:rFonts w:ascii="Times New Roman" w:hAnsi="Times New Roman" w:cs="Times New Roman"/>
          <w:b/>
          <w:szCs w:val="20"/>
        </w:rPr>
        <w:t xml:space="preserve">: </w:t>
      </w:r>
      <w:r>
        <w:rPr>
          <w:rFonts w:ascii="Times New Roman" w:hAnsi="Times New Roman" w:cs="Times New Roman"/>
          <w:b/>
          <w:szCs w:val="20"/>
        </w:rPr>
        <w:t xml:space="preserve"> </w:t>
      </w:r>
      <w:r w:rsidR="00A32F9E" w:rsidRPr="004251C3">
        <w:rPr>
          <w:rFonts w:ascii="Times New Roman" w:hAnsi="Times New Roman" w:cs="Times New Roman"/>
          <w:color w:val="000000" w:themeColor="text1"/>
          <w:szCs w:val="20"/>
        </w:rPr>
        <w:t>We found that i</w:t>
      </w:r>
      <w:r w:rsidR="00405DAB" w:rsidRPr="004251C3">
        <w:rPr>
          <w:rFonts w:ascii="Times New Roman" w:hAnsi="Times New Roman" w:cs="Times New Roman"/>
          <w:color w:val="000000" w:themeColor="text1"/>
          <w:szCs w:val="20"/>
        </w:rPr>
        <w:t xml:space="preserve">n CKD, greater FoF </w:t>
      </w:r>
      <w:r w:rsidR="00A32F9E" w:rsidRPr="004251C3">
        <w:rPr>
          <w:rFonts w:ascii="Times New Roman" w:hAnsi="Times New Roman" w:cs="Times New Roman"/>
          <w:color w:val="000000" w:themeColor="text1"/>
          <w:szCs w:val="20"/>
        </w:rPr>
        <w:t xml:space="preserve">significantly </w:t>
      </w:r>
      <w:r w:rsidR="00405DAB" w:rsidRPr="004251C3">
        <w:rPr>
          <w:rFonts w:ascii="Times New Roman" w:hAnsi="Times New Roman" w:cs="Times New Roman"/>
          <w:color w:val="000000" w:themeColor="text1"/>
          <w:szCs w:val="20"/>
        </w:rPr>
        <w:t>mediates the relationship between balance and GS (i.e. patients with poor balance have reduced GS</w:t>
      </w:r>
      <w:r w:rsidR="00A32F9E" w:rsidRPr="004251C3">
        <w:rPr>
          <w:rFonts w:ascii="Times New Roman" w:hAnsi="Times New Roman" w:cs="Times New Roman"/>
          <w:color w:val="000000" w:themeColor="text1"/>
          <w:szCs w:val="20"/>
        </w:rPr>
        <w:t xml:space="preserve">, and this, in part, </w:t>
      </w:r>
      <w:r w:rsidR="001A0C4C" w:rsidRPr="004251C3">
        <w:rPr>
          <w:rFonts w:ascii="Times New Roman" w:hAnsi="Times New Roman" w:cs="Times New Roman"/>
          <w:color w:val="000000" w:themeColor="text1"/>
          <w:szCs w:val="20"/>
        </w:rPr>
        <w:t>can be</w:t>
      </w:r>
      <w:r w:rsidR="00A32F9E" w:rsidRPr="004251C3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="00405DAB" w:rsidRPr="004251C3">
        <w:rPr>
          <w:rFonts w:ascii="Times New Roman" w:hAnsi="Times New Roman" w:cs="Times New Roman"/>
          <w:color w:val="000000" w:themeColor="text1"/>
          <w:szCs w:val="20"/>
        </w:rPr>
        <w:t>due to having a higher FoF</w:t>
      </w:r>
      <w:r w:rsidR="007F0AB9" w:rsidRPr="004251C3">
        <w:rPr>
          <w:rFonts w:ascii="Times New Roman" w:hAnsi="Times New Roman" w:cs="Times New Roman"/>
          <w:color w:val="000000" w:themeColor="text1"/>
          <w:szCs w:val="20"/>
        </w:rPr>
        <w:t>). This</w:t>
      </w:r>
      <w:r w:rsidR="00A32F9E" w:rsidRPr="004251C3">
        <w:rPr>
          <w:rFonts w:ascii="Times New Roman" w:hAnsi="Times New Roman" w:cs="Times New Roman"/>
          <w:color w:val="000000" w:themeColor="text1"/>
          <w:szCs w:val="20"/>
        </w:rPr>
        <w:t xml:space="preserve"> supports other research that suggests </w:t>
      </w:r>
      <w:r w:rsidR="004C0FEB" w:rsidRPr="004251C3">
        <w:rPr>
          <w:rFonts w:ascii="Times New Roman" w:hAnsi="Times New Roman" w:cs="Times New Roman"/>
          <w:color w:val="000000" w:themeColor="text1"/>
          <w:szCs w:val="20"/>
        </w:rPr>
        <w:t xml:space="preserve">defensive </w:t>
      </w:r>
      <w:r w:rsidR="00A32F9E" w:rsidRPr="004251C3">
        <w:rPr>
          <w:rFonts w:ascii="Times New Roman" w:hAnsi="Times New Roman" w:cs="Times New Roman"/>
          <w:color w:val="000000" w:themeColor="text1"/>
          <w:szCs w:val="20"/>
        </w:rPr>
        <w:t xml:space="preserve">changes </w:t>
      </w:r>
      <w:r w:rsidR="004C0FEB" w:rsidRPr="004251C3">
        <w:rPr>
          <w:rFonts w:ascii="Times New Roman" w:hAnsi="Times New Roman" w:cs="Times New Roman"/>
          <w:color w:val="000000" w:themeColor="text1"/>
          <w:szCs w:val="20"/>
        </w:rPr>
        <w:t>to</w:t>
      </w:r>
      <w:r w:rsidR="00A32F9E" w:rsidRPr="004251C3">
        <w:rPr>
          <w:rFonts w:ascii="Times New Roman" w:hAnsi="Times New Roman" w:cs="Times New Roman"/>
          <w:color w:val="000000" w:themeColor="text1"/>
          <w:szCs w:val="20"/>
        </w:rPr>
        <w:t xml:space="preserve"> gait</w:t>
      </w:r>
      <w:r w:rsidR="007F0AB9" w:rsidRPr="004251C3">
        <w:rPr>
          <w:rFonts w:ascii="Times New Roman" w:hAnsi="Times New Roman" w:cs="Times New Roman"/>
          <w:color w:val="000000" w:themeColor="text1"/>
          <w:szCs w:val="20"/>
        </w:rPr>
        <w:t>,</w:t>
      </w:r>
      <w:r w:rsidR="00A32F9E" w:rsidRPr="004251C3">
        <w:rPr>
          <w:rFonts w:ascii="Times New Roman" w:hAnsi="Times New Roman" w:cs="Times New Roman"/>
          <w:color w:val="000000" w:themeColor="text1"/>
          <w:szCs w:val="20"/>
        </w:rPr>
        <w:t xml:space="preserve"> often cited</w:t>
      </w:r>
      <w:r w:rsidR="007F0AB9" w:rsidRPr="004251C3">
        <w:rPr>
          <w:rFonts w:ascii="Times New Roman" w:hAnsi="Times New Roman" w:cs="Times New Roman"/>
          <w:color w:val="000000" w:themeColor="text1"/>
          <w:szCs w:val="20"/>
        </w:rPr>
        <w:t xml:space="preserve"> as risk factors for falling</w:t>
      </w:r>
      <w:r w:rsidR="00A32F9E" w:rsidRPr="004251C3">
        <w:rPr>
          <w:rFonts w:ascii="Times New Roman" w:hAnsi="Times New Roman" w:cs="Times New Roman"/>
          <w:color w:val="000000" w:themeColor="text1"/>
          <w:szCs w:val="20"/>
        </w:rPr>
        <w:t xml:space="preserve"> (e.g., decreased stride length and speed), </w:t>
      </w:r>
      <w:r w:rsidR="000914C7" w:rsidRPr="004251C3">
        <w:rPr>
          <w:rFonts w:ascii="Times New Roman" w:hAnsi="Times New Roman" w:cs="Times New Roman"/>
          <w:color w:val="000000" w:themeColor="text1"/>
          <w:szCs w:val="20"/>
        </w:rPr>
        <w:t>may</w:t>
      </w:r>
      <w:r w:rsidR="00A32F9E" w:rsidRPr="004251C3">
        <w:rPr>
          <w:rFonts w:ascii="Times New Roman" w:hAnsi="Times New Roman" w:cs="Times New Roman"/>
          <w:color w:val="000000" w:themeColor="text1"/>
          <w:szCs w:val="20"/>
        </w:rPr>
        <w:t xml:space="preserve"> be </w:t>
      </w:r>
      <w:r w:rsidR="00A32F9E" w:rsidRPr="004251C3">
        <w:rPr>
          <w:rFonts w:ascii="Times New Roman" w:hAnsi="Times New Roman" w:cs="Times New Roman"/>
          <w:noProof/>
          <w:color w:val="000000" w:themeColor="text1"/>
          <w:szCs w:val="20"/>
        </w:rPr>
        <w:t>stabilising</w:t>
      </w:r>
      <w:r w:rsidR="00A32F9E" w:rsidRPr="004251C3">
        <w:rPr>
          <w:rFonts w:ascii="Times New Roman" w:hAnsi="Times New Roman" w:cs="Times New Roman"/>
          <w:color w:val="000000" w:themeColor="text1"/>
          <w:szCs w:val="20"/>
        </w:rPr>
        <w:t xml:space="preserve"> adaptations related to </w:t>
      </w:r>
      <w:r w:rsidR="004C0FEB" w:rsidRPr="004251C3">
        <w:rPr>
          <w:rFonts w:ascii="Times New Roman" w:hAnsi="Times New Roman" w:cs="Times New Roman"/>
          <w:color w:val="000000" w:themeColor="text1"/>
          <w:szCs w:val="20"/>
        </w:rPr>
        <w:t>FoF.</w:t>
      </w:r>
      <w:r w:rsidR="00A32F9E" w:rsidRPr="004251C3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="004C0FEB" w:rsidRPr="004251C3">
        <w:rPr>
          <w:rFonts w:ascii="Times New Roman" w:hAnsi="Times New Roman" w:cs="Times New Roman"/>
          <w:color w:val="000000" w:themeColor="text1"/>
          <w:szCs w:val="20"/>
        </w:rPr>
        <w:t>This suggests</w:t>
      </w:r>
      <w:r w:rsidR="00A32F9E" w:rsidRPr="004251C3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="004C0FEB" w:rsidRPr="004251C3">
        <w:rPr>
          <w:rFonts w:ascii="Times New Roman" w:hAnsi="Times New Roman" w:cs="Times New Roman"/>
          <w:color w:val="000000" w:themeColor="text1"/>
          <w:szCs w:val="20"/>
        </w:rPr>
        <w:t>that in CKD patients with higher FoF,</w:t>
      </w:r>
      <w:r w:rsidR="00A32F9E" w:rsidRPr="004251C3">
        <w:rPr>
          <w:rFonts w:ascii="Times New Roman" w:hAnsi="Times New Roman" w:cs="Times New Roman"/>
          <w:color w:val="000000" w:themeColor="text1"/>
          <w:szCs w:val="20"/>
        </w:rPr>
        <w:t xml:space="preserve"> s</w:t>
      </w:r>
      <w:r w:rsidR="004C0FEB" w:rsidRPr="004251C3">
        <w:rPr>
          <w:rFonts w:ascii="Times New Roman" w:hAnsi="Times New Roman" w:cs="Times New Roman"/>
          <w:color w:val="000000" w:themeColor="text1"/>
          <w:szCs w:val="20"/>
        </w:rPr>
        <w:t>low</w:t>
      </w:r>
      <w:r w:rsidR="00A32F9E" w:rsidRPr="004251C3">
        <w:rPr>
          <w:rFonts w:ascii="Times New Roman" w:hAnsi="Times New Roman" w:cs="Times New Roman"/>
          <w:color w:val="000000" w:themeColor="text1"/>
          <w:szCs w:val="20"/>
        </w:rPr>
        <w:t xml:space="preserve"> GS may be a useful</w:t>
      </w:r>
      <w:r w:rsidR="004C0FEB" w:rsidRPr="004251C3">
        <w:rPr>
          <w:rFonts w:ascii="Times New Roman" w:hAnsi="Times New Roman" w:cs="Times New Roman"/>
          <w:color w:val="000000" w:themeColor="text1"/>
          <w:szCs w:val="20"/>
        </w:rPr>
        <w:t xml:space="preserve"> and safety</w:t>
      </w:r>
      <w:r w:rsidR="00A32F9E" w:rsidRPr="004251C3">
        <w:rPr>
          <w:rFonts w:ascii="Times New Roman" w:hAnsi="Times New Roman" w:cs="Times New Roman"/>
          <w:color w:val="000000" w:themeColor="text1"/>
          <w:szCs w:val="20"/>
        </w:rPr>
        <w:t xml:space="preserve"> adaptation to optimise</w:t>
      </w:r>
      <w:r w:rsidR="001A0C4C" w:rsidRPr="004251C3">
        <w:rPr>
          <w:rFonts w:ascii="Times New Roman" w:hAnsi="Times New Roman" w:cs="Times New Roman"/>
          <w:color w:val="000000" w:themeColor="text1"/>
          <w:szCs w:val="20"/>
        </w:rPr>
        <w:t xml:space="preserve"> their</w:t>
      </w:r>
      <w:r w:rsidR="00A32F9E" w:rsidRPr="004251C3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="001A0C4C" w:rsidRPr="004251C3">
        <w:rPr>
          <w:rFonts w:ascii="Times New Roman" w:hAnsi="Times New Roman" w:cs="Times New Roman"/>
          <w:color w:val="000000" w:themeColor="text1"/>
          <w:szCs w:val="20"/>
        </w:rPr>
        <w:t>poor</w:t>
      </w:r>
      <w:r w:rsidR="007F0AB9" w:rsidRPr="004251C3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="00A32F9E" w:rsidRPr="004251C3">
        <w:rPr>
          <w:rFonts w:ascii="Times New Roman" w:hAnsi="Times New Roman" w:cs="Times New Roman"/>
          <w:color w:val="000000" w:themeColor="text1"/>
          <w:szCs w:val="20"/>
        </w:rPr>
        <w:t>balance.</w:t>
      </w:r>
      <w:r w:rsidR="007F0AB9" w:rsidRPr="004251C3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="00405DAB" w:rsidRPr="004251C3">
        <w:rPr>
          <w:rFonts w:ascii="Times New Roman" w:hAnsi="Times New Roman" w:cs="Times New Roman"/>
          <w:color w:val="000000" w:themeColor="text1"/>
          <w:szCs w:val="20"/>
        </w:rPr>
        <w:t xml:space="preserve">This </w:t>
      </w:r>
      <w:r w:rsidR="00A32F9E" w:rsidRPr="004251C3">
        <w:rPr>
          <w:rFonts w:ascii="Times New Roman" w:hAnsi="Times New Roman" w:cs="Times New Roman"/>
          <w:color w:val="000000" w:themeColor="text1"/>
          <w:szCs w:val="20"/>
        </w:rPr>
        <w:t xml:space="preserve">indicates </w:t>
      </w:r>
      <w:r w:rsidR="00405DAB" w:rsidRPr="004251C3">
        <w:rPr>
          <w:rFonts w:ascii="Times New Roman" w:hAnsi="Times New Roman" w:cs="Times New Roman"/>
          <w:color w:val="000000" w:themeColor="text1"/>
          <w:szCs w:val="20"/>
        </w:rPr>
        <w:t xml:space="preserve">that both balance and fall efficacy are important determinants of GS, and interventions to address both will help improve </w:t>
      </w:r>
      <w:r w:rsidR="00A32F9E" w:rsidRPr="004251C3">
        <w:rPr>
          <w:rFonts w:ascii="Times New Roman" w:hAnsi="Times New Roman" w:cs="Times New Roman"/>
          <w:color w:val="000000" w:themeColor="text1"/>
          <w:szCs w:val="20"/>
        </w:rPr>
        <w:t>functional capacity</w:t>
      </w:r>
      <w:r w:rsidR="00991AC1" w:rsidRPr="004251C3">
        <w:rPr>
          <w:rFonts w:ascii="Times New Roman" w:hAnsi="Times New Roman" w:cs="Times New Roman"/>
          <w:color w:val="000000" w:themeColor="text1"/>
          <w:szCs w:val="20"/>
        </w:rPr>
        <w:t xml:space="preserve"> and independence</w:t>
      </w:r>
      <w:r w:rsidR="00A32F9E" w:rsidRPr="004251C3">
        <w:rPr>
          <w:rFonts w:ascii="Times New Roman" w:hAnsi="Times New Roman" w:cs="Times New Roman"/>
          <w:color w:val="000000" w:themeColor="text1"/>
          <w:szCs w:val="20"/>
        </w:rPr>
        <w:t xml:space="preserve"> in CKD</w:t>
      </w:r>
      <w:r w:rsidR="007F0AB9" w:rsidRPr="004251C3">
        <w:rPr>
          <w:rFonts w:ascii="Times New Roman" w:hAnsi="Times New Roman" w:cs="Times New Roman"/>
          <w:color w:val="000000" w:themeColor="text1"/>
          <w:szCs w:val="20"/>
        </w:rPr>
        <w:t>.</w:t>
      </w:r>
    </w:p>
    <w:sectPr w:rsidR="00AD0201" w:rsidRPr="004251C3" w:rsidSect="004251C3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E6AF3"/>
    <w:multiLevelType w:val="hybridMultilevel"/>
    <w:tmpl w:val="AA66BB68"/>
    <w:lvl w:ilvl="0" w:tplc="12FCC74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19"/>
    <w:rsid w:val="000202E6"/>
    <w:rsid w:val="00025049"/>
    <w:rsid w:val="0002795C"/>
    <w:rsid w:val="00032952"/>
    <w:rsid w:val="000430A2"/>
    <w:rsid w:val="00045BBB"/>
    <w:rsid w:val="00047D98"/>
    <w:rsid w:val="00051CCD"/>
    <w:rsid w:val="00052471"/>
    <w:rsid w:val="00057A45"/>
    <w:rsid w:val="00060FBC"/>
    <w:rsid w:val="00072F40"/>
    <w:rsid w:val="00073BC8"/>
    <w:rsid w:val="00076A31"/>
    <w:rsid w:val="00080DB6"/>
    <w:rsid w:val="00084248"/>
    <w:rsid w:val="000914C7"/>
    <w:rsid w:val="000971CE"/>
    <w:rsid w:val="000B3DB7"/>
    <w:rsid w:val="000C446A"/>
    <w:rsid w:val="000C45F3"/>
    <w:rsid w:val="000D0012"/>
    <w:rsid w:val="000D0FF9"/>
    <w:rsid w:val="000D1BCE"/>
    <w:rsid w:val="000D542A"/>
    <w:rsid w:val="000E0E6B"/>
    <w:rsid w:val="000E4369"/>
    <w:rsid w:val="00107138"/>
    <w:rsid w:val="00120EE3"/>
    <w:rsid w:val="001312ED"/>
    <w:rsid w:val="00131572"/>
    <w:rsid w:val="00133080"/>
    <w:rsid w:val="00142CDA"/>
    <w:rsid w:val="00154DAE"/>
    <w:rsid w:val="001662B7"/>
    <w:rsid w:val="0018392A"/>
    <w:rsid w:val="0019250E"/>
    <w:rsid w:val="001964E9"/>
    <w:rsid w:val="001A0C4C"/>
    <w:rsid w:val="001A2596"/>
    <w:rsid w:val="001B77B1"/>
    <w:rsid w:val="001C19DD"/>
    <w:rsid w:val="001C1E0E"/>
    <w:rsid w:val="001E07D2"/>
    <w:rsid w:val="001F4004"/>
    <w:rsid w:val="001F7ABC"/>
    <w:rsid w:val="002023E2"/>
    <w:rsid w:val="0020380A"/>
    <w:rsid w:val="0021088E"/>
    <w:rsid w:val="00233697"/>
    <w:rsid w:val="002645EF"/>
    <w:rsid w:val="002646FC"/>
    <w:rsid w:val="002652E9"/>
    <w:rsid w:val="0026542A"/>
    <w:rsid w:val="0027700F"/>
    <w:rsid w:val="00285578"/>
    <w:rsid w:val="00290792"/>
    <w:rsid w:val="002B58BF"/>
    <w:rsid w:val="002D3FA4"/>
    <w:rsid w:val="002D4AB4"/>
    <w:rsid w:val="002D7C24"/>
    <w:rsid w:val="002E2AEB"/>
    <w:rsid w:val="002E2B41"/>
    <w:rsid w:val="002F043B"/>
    <w:rsid w:val="002F07B1"/>
    <w:rsid w:val="002F3275"/>
    <w:rsid w:val="002F7AD3"/>
    <w:rsid w:val="0032001E"/>
    <w:rsid w:val="00326546"/>
    <w:rsid w:val="00326D60"/>
    <w:rsid w:val="00341D2C"/>
    <w:rsid w:val="0034269F"/>
    <w:rsid w:val="0034777C"/>
    <w:rsid w:val="00350F81"/>
    <w:rsid w:val="003538E2"/>
    <w:rsid w:val="003658B6"/>
    <w:rsid w:val="00367FD8"/>
    <w:rsid w:val="00383211"/>
    <w:rsid w:val="00384F18"/>
    <w:rsid w:val="003B0AED"/>
    <w:rsid w:val="003C181D"/>
    <w:rsid w:val="003C2987"/>
    <w:rsid w:val="003C3EE3"/>
    <w:rsid w:val="003C5B0C"/>
    <w:rsid w:val="003C5DEF"/>
    <w:rsid w:val="003D1D4E"/>
    <w:rsid w:val="003D2053"/>
    <w:rsid w:val="003D2E61"/>
    <w:rsid w:val="003D2FAF"/>
    <w:rsid w:val="003D785A"/>
    <w:rsid w:val="003E3913"/>
    <w:rsid w:val="003E70C6"/>
    <w:rsid w:val="003F26E2"/>
    <w:rsid w:val="003F2C67"/>
    <w:rsid w:val="003F49F3"/>
    <w:rsid w:val="00403A70"/>
    <w:rsid w:val="0040509B"/>
    <w:rsid w:val="00405D66"/>
    <w:rsid w:val="00405DAB"/>
    <w:rsid w:val="00407F32"/>
    <w:rsid w:val="00412F41"/>
    <w:rsid w:val="00413DE5"/>
    <w:rsid w:val="004163E7"/>
    <w:rsid w:val="00417598"/>
    <w:rsid w:val="004251C3"/>
    <w:rsid w:val="004265C1"/>
    <w:rsid w:val="00433E3A"/>
    <w:rsid w:val="00434F90"/>
    <w:rsid w:val="00436D98"/>
    <w:rsid w:val="00437E43"/>
    <w:rsid w:val="00442820"/>
    <w:rsid w:val="00447AB7"/>
    <w:rsid w:val="00462CF7"/>
    <w:rsid w:val="00465E84"/>
    <w:rsid w:val="0047255B"/>
    <w:rsid w:val="004734DD"/>
    <w:rsid w:val="004951D4"/>
    <w:rsid w:val="004A3AE4"/>
    <w:rsid w:val="004B2504"/>
    <w:rsid w:val="004C0F60"/>
    <w:rsid w:val="004C0FEB"/>
    <w:rsid w:val="004E2750"/>
    <w:rsid w:val="004F3C9A"/>
    <w:rsid w:val="00500159"/>
    <w:rsid w:val="00512000"/>
    <w:rsid w:val="00512C90"/>
    <w:rsid w:val="00517A4E"/>
    <w:rsid w:val="0052260C"/>
    <w:rsid w:val="00524179"/>
    <w:rsid w:val="00525C2B"/>
    <w:rsid w:val="00526739"/>
    <w:rsid w:val="00530169"/>
    <w:rsid w:val="00531481"/>
    <w:rsid w:val="0054323F"/>
    <w:rsid w:val="005432A2"/>
    <w:rsid w:val="0054469F"/>
    <w:rsid w:val="005476AB"/>
    <w:rsid w:val="005627EE"/>
    <w:rsid w:val="00567B86"/>
    <w:rsid w:val="00570872"/>
    <w:rsid w:val="005728B3"/>
    <w:rsid w:val="00581363"/>
    <w:rsid w:val="00581DB9"/>
    <w:rsid w:val="005871E2"/>
    <w:rsid w:val="005904E0"/>
    <w:rsid w:val="00592813"/>
    <w:rsid w:val="00592A2D"/>
    <w:rsid w:val="005A03F7"/>
    <w:rsid w:val="005A369D"/>
    <w:rsid w:val="005A3C02"/>
    <w:rsid w:val="005B0C14"/>
    <w:rsid w:val="005B60E9"/>
    <w:rsid w:val="005C2F2E"/>
    <w:rsid w:val="005C4CD4"/>
    <w:rsid w:val="005D27CC"/>
    <w:rsid w:val="005D5CC9"/>
    <w:rsid w:val="005D5EFD"/>
    <w:rsid w:val="005E23F1"/>
    <w:rsid w:val="005E5A68"/>
    <w:rsid w:val="005F074E"/>
    <w:rsid w:val="0060478E"/>
    <w:rsid w:val="006070E3"/>
    <w:rsid w:val="00612F08"/>
    <w:rsid w:val="00614992"/>
    <w:rsid w:val="00614BF2"/>
    <w:rsid w:val="0062134B"/>
    <w:rsid w:val="0062786B"/>
    <w:rsid w:val="0063186C"/>
    <w:rsid w:val="00633128"/>
    <w:rsid w:val="00635D8A"/>
    <w:rsid w:val="00652078"/>
    <w:rsid w:val="006524EB"/>
    <w:rsid w:val="00653314"/>
    <w:rsid w:val="00663F75"/>
    <w:rsid w:val="00667D81"/>
    <w:rsid w:val="006707FC"/>
    <w:rsid w:val="00674CA9"/>
    <w:rsid w:val="0067693D"/>
    <w:rsid w:val="00680577"/>
    <w:rsid w:val="006936A9"/>
    <w:rsid w:val="006A4A08"/>
    <w:rsid w:val="006B4FD8"/>
    <w:rsid w:val="006B6D45"/>
    <w:rsid w:val="006C0A6A"/>
    <w:rsid w:val="006C497A"/>
    <w:rsid w:val="006E45D0"/>
    <w:rsid w:val="006E4E04"/>
    <w:rsid w:val="006E7ACF"/>
    <w:rsid w:val="006F77B7"/>
    <w:rsid w:val="007003DC"/>
    <w:rsid w:val="0070477C"/>
    <w:rsid w:val="00712F18"/>
    <w:rsid w:val="00720CD9"/>
    <w:rsid w:val="00723D95"/>
    <w:rsid w:val="00724CDD"/>
    <w:rsid w:val="00730C9A"/>
    <w:rsid w:val="00752935"/>
    <w:rsid w:val="00753C06"/>
    <w:rsid w:val="00754F37"/>
    <w:rsid w:val="00766B55"/>
    <w:rsid w:val="00777CBE"/>
    <w:rsid w:val="00781B20"/>
    <w:rsid w:val="00790742"/>
    <w:rsid w:val="00790925"/>
    <w:rsid w:val="0079166A"/>
    <w:rsid w:val="00793245"/>
    <w:rsid w:val="00793534"/>
    <w:rsid w:val="007A016F"/>
    <w:rsid w:val="007A67E1"/>
    <w:rsid w:val="007B0E89"/>
    <w:rsid w:val="007B2FA5"/>
    <w:rsid w:val="007C738F"/>
    <w:rsid w:val="007D5968"/>
    <w:rsid w:val="007E162C"/>
    <w:rsid w:val="007E34FA"/>
    <w:rsid w:val="007F0AB9"/>
    <w:rsid w:val="007F0FD8"/>
    <w:rsid w:val="007F49B6"/>
    <w:rsid w:val="00801A8D"/>
    <w:rsid w:val="00805B54"/>
    <w:rsid w:val="00810793"/>
    <w:rsid w:val="00812166"/>
    <w:rsid w:val="0083048B"/>
    <w:rsid w:val="00831D2A"/>
    <w:rsid w:val="00836A8F"/>
    <w:rsid w:val="008445FF"/>
    <w:rsid w:val="00852D1C"/>
    <w:rsid w:val="00857E22"/>
    <w:rsid w:val="0086686A"/>
    <w:rsid w:val="00880C6A"/>
    <w:rsid w:val="008816B8"/>
    <w:rsid w:val="008928B0"/>
    <w:rsid w:val="00896FA3"/>
    <w:rsid w:val="008A3323"/>
    <w:rsid w:val="008A67E4"/>
    <w:rsid w:val="008C2119"/>
    <w:rsid w:val="008C4920"/>
    <w:rsid w:val="008C65A6"/>
    <w:rsid w:val="008E563B"/>
    <w:rsid w:val="008F415A"/>
    <w:rsid w:val="008F6D8F"/>
    <w:rsid w:val="00901C6D"/>
    <w:rsid w:val="00906DF5"/>
    <w:rsid w:val="00907C37"/>
    <w:rsid w:val="00917201"/>
    <w:rsid w:val="00932DA5"/>
    <w:rsid w:val="009356A8"/>
    <w:rsid w:val="0094703F"/>
    <w:rsid w:val="00951645"/>
    <w:rsid w:val="00955C65"/>
    <w:rsid w:val="0096348A"/>
    <w:rsid w:val="0097528A"/>
    <w:rsid w:val="00982ADE"/>
    <w:rsid w:val="00991AC1"/>
    <w:rsid w:val="00992ABB"/>
    <w:rsid w:val="0099646E"/>
    <w:rsid w:val="00997168"/>
    <w:rsid w:val="009A263B"/>
    <w:rsid w:val="009B1519"/>
    <w:rsid w:val="009B3953"/>
    <w:rsid w:val="009B398C"/>
    <w:rsid w:val="009B7911"/>
    <w:rsid w:val="009B7DBB"/>
    <w:rsid w:val="009C3A6B"/>
    <w:rsid w:val="009C5ABF"/>
    <w:rsid w:val="009D3134"/>
    <w:rsid w:val="009D7FEE"/>
    <w:rsid w:val="009E7692"/>
    <w:rsid w:val="009F0131"/>
    <w:rsid w:val="009F2D1B"/>
    <w:rsid w:val="009F3C29"/>
    <w:rsid w:val="009F58B0"/>
    <w:rsid w:val="00A01FC9"/>
    <w:rsid w:val="00A0750A"/>
    <w:rsid w:val="00A12E55"/>
    <w:rsid w:val="00A223F8"/>
    <w:rsid w:val="00A24FA9"/>
    <w:rsid w:val="00A270D1"/>
    <w:rsid w:val="00A32F9E"/>
    <w:rsid w:val="00A55799"/>
    <w:rsid w:val="00A57DC9"/>
    <w:rsid w:val="00A66579"/>
    <w:rsid w:val="00A81690"/>
    <w:rsid w:val="00A84A9E"/>
    <w:rsid w:val="00A9534D"/>
    <w:rsid w:val="00AA015F"/>
    <w:rsid w:val="00AA5576"/>
    <w:rsid w:val="00AA6A38"/>
    <w:rsid w:val="00AA7F9D"/>
    <w:rsid w:val="00AB417B"/>
    <w:rsid w:val="00AC6A74"/>
    <w:rsid w:val="00AD0201"/>
    <w:rsid w:val="00AD4FD3"/>
    <w:rsid w:val="00AD556F"/>
    <w:rsid w:val="00AD755A"/>
    <w:rsid w:val="00AE20D6"/>
    <w:rsid w:val="00AF41F3"/>
    <w:rsid w:val="00B01303"/>
    <w:rsid w:val="00B227EF"/>
    <w:rsid w:val="00B2375A"/>
    <w:rsid w:val="00B53030"/>
    <w:rsid w:val="00B558F2"/>
    <w:rsid w:val="00B56787"/>
    <w:rsid w:val="00B60E44"/>
    <w:rsid w:val="00B61324"/>
    <w:rsid w:val="00B75445"/>
    <w:rsid w:val="00B75C04"/>
    <w:rsid w:val="00B83251"/>
    <w:rsid w:val="00B87953"/>
    <w:rsid w:val="00B97900"/>
    <w:rsid w:val="00BB2004"/>
    <w:rsid w:val="00BC2234"/>
    <w:rsid w:val="00BC280E"/>
    <w:rsid w:val="00BC4B20"/>
    <w:rsid w:val="00BC5D84"/>
    <w:rsid w:val="00BC6238"/>
    <w:rsid w:val="00BD0031"/>
    <w:rsid w:val="00BD602A"/>
    <w:rsid w:val="00BE16DE"/>
    <w:rsid w:val="00BF5966"/>
    <w:rsid w:val="00BF7C07"/>
    <w:rsid w:val="00C01BB8"/>
    <w:rsid w:val="00C0419C"/>
    <w:rsid w:val="00C04F7C"/>
    <w:rsid w:val="00C05844"/>
    <w:rsid w:val="00C05F10"/>
    <w:rsid w:val="00C07C6F"/>
    <w:rsid w:val="00C118E4"/>
    <w:rsid w:val="00C14D67"/>
    <w:rsid w:val="00C316D5"/>
    <w:rsid w:val="00C31DD2"/>
    <w:rsid w:val="00C3241A"/>
    <w:rsid w:val="00C41461"/>
    <w:rsid w:val="00C42CA7"/>
    <w:rsid w:val="00C43FE2"/>
    <w:rsid w:val="00C51C6A"/>
    <w:rsid w:val="00C5494F"/>
    <w:rsid w:val="00C55C67"/>
    <w:rsid w:val="00C667E4"/>
    <w:rsid w:val="00C721E4"/>
    <w:rsid w:val="00C81FEF"/>
    <w:rsid w:val="00C92012"/>
    <w:rsid w:val="00CA3728"/>
    <w:rsid w:val="00CA3BCD"/>
    <w:rsid w:val="00CA3E98"/>
    <w:rsid w:val="00CA45C9"/>
    <w:rsid w:val="00CB19A7"/>
    <w:rsid w:val="00CD212B"/>
    <w:rsid w:val="00CD44BA"/>
    <w:rsid w:val="00CE0F13"/>
    <w:rsid w:val="00CE1838"/>
    <w:rsid w:val="00CE4B6F"/>
    <w:rsid w:val="00CF79C4"/>
    <w:rsid w:val="00D25204"/>
    <w:rsid w:val="00D36AE3"/>
    <w:rsid w:val="00D426AA"/>
    <w:rsid w:val="00D57198"/>
    <w:rsid w:val="00D6426A"/>
    <w:rsid w:val="00D82CB6"/>
    <w:rsid w:val="00D900DA"/>
    <w:rsid w:val="00DA02DE"/>
    <w:rsid w:val="00DA412A"/>
    <w:rsid w:val="00DA4ED2"/>
    <w:rsid w:val="00DB2256"/>
    <w:rsid w:val="00DB2DD0"/>
    <w:rsid w:val="00DC04BE"/>
    <w:rsid w:val="00DC55D2"/>
    <w:rsid w:val="00DC7EC8"/>
    <w:rsid w:val="00DE5DDD"/>
    <w:rsid w:val="00DE71F3"/>
    <w:rsid w:val="00DF0A18"/>
    <w:rsid w:val="00DF0C12"/>
    <w:rsid w:val="00DF6185"/>
    <w:rsid w:val="00DF7728"/>
    <w:rsid w:val="00E249BC"/>
    <w:rsid w:val="00E25A7C"/>
    <w:rsid w:val="00E44A28"/>
    <w:rsid w:val="00E45ACE"/>
    <w:rsid w:val="00E57DD4"/>
    <w:rsid w:val="00E64328"/>
    <w:rsid w:val="00E65AA1"/>
    <w:rsid w:val="00E801F9"/>
    <w:rsid w:val="00E835C0"/>
    <w:rsid w:val="00E90381"/>
    <w:rsid w:val="00E917A7"/>
    <w:rsid w:val="00EA0293"/>
    <w:rsid w:val="00EA3CD8"/>
    <w:rsid w:val="00EA482E"/>
    <w:rsid w:val="00EB0378"/>
    <w:rsid w:val="00EC49E4"/>
    <w:rsid w:val="00EE54B8"/>
    <w:rsid w:val="00EE5D17"/>
    <w:rsid w:val="00EF0B64"/>
    <w:rsid w:val="00F0030F"/>
    <w:rsid w:val="00F1565C"/>
    <w:rsid w:val="00F156BE"/>
    <w:rsid w:val="00F1642B"/>
    <w:rsid w:val="00F21928"/>
    <w:rsid w:val="00F21CBB"/>
    <w:rsid w:val="00F467A1"/>
    <w:rsid w:val="00F47876"/>
    <w:rsid w:val="00F5012A"/>
    <w:rsid w:val="00F5140D"/>
    <w:rsid w:val="00F53C15"/>
    <w:rsid w:val="00F70515"/>
    <w:rsid w:val="00F730FC"/>
    <w:rsid w:val="00F90249"/>
    <w:rsid w:val="00F94009"/>
    <w:rsid w:val="00FB0626"/>
    <w:rsid w:val="00FB751B"/>
    <w:rsid w:val="00FC33D6"/>
    <w:rsid w:val="00FC7456"/>
    <w:rsid w:val="00FD62AE"/>
    <w:rsid w:val="00FD7F9A"/>
    <w:rsid w:val="00FF33B5"/>
    <w:rsid w:val="00FF5240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01F14"/>
  <w15:chartTrackingRefBased/>
  <w15:docId w15:val="{8CF82538-12D3-406C-8997-BA904EE9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119"/>
    <w:pPr>
      <w:ind w:left="720"/>
      <w:contextualSpacing/>
    </w:pPr>
  </w:style>
  <w:style w:type="table" w:styleId="TableGrid">
    <w:name w:val="Table Grid"/>
    <w:basedOn w:val="TableNormal"/>
    <w:uiPriority w:val="39"/>
    <w:rsid w:val="008C2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36D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D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D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D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2E2C6C12.dotm</Template>
  <TotalTime>11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Wilkinson, Thomas J. (Dr.)</dc:creator>
  <cp:keywords/>
  <dc:description/>
  <cp:lastModifiedBy>Wilkinson, Thomas J. (Dr.)</cp:lastModifiedBy>
  <cp:revision>10</cp:revision>
  <dcterms:created xsi:type="dcterms:W3CDTF">2017-12-18T10:55:00Z</dcterms:created>
  <dcterms:modified xsi:type="dcterms:W3CDTF">2017-12-18T11:09:00Z</dcterms:modified>
</cp:coreProperties>
</file>