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99D86" w14:textId="602B5ACE" w:rsidR="00731B3B" w:rsidRPr="00731B3B" w:rsidRDefault="00041965" w:rsidP="00551413">
      <w:pPr>
        <w:jc w:val="both"/>
        <w:rPr>
          <w:rFonts w:asciiTheme="minorBidi" w:hAnsiTheme="minorBidi" w:cstheme="minorBidi"/>
          <w:color w:val="000000" w:themeColor="text1"/>
          <w:lang w:val="en"/>
        </w:rPr>
      </w:pPr>
      <w:r w:rsidRPr="00731B3B">
        <w:rPr>
          <w:rFonts w:asciiTheme="minorBidi" w:hAnsiTheme="minorBidi" w:cstheme="minorBidi"/>
          <w:b/>
          <w:lang w:val="en-US"/>
        </w:rPr>
        <w:t>Background:</w:t>
      </w:r>
      <w:r w:rsidRPr="00731B3B">
        <w:rPr>
          <w:rFonts w:asciiTheme="minorBidi" w:hAnsiTheme="minorBidi" w:cstheme="minorBidi"/>
          <w:lang w:val="en-US"/>
        </w:rPr>
        <w:t xml:space="preserve"> </w:t>
      </w:r>
      <w:proofErr w:type="spellStart"/>
      <w:r w:rsidR="001E7382" w:rsidRPr="00731B3B">
        <w:rPr>
          <w:rFonts w:asciiTheme="minorBidi" w:hAnsiTheme="minorBidi" w:cstheme="minorBidi"/>
          <w:lang w:val="en-US"/>
        </w:rPr>
        <w:t>Urolithiasis</w:t>
      </w:r>
      <w:proofErr w:type="spellEnd"/>
      <w:r w:rsidR="001E7382" w:rsidRPr="00731B3B">
        <w:rPr>
          <w:rFonts w:asciiTheme="minorBidi" w:hAnsiTheme="minorBidi" w:cstheme="minorBidi"/>
          <w:lang w:val="en-US"/>
        </w:rPr>
        <w:t xml:space="preserve"> is common in developed countries with </w:t>
      </w:r>
      <w:r w:rsidR="001046C5" w:rsidRPr="00731B3B">
        <w:rPr>
          <w:rFonts w:asciiTheme="minorBidi" w:hAnsiTheme="minorBidi" w:cstheme="minorBidi"/>
          <w:lang w:val="en-US"/>
        </w:rPr>
        <w:t>a significant recurrence rate</w:t>
      </w:r>
      <w:r w:rsidR="001E7382" w:rsidRPr="00731B3B">
        <w:rPr>
          <w:rFonts w:asciiTheme="minorBidi" w:hAnsiTheme="minorBidi" w:cstheme="minorBidi"/>
          <w:lang w:val="en-US"/>
        </w:rPr>
        <w:t xml:space="preserve">. </w:t>
      </w:r>
      <w:proofErr w:type="spellStart"/>
      <w:r w:rsidR="001046C5" w:rsidRPr="00731B3B">
        <w:rPr>
          <w:rFonts w:asciiTheme="minorBidi" w:hAnsiTheme="minorBidi" w:cstheme="minorBidi"/>
          <w:lang w:val="en-US"/>
        </w:rPr>
        <w:t>Hypocitraturia</w:t>
      </w:r>
      <w:proofErr w:type="spellEnd"/>
      <w:r w:rsidR="001046C5" w:rsidRPr="00731B3B">
        <w:rPr>
          <w:rFonts w:asciiTheme="minorBidi" w:hAnsiTheme="minorBidi" w:cstheme="minorBidi"/>
          <w:lang w:val="en-US"/>
        </w:rPr>
        <w:t xml:space="preserve"> and </w:t>
      </w:r>
      <w:proofErr w:type="spellStart"/>
      <w:r w:rsidR="001046C5" w:rsidRPr="00731B3B">
        <w:rPr>
          <w:rFonts w:asciiTheme="minorBidi" w:hAnsiTheme="minorBidi" w:cstheme="minorBidi"/>
          <w:lang w:val="en-US"/>
        </w:rPr>
        <w:t>hypercalciuria</w:t>
      </w:r>
      <w:proofErr w:type="spellEnd"/>
      <w:r w:rsidR="001E7382" w:rsidRPr="00731B3B">
        <w:rPr>
          <w:rFonts w:asciiTheme="minorBidi" w:hAnsiTheme="minorBidi" w:cstheme="minorBidi"/>
          <w:lang w:val="en-US"/>
        </w:rPr>
        <w:t xml:space="preserve"> </w:t>
      </w:r>
      <w:proofErr w:type="gramStart"/>
      <w:r w:rsidR="001046C5" w:rsidRPr="00731B3B">
        <w:rPr>
          <w:rFonts w:asciiTheme="minorBidi" w:hAnsiTheme="minorBidi" w:cstheme="minorBidi"/>
          <w:lang w:val="en-US"/>
        </w:rPr>
        <w:t>have been reported</w:t>
      </w:r>
      <w:proofErr w:type="gramEnd"/>
      <w:r w:rsidR="001046C5" w:rsidRPr="00731B3B">
        <w:rPr>
          <w:rFonts w:asciiTheme="minorBidi" w:hAnsiTheme="minorBidi" w:cstheme="minorBidi"/>
          <w:lang w:val="en-US"/>
        </w:rPr>
        <w:t xml:space="preserve"> as</w:t>
      </w:r>
      <w:r w:rsidR="001E7382" w:rsidRPr="00731B3B">
        <w:rPr>
          <w:rFonts w:asciiTheme="minorBidi" w:hAnsiTheme="minorBidi" w:cstheme="minorBidi"/>
          <w:lang w:val="en-US"/>
        </w:rPr>
        <w:t xml:space="preserve"> the most</w:t>
      </w:r>
      <w:r w:rsidR="005F1135" w:rsidRPr="00731B3B">
        <w:rPr>
          <w:rFonts w:asciiTheme="minorBidi" w:hAnsiTheme="minorBidi" w:cstheme="minorBidi"/>
          <w:lang w:val="en-US"/>
        </w:rPr>
        <w:t xml:space="preserve"> prevalent</w:t>
      </w:r>
      <w:r w:rsidR="001E7382" w:rsidRPr="00731B3B">
        <w:rPr>
          <w:rFonts w:asciiTheme="minorBidi" w:hAnsiTheme="minorBidi" w:cstheme="minorBidi"/>
          <w:lang w:val="en-US"/>
        </w:rPr>
        <w:t xml:space="preserve"> </w:t>
      </w:r>
      <w:r w:rsidR="001046C5" w:rsidRPr="00731B3B">
        <w:rPr>
          <w:rFonts w:asciiTheme="minorBidi" w:hAnsiTheme="minorBidi" w:cstheme="minorBidi"/>
          <w:lang w:val="en-US"/>
        </w:rPr>
        <w:t xml:space="preserve">risk </w:t>
      </w:r>
      <w:r w:rsidR="001E7382" w:rsidRPr="00731B3B">
        <w:rPr>
          <w:rFonts w:asciiTheme="minorBidi" w:hAnsiTheme="minorBidi" w:cstheme="minorBidi"/>
          <w:lang w:val="en-US"/>
        </w:rPr>
        <w:t xml:space="preserve">factors. Citrate is a strong crystallization inhibitor and </w:t>
      </w:r>
      <w:r w:rsidR="00A06AD9" w:rsidRPr="00731B3B">
        <w:rPr>
          <w:rFonts w:asciiTheme="minorBidi" w:hAnsiTheme="minorBidi" w:cstheme="minorBidi"/>
          <w:lang w:val="en-US"/>
        </w:rPr>
        <w:t xml:space="preserve">citrate </w:t>
      </w:r>
      <w:r w:rsidR="001E7382" w:rsidRPr="00731B3B">
        <w:rPr>
          <w:rFonts w:asciiTheme="minorBidi" w:hAnsiTheme="minorBidi" w:cstheme="minorBidi"/>
          <w:lang w:val="en-US"/>
        </w:rPr>
        <w:t xml:space="preserve">supplementation </w:t>
      </w:r>
      <w:proofErr w:type="gramStart"/>
      <w:r w:rsidR="001E7382" w:rsidRPr="00731B3B">
        <w:rPr>
          <w:rFonts w:asciiTheme="minorBidi" w:hAnsiTheme="minorBidi" w:cstheme="minorBidi"/>
          <w:lang w:val="en-US"/>
        </w:rPr>
        <w:t>has been introduced</w:t>
      </w:r>
      <w:proofErr w:type="gramEnd"/>
      <w:r w:rsidR="001E7382" w:rsidRPr="00731B3B">
        <w:rPr>
          <w:rFonts w:asciiTheme="minorBidi" w:hAnsiTheme="minorBidi" w:cstheme="minorBidi"/>
          <w:lang w:val="en-US"/>
        </w:rPr>
        <w:t xml:space="preserve"> for </w:t>
      </w:r>
      <w:proofErr w:type="spellStart"/>
      <w:r w:rsidR="001E7382" w:rsidRPr="00731B3B">
        <w:rPr>
          <w:rFonts w:asciiTheme="minorBidi" w:hAnsiTheme="minorBidi" w:cstheme="minorBidi"/>
          <w:lang w:val="en-US"/>
        </w:rPr>
        <w:t>metaphylaxis</w:t>
      </w:r>
      <w:proofErr w:type="spellEnd"/>
      <w:r w:rsidR="001E7382" w:rsidRPr="00731B3B">
        <w:rPr>
          <w:rFonts w:asciiTheme="minorBidi" w:hAnsiTheme="minorBidi" w:cstheme="minorBidi"/>
          <w:lang w:val="en-US"/>
        </w:rPr>
        <w:t xml:space="preserve"> in recurrent kidney stone </w:t>
      </w:r>
      <w:r w:rsidR="00207D3A" w:rsidRPr="00731B3B">
        <w:rPr>
          <w:rFonts w:asciiTheme="minorBidi" w:hAnsiTheme="minorBidi" w:cstheme="minorBidi"/>
          <w:lang w:val="en-US"/>
        </w:rPr>
        <w:t>former</w:t>
      </w:r>
      <w:r w:rsidR="001E7382" w:rsidRPr="00731B3B">
        <w:rPr>
          <w:rFonts w:asciiTheme="minorBidi" w:hAnsiTheme="minorBidi" w:cstheme="minorBidi"/>
          <w:lang w:val="en-US"/>
        </w:rPr>
        <w:t xml:space="preserve">s </w:t>
      </w:r>
      <w:r w:rsidR="00240D6E" w:rsidRPr="00731B3B">
        <w:rPr>
          <w:rFonts w:asciiTheme="minorBidi" w:hAnsiTheme="minorBidi" w:cstheme="minorBidi"/>
          <w:lang w:val="en-US"/>
        </w:rPr>
        <w:t>(</w:t>
      </w:r>
      <w:proofErr w:type="spellStart"/>
      <w:r w:rsidR="00240D6E" w:rsidRPr="00731B3B">
        <w:rPr>
          <w:rFonts w:asciiTheme="minorBidi" w:hAnsiTheme="minorBidi" w:cstheme="minorBidi"/>
          <w:lang w:val="en-US"/>
        </w:rPr>
        <w:t>rKSF</w:t>
      </w:r>
      <w:proofErr w:type="spellEnd"/>
      <w:r w:rsidR="00240D6E" w:rsidRPr="00731B3B">
        <w:rPr>
          <w:rFonts w:asciiTheme="minorBidi" w:hAnsiTheme="minorBidi" w:cstheme="minorBidi"/>
          <w:lang w:val="en-US"/>
        </w:rPr>
        <w:t xml:space="preserve">) </w:t>
      </w:r>
      <w:r w:rsidR="001E7382" w:rsidRPr="00731B3B">
        <w:rPr>
          <w:rFonts w:asciiTheme="minorBidi" w:hAnsiTheme="minorBidi" w:cstheme="minorBidi"/>
          <w:lang w:val="en-US"/>
        </w:rPr>
        <w:t xml:space="preserve">with </w:t>
      </w:r>
      <w:proofErr w:type="spellStart"/>
      <w:r w:rsidR="001E7382" w:rsidRPr="00731B3B">
        <w:rPr>
          <w:rFonts w:asciiTheme="minorBidi" w:hAnsiTheme="minorBidi" w:cstheme="minorBidi"/>
          <w:lang w:val="en-US"/>
        </w:rPr>
        <w:t>hypoci</w:t>
      </w:r>
      <w:r w:rsidR="00207D3A" w:rsidRPr="00731B3B">
        <w:rPr>
          <w:rFonts w:asciiTheme="minorBidi" w:hAnsiTheme="minorBidi" w:cstheme="minorBidi"/>
          <w:lang w:val="en-US"/>
        </w:rPr>
        <w:t>traturia</w:t>
      </w:r>
      <w:proofErr w:type="spellEnd"/>
      <w:r w:rsidR="00207D3A" w:rsidRPr="00731B3B">
        <w:rPr>
          <w:rFonts w:asciiTheme="minorBidi" w:hAnsiTheme="minorBidi" w:cstheme="minorBidi"/>
          <w:lang w:val="en-US"/>
        </w:rPr>
        <w:t xml:space="preserve"> and </w:t>
      </w:r>
      <w:proofErr w:type="spellStart"/>
      <w:r w:rsidR="00207D3A" w:rsidRPr="00731B3B">
        <w:rPr>
          <w:rFonts w:asciiTheme="minorBidi" w:hAnsiTheme="minorBidi" w:cstheme="minorBidi"/>
          <w:lang w:val="en-US"/>
        </w:rPr>
        <w:t>normocitraturia</w:t>
      </w:r>
      <w:proofErr w:type="spellEnd"/>
      <w:r w:rsidR="001E7382" w:rsidRPr="00731B3B">
        <w:rPr>
          <w:rFonts w:asciiTheme="minorBidi" w:hAnsiTheme="minorBidi" w:cstheme="minorBidi"/>
          <w:lang w:val="en-US"/>
        </w:rPr>
        <w:t xml:space="preserve">. </w:t>
      </w:r>
      <w:r w:rsidR="00207D3A" w:rsidRPr="00731B3B">
        <w:rPr>
          <w:rFonts w:asciiTheme="minorBidi" w:hAnsiTheme="minorBidi" w:cstheme="minorBidi"/>
          <w:lang w:val="en-US"/>
        </w:rPr>
        <w:t xml:space="preserve">However, </w:t>
      </w:r>
      <w:r w:rsidR="00551413">
        <w:rPr>
          <w:rFonts w:asciiTheme="minorBidi" w:hAnsiTheme="minorBidi" w:cstheme="minorBidi"/>
          <w:lang w:val="en-US"/>
        </w:rPr>
        <w:t xml:space="preserve">beyond its effects on </w:t>
      </w:r>
      <w:r w:rsidR="00551413" w:rsidRPr="00731B3B">
        <w:rPr>
          <w:rFonts w:asciiTheme="minorBidi" w:hAnsiTheme="minorBidi" w:cstheme="minorBidi"/>
          <w:lang w:val="en-US"/>
        </w:rPr>
        <w:t>urinary s</w:t>
      </w:r>
      <w:r w:rsidR="00551413">
        <w:rPr>
          <w:rFonts w:asciiTheme="minorBidi" w:hAnsiTheme="minorBidi" w:cstheme="minorBidi"/>
          <w:lang w:val="en-US"/>
        </w:rPr>
        <w:t>tone</w:t>
      </w:r>
      <w:r w:rsidR="00551413" w:rsidRPr="00731B3B">
        <w:rPr>
          <w:rFonts w:asciiTheme="minorBidi" w:hAnsiTheme="minorBidi" w:cstheme="minorBidi"/>
          <w:lang w:val="en-US"/>
        </w:rPr>
        <w:t xml:space="preserve"> parameters </w:t>
      </w:r>
      <w:r w:rsidR="00207D3A" w:rsidRPr="00731B3B">
        <w:rPr>
          <w:rFonts w:asciiTheme="minorBidi" w:hAnsiTheme="minorBidi" w:cstheme="minorBidi"/>
          <w:lang w:val="en-US"/>
        </w:rPr>
        <w:t>o</w:t>
      </w:r>
      <w:r w:rsidR="001E7382" w:rsidRPr="00731B3B">
        <w:rPr>
          <w:rFonts w:asciiTheme="minorBidi" w:hAnsiTheme="minorBidi" w:cstheme="minorBidi"/>
          <w:lang w:val="en-US"/>
        </w:rPr>
        <w:t xml:space="preserve">nly few studies have investigated the impact of citrate on </w:t>
      </w:r>
      <w:r w:rsidR="00731B3B">
        <w:rPr>
          <w:rFonts w:asciiTheme="minorBidi" w:hAnsiTheme="minorBidi" w:cstheme="minorBidi"/>
          <w:lang w:val="en-US"/>
        </w:rPr>
        <w:t>other metabolic pathways</w:t>
      </w:r>
      <w:r w:rsidR="00551413">
        <w:rPr>
          <w:rFonts w:asciiTheme="minorBidi" w:hAnsiTheme="minorBidi" w:cstheme="minorBidi"/>
          <w:lang w:val="en-US"/>
        </w:rPr>
        <w:t xml:space="preserve"> that </w:t>
      </w:r>
      <w:proofErr w:type="gramStart"/>
      <w:r w:rsidR="00551413">
        <w:rPr>
          <w:rFonts w:asciiTheme="minorBidi" w:hAnsiTheme="minorBidi" w:cstheme="minorBidi"/>
          <w:lang w:val="en-US"/>
        </w:rPr>
        <w:t>have been reported to be affected</w:t>
      </w:r>
      <w:proofErr w:type="gramEnd"/>
      <w:r w:rsidR="00551413">
        <w:rPr>
          <w:rFonts w:asciiTheme="minorBidi" w:hAnsiTheme="minorBidi" w:cstheme="minorBidi"/>
          <w:lang w:val="en-US"/>
        </w:rPr>
        <w:t xml:space="preserve"> by citrate</w:t>
      </w:r>
      <w:r w:rsidR="001E7382" w:rsidRPr="00731B3B">
        <w:rPr>
          <w:rFonts w:asciiTheme="minorBidi" w:hAnsiTheme="minorBidi" w:cstheme="minorBidi"/>
          <w:lang w:val="en-US"/>
        </w:rPr>
        <w:t xml:space="preserve">. </w:t>
      </w:r>
      <w:r w:rsidR="00731B3B">
        <w:rPr>
          <w:rFonts w:asciiTheme="minorBidi" w:hAnsiTheme="minorBidi" w:cstheme="minorBidi"/>
          <w:lang w:val="en-US"/>
        </w:rPr>
        <w:t>V</w:t>
      </w:r>
      <w:r w:rsidR="00731B3B" w:rsidRPr="00731B3B">
        <w:rPr>
          <w:rFonts w:asciiTheme="minorBidi" w:hAnsiTheme="minorBidi" w:cstheme="minorBidi"/>
          <w:lang w:val="en-US"/>
        </w:rPr>
        <w:t>i</w:t>
      </w:r>
      <w:r w:rsidR="00551413">
        <w:rPr>
          <w:rFonts w:asciiTheme="minorBidi" w:hAnsiTheme="minorBidi" w:cstheme="minorBidi"/>
          <w:lang w:val="en-US"/>
        </w:rPr>
        <w:t xml:space="preserve">tamin D </w:t>
      </w:r>
      <w:proofErr w:type="gramStart"/>
      <w:r w:rsidR="00551413">
        <w:rPr>
          <w:rFonts w:asciiTheme="minorBidi" w:hAnsiTheme="minorBidi" w:cstheme="minorBidi"/>
          <w:lang w:val="en-US"/>
        </w:rPr>
        <w:t>has been shown</w:t>
      </w:r>
      <w:proofErr w:type="gramEnd"/>
      <w:r w:rsidR="00551413">
        <w:rPr>
          <w:rFonts w:asciiTheme="minorBidi" w:hAnsiTheme="minorBidi" w:cstheme="minorBidi"/>
          <w:lang w:val="en-US"/>
        </w:rPr>
        <w:t xml:space="preserve"> to increase</w:t>
      </w:r>
      <w:r w:rsidR="00731B3B" w:rsidRPr="00731B3B">
        <w:rPr>
          <w:rFonts w:asciiTheme="minorBidi" w:hAnsiTheme="minorBidi" w:cstheme="minorBidi"/>
          <w:lang w:val="en-US"/>
        </w:rPr>
        <w:t xml:space="preserve"> urinary citrate excretion</w:t>
      </w:r>
      <w:r w:rsidR="00731B3B">
        <w:rPr>
          <w:rFonts w:asciiTheme="minorBidi" w:hAnsiTheme="minorBidi" w:cstheme="minorBidi"/>
          <w:lang w:val="en-US"/>
        </w:rPr>
        <w:t xml:space="preserve"> by reducing mitochondrial citrate metabolism.</w:t>
      </w:r>
      <w:r w:rsidR="00731B3B" w:rsidRPr="00731B3B">
        <w:rPr>
          <w:rFonts w:asciiTheme="minorBidi" w:hAnsiTheme="minorBidi" w:cstheme="minorBidi"/>
          <w:lang w:val="en-US"/>
        </w:rPr>
        <w:t xml:space="preserve"> </w:t>
      </w:r>
      <w:r w:rsidR="00551413" w:rsidRPr="00551413">
        <w:rPr>
          <w:rFonts w:asciiTheme="minorBidi" w:hAnsiTheme="minorBidi" w:cstheme="minorBidi"/>
          <w:lang w:val="en-US"/>
        </w:rPr>
        <w:t xml:space="preserve">Endogenous citrate </w:t>
      </w:r>
      <w:proofErr w:type="gramStart"/>
      <w:r w:rsidR="00551413" w:rsidRPr="00551413">
        <w:rPr>
          <w:rFonts w:asciiTheme="minorBidi" w:hAnsiTheme="minorBidi" w:cstheme="minorBidi"/>
          <w:lang w:val="en-US"/>
        </w:rPr>
        <w:t>has</w:t>
      </w:r>
      <w:r w:rsidR="00551413">
        <w:rPr>
          <w:rFonts w:asciiTheme="minorBidi" w:hAnsiTheme="minorBidi" w:cstheme="minorBidi"/>
          <w:lang w:val="en-US"/>
        </w:rPr>
        <w:t xml:space="preserve"> been described</w:t>
      </w:r>
      <w:proofErr w:type="gramEnd"/>
      <w:r w:rsidR="00551413">
        <w:rPr>
          <w:rFonts w:asciiTheme="minorBidi" w:hAnsiTheme="minorBidi" w:cstheme="minorBidi"/>
          <w:lang w:val="en-US"/>
        </w:rPr>
        <w:t xml:space="preserve"> to have</w:t>
      </w:r>
      <w:r w:rsidR="00551413" w:rsidRPr="00551413">
        <w:rPr>
          <w:rFonts w:asciiTheme="minorBidi" w:hAnsiTheme="minorBidi" w:cstheme="minorBidi"/>
          <w:lang w:val="en-US"/>
        </w:rPr>
        <w:t xml:space="preserve"> a positive regulatory effect on lipogenesis and a negative regulatory effect on glycolysis</w:t>
      </w:r>
      <w:r w:rsidR="00551413">
        <w:rPr>
          <w:rFonts w:asciiTheme="minorBidi" w:hAnsiTheme="minorBidi" w:cstheme="minorBidi"/>
          <w:lang w:val="en-US"/>
        </w:rPr>
        <w:t>. T</w:t>
      </w:r>
      <w:r w:rsidR="00731B3B" w:rsidRPr="00731B3B">
        <w:rPr>
          <w:rFonts w:asciiTheme="minorBidi" w:hAnsiTheme="minorBidi" w:cstheme="minorBidi"/>
          <w:lang w:val="en-US"/>
        </w:rPr>
        <w:t xml:space="preserve">hus, the aim of this </w:t>
      </w:r>
      <w:r w:rsidR="00731B3B" w:rsidRPr="00731B3B">
        <w:rPr>
          <w:rFonts w:asciiTheme="minorBidi" w:hAnsiTheme="minorBidi" w:cstheme="minorBidi"/>
          <w:color w:val="000000" w:themeColor="text1"/>
          <w:lang w:val="en"/>
        </w:rPr>
        <w:t>study was to evaluate the impact of oral citrate therapy on the urinary stone risk profile of recurrent calcium stone formers as well as on the glucose and lipid metabolism. Additionally, we wanted to test if 1</w:t>
      </w:r>
      <w:proofErr w:type="gramStart"/>
      <w:r w:rsidR="00731B3B" w:rsidRPr="00731B3B">
        <w:rPr>
          <w:rFonts w:asciiTheme="minorBidi" w:hAnsiTheme="minorBidi" w:cstheme="minorBidi"/>
          <w:color w:val="000000" w:themeColor="text1"/>
          <w:lang w:val="en"/>
        </w:rPr>
        <w:t>,25</w:t>
      </w:r>
      <w:proofErr w:type="gramEnd"/>
      <w:r w:rsidR="00551413">
        <w:rPr>
          <w:rFonts w:asciiTheme="minorBidi" w:hAnsiTheme="minorBidi" w:cstheme="minorBidi"/>
          <w:color w:val="000000" w:themeColor="text1"/>
          <w:lang w:val="en"/>
        </w:rPr>
        <w:t>-</w:t>
      </w:r>
      <w:r w:rsidR="00731B3B" w:rsidRPr="00731B3B">
        <w:rPr>
          <w:rFonts w:asciiTheme="minorBidi" w:hAnsiTheme="minorBidi" w:cstheme="minorBidi"/>
          <w:color w:val="000000" w:themeColor="text1"/>
          <w:lang w:val="en"/>
        </w:rPr>
        <w:t>(OH)</w:t>
      </w:r>
      <w:r w:rsidR="00731B3B" w:rsidRPr="00731B3B">
        <w:rPr>
          <w:rFonts w:asciiTheme="minorBidi" w:hAnsiTheme="minorBidi" w:cstheme="minorBidi"/>
          <w:color w:val="000000" w:themeColor="text1"/>
          <w:vertAlign w:val="subscript"/>
          <w:lang w:val="en"/>
        </w:rPr>
        <w:t>2</w:t>
      </w:r>
      <w:r w:rsidR="00551413" w:rsidRPr="00551413">
        <w:rPr>
          <w:rFonts w:asciiTheme="minorBidi" w:hAnsiTheme="minorBidi" w:cstheme="minorBidi"/>
          <w:color w:val="000000" w:themeColor="text1"/>
          <w:lang w:val="en"/>
        </w:rPr>
        <w:t>-</w:t>
      </w:r>
      <w:r w:rsidR="00551413">
        <w:rPr>
          <w:rFonts w:asciiTheme="minorBidi" w:hAnsiTheme="minorBidi" w:cstheme="minorBidi"/>
          <w:color w:val="000000" w:themeColor="text1"/>
          <w:lang w:val="en"/>
        </w:rPr>
        <w:t>V</w:t>
      </w:r>
      <w:r w:rsidR="00731B3B" w:rsidRPr="00731B3B">
        <w:rPr>
          <w:rFonts w:asciiTheme="minorBidi" w:hAnsiTheme="minorBidi" w:cstheme="minorBidi"/>
          <w:color w:val="000000" w:themeColor="text1"/>
          <w:lang w:val="en"/>
        </w:rPr>
        <w:t>itamin D</w:t>
      </w:r>
      <w:r w:rsidR="00731B3B" w:rsidRPr="00731B3B">
        <w:rPr>
          <w:rFonts w:asciiTheme="minorBidi" w:hAnsiTheme="minorBidi" w:cstheme="minorBidi"/>
          <w:color w:val="000000" w:themeColor="text1"/>
          <w:vertAlign w:val="subscript"/>
          <w:lang w:val="en"/>
        </w:rPr>
        <w:t xml:space="preserve">3  </w:t>
      </w:r>
      <w:r w:rsidR="00731B3B" w:rsidRPr="00731B3B">
        <w:rPr>
          <w:rFonts w:asciiTheme="minorBidi" w:hAnsiTheme="minorBidi" w:cstheme="minorBidi"/>
          <w:color w:val="000000" w:themeColor="text1"/>
          <w:lang w:val="en"/>
        </w:rPr>
        <w:t>levels positively correlate with urinary citrate excretion.</w:t>
      </w:r>
    </w:p>
    <w:p w14:paraId="0A55C813" w14:textId="740D671C" w:rsidR="00680510" w:rsidRPr="00731B3B" w:rsidRDefault="00041965" w:rsidP="00731B3B">
      <w:pPr>
        <w:autoSpaceDE w:val="0"/>
        <w:autoSpaceDN w:val="0"/>
        <w:adjustRightInd w:val="0"/>
        <w:jc w:val="both"/>
        <w:rPr>
          <w:rFonts w:asciiTheme="minorBidi" w:hAnsiTheme="minorBidi" w:cstheme="minorBidi"/>
          <w:lang w:val="en-US"/>
        </w:rPr>
      </w:pPr>
      <w:r w:rsidRPr="00731B3B">
        <w:rPr>
          <w:rFonts w:asciiTheme="minorBidi" w:hAnsiTheme="minorBidi" w:cstheme="minorBidi"/>
          <w:b/>
          <w:lang w:val="en-US"/>
        </w:rPr>
        <w:t>Methods:</w:t>
      </w:r>
      <w:r w:rsidRPr="00731B3B">
        <w:rPr>
          <w:rFonts w:asciiTheme="minorBidi" w:hAnsiTheme="minorBidi" w:cstheme="minorBidi"/>
          <w:lang w:val="en-US"/>
        </w:rPr>
        <w:t xml:space="preserve"> </w:t>
      </w:r>
      <w:r w:rsidR="00680510" w:rsidRPr="00731B3B">
        <w:rPr>
          <w:rFonts w:asciiTheme="minorBidi" w:hAnsiTheme="minorBidi" w:cstheme="minorBidi"/>
          <w:lang w:val="en-US"/>
        </w:rPr>
        <w:t xml:space="preserve">This study is a retrospective analysis of prospectively collected data from the Swiss kidney stone cohort. </w:t>
      </w:r>
      <w:r w:rsidR="001C7C01" w:rsidRPr="00731B3B">
        <w:rPr>
          <w:rFonts w:asciiTheme="minorBidi" w:hAnsiTheme="minorBidi" w:cstheme="minorBidi"/>
          <w:lang w:val="en-US"/>
        </w:rPr>
        <w:t xml:space="preserve">24h-urine parameters </w:t>
      </w:r>
      <w:proofErr w:type="gramStart"/>
      <w:r w:rsidR="001C7C01" w:rsidRPr="00731B3B">
        <w:rPr>
          <w:rFonts w:asciiTheme="minorBidi" w:hAnsiTheme="minorBidi" w:cstheme="minorBidi"/>
          <w:lang w:val="en-US"/>
        </w:rPr>
        <w:t>were measured</w:t>
      </w:r>
      <w:proofErr w:type="gramEnd"/>
      <w:r w:rsidR="001C7C01" w:rsidRPr="00731B3B">
        <w:rPr>
          <w:rFonts w:asciiTheme="minorBidi" w:hAnsiTheme="minorBidi" w:cstheme="minorBidi"/>
          <w:lang w:val="en-US"/>
        </w:rPr>
        <w:t xml:space="preserve"> at baseline</w:t>
      </w:r>
      <w:r w:rsidR="00024AFB" w:rsidRPr="00731B3B">
        <w:rPr>
          <w:rFonts w:asciiTheme="minorBidi" w:hAnsiTheme="minorBidi" w:cstheme="minorBidi"/>
          <w:lang w:val="en-US"/>
        </w:rPr>
        <w:t>,</w:t>
      </w:r>
      <w:r w:rsidR="001C7C01" w:rsidRPr="00731B3B">
        <w:rPr>
          <w:rFonts w:asciiTheme="minorBidi" w:hAnsiTheme="minorBidi" w:cstheme="minorBidi"/>
          <w:lang w:val="en-US"/>
        </w:rPr>
        <w:t xml:space="preserve"> after 3 months and one year of ther</w:t>
      </w:r>
      <w:r w:rsidR="0024622F" w:rsidRPr="00731B3B">
        <w:rPr>
          <w:rFonts w:asciiTheme="minorBidi" w:hAnsiTheme="minorBidi" w:cstheme="minorBidi"/>
          <w:lang w:val="en-US"/>
        </w:rPr>
        <w:t xml:space="preserve">apy. </w:t>
      </w:r>
      <w:r w:rsidR="00680510" w:rsidRPr="00731B3B">
        <w:rPr>
          <w:rFonts w:asciiTheme="minorBidi" w:hAnsiTheme="minorBidi" w:cstheme="minorBidi"/>
          <w:lang w:val="en-US"/>
        </w:rPr>
        <w:t xml:space="preserve">The primary endpoint of this study is the change of urinary </w:t>
      </w:r>
      <w:r w:rsidR="00766349" w:rsidRPr="00731B3B">
        <w:rPr>
          <w:rFonts w:asciiTheme="minorBidi" w:hAnsiTheme="minorBidi" w:cstheme="minorBidi"/>
          <w:lang w:val="en-US"/>
        </w:rPr>
        <w:t>parameters</w:t>
      </w:r>
      <w:r w:rsidR="00680510" w:rsidRPr="00731B3B">
        <w:rPr>
          <w:rFonts w:asciiTheme="minorBidi" w:hAnsiTheme="minorBidi" w:cstheme="minorBidi"/>
          <w:lang w:val="en-US"/>
        </w:rPr>
        <w:t xml:space="preserve"> after citrate supplementation</w:t>
      </w:r>
      <w:r w:rsidR="00B33855" w:rsidRPr="00731B3B">
        <w:rPr>
          <w:rFonts w:asciiTheme="minorBidi" w:hAnsiTheme="minorBidi" w:cstheme="minorBidi"/>
          <w:lang w:val="en-US"/>
        </w:rPr>
        <w:t>.</w:t>
      </w:r>
    </w:p>
    <w:p w14:paraId="6B17C18D" w14:textId="38C643D2" w:rsidR="001A3364" w:rsidRPr="00C215CC" w:rsidRDefault="006155E6" w:rsidP="00C4288C">
      <w:pPr>
        <w:jc w:val="both"/>
        <w:rPr>
          <w:lang w:val="en-US"/>
        </w:rPr>
      </w:pPr>
      <w:r w:rsidRPr="00731B3B">
        <w:rPr>
          <w:rFonts w:asciiTheme="minorBidi" w:hAnsiTheme="minorBidi" w:cstheme="minorBidi"/>
          <w:b/>
          <w:lang w:val="en-US"/>
        </w:rPr>
        <w:t>Results</w:t>
      </w:r>
      <w:r w:rsidR="003854A6" w:rsidRPr="00731B3B">
        <w:rPr>
          <w:rFonts w:asciiTheme="minorBidi" w:hAnsiTheme="minorBidi" w:cstheme="minorBidi"/>
          <w:b/>
          <w:lang w:val="en-US"/>
        </w:rPr>
        <w:t>:</w:t>
      </w:r>
      <w:r w:rsidR="003854A6" w:rsidRPr="00731B3B">
        <w:rPr>
          <w:rFonts w:asciiTheme="minorBidi" w:hAnsiTheme="minorBidi" w:cstheme="minorBidi"/>
          <w:lang w:val="en-US"/>
        </w:rPr>
        <w:t xml:space="preserve"> </w:t>
      </w:r>
      <w:r w:rsidR="00473346" w:rsidRPr="00731B3B">
        <w:rPr>
          <w:rFonts w:asciiTheme="minorBidi" w:hAnsiTheme="minorBidi" w:cstheme="minorBidi"/>
          <w:lang w:val="en-US"/>
        </w:rPr>
        <w:t>44</w:t>
      </w:r>
      <w:r w:rsidR="00BF3C73" w:rsidRPr="00731B3B">
        <w:rPr>
          <w:rFonts w:asciiTheme="minorBidi" w:hAnsiTheme="minorBidi" w:cstheme="minorBidi"/>
          <w:lang w:val="en-US"/>
        </w:rPr>
        <w:t>5</w:t>
      </w:r>
      <w:r w:rsidR="00473346" w:rsidRPr="00731B3B">
        <w:rPr>
          <w:rFonts w:asciiTheme="minorBidi" w:hAnsiTheme="minorBidi" w:cstheme="minorBidi"/>
          <w:lang w:val="en-US"/>
        </w:rPr>
        <w:t xml:space="preserve"> </w:t>
      </w:r>
      <w:r w:rsidR="001C7C01" w:rsidRPr="00731B3B">
        <w:rPr>
          <w:rFonts w:asciiTheme="minorBidi" w:hAnsiTheme="minorBidi" w:cstheme="minorBidi"/>
          <w:lang w:val="en-US"/>
        </w:rPr>
        <w:t>p</w:t>
      </w:r>
      <w:r w:rsidR="001046C5" w:rsidRPr="00731B3B">
        <w:rPr>
          <w:rFonts w:asciiTheme="minorBidi" w:hAnsiTheme="minorBidi" w:cstheme="minorBidi"/>
          <w:lang w:val="en-US"/>
        </w:rPr>
        <w:t>articipants (</w:t>
      </w:r>
      <w:r w:rsidR="006C2E97" w:rsidRPr="00731B3B">
        <w:rPr>
          <w:rFonts w:asciiTheme="minorBidi" w:hAnsiTheme="minorBidi" w:cstheme="minorBidi"/>
          <w:lang w:val="en-US"/>
        </w:rPr>
        <w:t xml:space="preserve">mean age </w:t>
      </w:r>
      <w:r w:rsidR="00A9085B" w:rsidRPr="00731B3B">
        <w:rPr>
          <w:rFonts w:asciiTheme="minorBidi" w:hAnsiTheme="minorBidi" w:cstheme="minorBidi"/>
          <w:lang w:val="en-US"/>
        </w:rPr>
        <w:t>47</w:t>
      </w:r>
      <w:r w:rsidR="006C2E97" w:rsidRPr="00731B3B">
        <w:rPr>
          <w:rFonts w:asciiTheme="minorBidi" w:hAnsiTheme="minorBidi" w:cstheme="minorBidi"/>
          <w:lang w:val="en-US"/>
        </w:rPr>
        <w:sym w:font="Symbol" w:char="F0B1"/>
      </w:r>
      <w:r w:rsidR="00A9085B" w:rsidRPr="00731B3B">
        <w:rPr>
          <w:rFonts w:asciiTheme="minorBidi" w:hAnsiTheme="minorBidi" w:cstheme="minorBidi"/>
          <w:lang w:val="en-US"/>
        </w:rPr>
        <w:t>14</w:t>
      </w:r>
      <w:r w:rsidR="006C2E97" w:rsidRPr="00731B3B">
        <w:rPr>
          <w:rFonts w:asciiTheme="minorBidi" w:hAnsiTheme="minorBidi" w:cstheme="minorBidi"/>
          <w:lang w:val="en-US"/>
        </w:rPr>
        <w:t xml:space="preserve"> years</w:t>
      </w:r>
      <w:r w:rsidR="001046C5" w:rsidRPr="00731B3B">
        <w:rPr>
          <w:rFonts w:asciiTheme="minorBidi" w:hAnsiTheme="minorBidi" w:cstheme="minorBidi"/>
          <w:lang w:val="en-US"/>
        </w:rPr>
        <w:t xml:space="preserve">, </w:t>
      </w:r>
      <w:r w:rsidR="00A9085B" w:rsidRPr="00731B3B">
        <w:rPr>
          <w:rFonts w:asciiTheme="minorBidi" w:hAnsiTheme="minorBidi" w:cstheme="minorBidi"/>
          <w:lang w:val="en-US"/>
        </w:rPr>
        <w:t>70</w:t>
      </w:r>
      <w:r w:rsidR="00BF3C73" w:rsidRPr="00731B3B">
        <w:rPr>
          <w:rFonts w:asciiTheme="minorBidi" w:hAnsiTheme="minorBidi" w:cstheme="minorBidi"/>
          <w:lang w:val="en-US"/>
        </w:rPr>
        <w:t>.6</w:t>
      </w:r>
      <w:r w:rsidR="001046C5" w:rsidRPr="00731B3B">
        <w:rPr>
          <w:rFonts w:asciiTheme="minorBidi" w:hAnsiTheme="minorBidi" w:cstheme="minorBidi"/>
          <w:lang w:val="en-US"/>
        </w:rPr>
        <w:t>% male</w:t>
      </w:r>
      <w:r w:rsidR="006C2E97" w:rsidRPr="00731B3B">
        <w:rPr>
          <w:rFonts w:asciiTheme="minorBidi" w:hAnsiTheme="minorBidi" w:cstheme="minorBidi"/>
          <w:lang w:val="en-US"/>
        </w:rPr>
        <w:t xml:space="preserve">) </w:t>
      </w:r>
      <w:r w:rsidR="001C7C01" w:rsidRPr="00731B3B">
        <w:rPr>
          <w:rFonts w:asciiTheme="minorBidi" w:hAnsiTheme="minorBidi" w:cstheme="minorBidi"/>
          <w:lang w:val="en-US"/>
        </w:rPr>
        <w:t xml:space="preserve">were evaluated. </w:t>
      </w:r>
      <w:r w:rsidR="00F35BB5">
        <w:rPr>
          <w:rFonts w:asciiTheme="minorBidi" w:hAnsiTheme="minorBidi" w:cstheme="minorBidi"/>
          <w:lang w:val="en-US"/>
        </w:rPr>
        <w:t>88</w:t>
      </w:r>
      <w:r w:rsidR="009E03BB" w:rsidRPr="00731B3B">
        <w:rPr>
          <w:rFonts w:asciiTheme="minorBidi" w:hAnsiTheme="minorBidi" w:cstheme="minorBidi"/>
          <w:lang w:val="en-US"/>
        </w:rPr>
        <w:t xml:space="preserve">% of stones were </w:t>
      </w:r>
      <w:proofErr w:type="gramStart"/>
      <w:r w:rsidR="009E03BB" w:rsidRPr="00731B3B">
        <w:rPr>
          <w:rFonts w:asciiTheme="minorBidi" w:hAnsiTheme="minorBidi" w:cstheme="minorBidi"/>
          <w:lang w:val="en-US"/>
        </w:rPr>
        <w:t>calcium-containing</w:t>
      </w:r>
      <w:proofErr w:type="gramEnd"/>
      <w:r w:rsidR="00F35BB5">
        <w:rPr>
          <w:rFonts w:asciiTheme="minorBidi" w:hAnsiTheme="minorBidi" w:cstheme="minorBidi"/>
          <w:lang w:val="en-US"/>
        </w:rPr>
        <w:t>, 42</w:t>
      </w:r>
      <w:r w:rsidR="000E6695" w:rsidRPr="00731B3B">
        <w:rPr>
          <w:rFonts w:asciiTheme="minorBidi" w:hAnsiTheme="minorBidi" w:cstheme="minorBidi"/>
          <w:lang w:val="en-US"/>
        </w:rPr>
        <w:t>%</w:t>
      </w:r>
      <w:r w:rsidR="009E03BB" w:rsidRPr="00731B3B">
        <w:rPr>
          <w:rFonts w:asciiTheme="minorBidi" w:hAnsiTheme="minorBidi" w:cstheme="minorBidi"/>
          <w:lang w:val="en-US"/>
        </w:rPr>
        <w:t xml:space="preserve"> </w:t>
      </w:r>
      <w:r w:rsidR="00F35BB5">
        <w:rPr>
          <w:rFonts w:asciiTheme="minorBidi" w:hAnsiTheme="minorBidi" w:cstheme="minorBidi"/>
          <w:lang w:val="en-US"/>
        </w:rPr>
        <w:t xml:space="preserve">were pure calcium </w:t>
      </w:r>
      <w:r w:rsidR="000E6695" w:rsidRPr="00731B3B">
        <w:rPr>
          <w:rFonts w:asciiTheme="minorBidi" w:hAnsiTheme="minorBidi" w:cstheme="minorBidi"/>
          <w:lang w:val="en-US"/>
        </w:rPr>
        <w:t>o</w:t>
      </w:r>
      <w:r w:rsidR="009E03BB" w:rsidRPr="00731B3B">
        <w:rPr>
          <w:rFonts w:asciiTheme="minorBidi" w:hAnsiTheme="minorBidi" w:cstheme="minorBidi"/>
          <w:lang w:val="en-US"/>
        </w:rPr>
        <w:t>xalate</w:t>
      </w:r>
      <w:r w:rsidR="00F35BB5">
        <w:rPr>
          <w:rFonts w:asciiTheme="minorBidi" w:hAnsiTheme="minorBidi" w:cstheme="minorBidi"/>
          <w:lang w:val="en-US"/>
        </w:rPr>
        <w:t xml:space="preserve"> stones</w:t>
      </w:r>
      <w:r w:rsidR="000E6695" w:rsidRPr="00731B3B">
        <w:rPr>
          <w:rFonts w:asciiTheme="minorBidi" w:hAnsiTheme="minorBidi" w:cstheme="minorBidi"/>
          <w:lang w:val="en-US"/>
        </w:rPr>
        <w:t xml:space="preserve">, </w:t>
      </w:r>
      <w:r w:rsidR="009E03BB" w:rsidRPr="00731B3B">
        <w:rPr>
          <w:rFonts w:asciiTheme="minorBidi" w:hAnsiTheme="minorBidi" w:cstheme="minorBidi"/>
          <w:lang w:val="en-US"/>
        </w:rPr>
        <w:t xml:space="preserve">followed by </w:t>
      </w:r>
      <w:r w:rsidR="00F35BB5">
        <w:rPr>
          <w:rFonts w:asciiTheme="minorBidi" w:hAnsiTheme="minorBidi" w:cstheme="minorBidi"/>
          <w:lang w:val="en-US"/>
        </w:rPr>
        <w:t xml:space="preserve">2.5% pure calcium </w:t>
      </w:r>
      <w:r w:rsidR="009E03BB" w:rsidRPr="00731B3B">
        <w:rPr>
          <w:rFonts w:asciiTheme="minorBidi" w:hAnsiTheme="minorBidi" w:cstheme="minorBidi"/>
          <w:lang w:val="en-US"/>
        </w:rPr>
        <w:t>phosphate</w:t>
      </w:r>
      <w:r w:rsidR="00F35BB5">
        <w:rPr>
          <w:rFonts w:asciiTheme="minorBidi" w:hAnsiTheme="minorBidi" w:cstheme="minorBidi"/>
          <w:lang w:val="en-US"/>
        </w:rPr>
        <w:t xml:space="preserve"> as well as</w:t>
      </w:r>
      <w:r w:rsidR="009E03BB" w:rsidRPr="00731B3B">
        <w:rPr>
          <w:rFonts w:asciiTheme="minorBidi" w:hAnsiTheme="minorBidi" w:cstheme="minorBidi"/>
          <w:lang w:val="en-US"/>
        </w:rPr>
        <w:t xml:space="preserve"> </w:t>
      </w:r>
      <w:r w:rsidR="00F35BB5">
        <w:rPr>
          <w:rFonts w:asciiTheme="minorBidi" w:hAnsiTheme="minorBidi" w:cstheme="minorBidi"/>
          <w:lang w:val="en-US"/>
        </w:rPr>
        <w:t>2.5</w:t>
      </w:r>
      <w:r w:rsidR="00B33855" w:rsidRPr="00731B3B">
        <w:rPr>
          <w:rFonts w:asciiTheme="minorBidi" w:hAnsiTheme="minorBidi" w:cstheme="minorBidi"/>
          <w:lang w:val="en-US"/>
        </w:rPr>
        <w:t>% u</w:t>
      </w:r>
      <w:r w:rsidR="009E03BB" w:rsidRPr="00731B3B">
        <w:rPr>
          <w:rFonts w:asciiTheme="minorBidi" w:hAnsiTheme="minorBidi" w:cstheme="minorBidi"/>
          <w:lang w:val="en-US"/>
        </w:rPr>
        <w:t>ric acid</w:t>
      </w:r>
      <w:r w:rsidR="00B33855" w:rsidRPr="00731B3B">
        <w:rPr>
          <w:rFonts w:asciiTheme="minorBidi" w:hAnsiTheme="minorBidi" w:cstheme="minorBidi"/>
          <w:lang w:val="en-US"/>
        </w:rPr>
        <w:t xml:space="preserve"> </w:t>
      </w:r>
      <w:r w:rsidR="00F35BB5">
        <w:rPr>
          <w:rFonts w:asciiTheme="minorBidi" w:hAnsiTheme="minorBidi" w:cstheme="minorBidi"/>
          <w:lang w:val="en-US"/>
        </w:rPr>
        <w:t>stones</w:t>
      </w:r>
      <w:r w:rsidR="00B33855" w:rsidRPr="00731B3B">
        <w:rPr>
          <w:rFonts w:asciiTheme="minorBidi" w:hAnsiTheme="minorBidi" w:cstheme="minorBidi"/>
          <w:lang w:val="en-US"/>
        </w:rPr>
        <w:t>.</w:t>
      </w:r>
      <w:r w:rsidR="009E03BB" w:rsidRPr="00731B3B">
        <w:rPr>
          <w:rFonts w:asciiTheme="minorBidi" w:hAnsiTheme="minorBidi" w:cstheme="minorBidi"/>
          <w:lang w:val="en-US"/>
        </w:rPr>
        <w:t xml:space="preserve"> </w:t>
      </w:r>
      <w:proofErr w:type="spellStart"/>
      <w:proofErr w:type="gramStart"/>
      <w:r w:rsidR="00C215CC">
        <w:rPr>
          <w:rFonts w:asciiTheme="minorBidi" w:hAnsiTheme="minorBidi" w:cstheme="minorBidi"/>
          <w:lang w:val="en-US"/>
        </w:rPr>
        <w:t>Hypocitraturia</w:t>
      </w:r>
      <w:proofErr w:type="spellEnd"/>
      <w:r w:rsidR="00C215CC">
        <w:rPr>
          <w:rFonts w:asciiTheme="minorBidi" w:hAnsiTheme="minorBidi" w:cstheme="minorBidi"/>
          <w:lang w:val="en-US"/>
        </w:rPr>
        <w:t xml:space="preserve"> was present in 18.4% of </w:t>
      </w:r>
      <w:proofErr w:type="spellStart"/>
      <w:r w:rsidR="00C215CC">
        <w:rPr>
          <w:rFonts w:asciiTheme="minorBidi" w:hAnsiTheme="minorBidi" w:cstheme="minorBidi"/>
          <w:lang w:val="en-US"/>
        </w:rPr>
        <w:t>rKSF</w:t>
      </w:r>
      <w:proofErr w:type="spellEnd"/>
      <w:r w:rsidR="00C215CC">
        <w:rPr>
          <w:rFonts w:asciiTheme="minorBidi" w:hAnsiTheme="minorBidi" w:cstheme="minorBidi"/>
          <w:lang w:val="en-US"/>
        </w:rPr>
        <w:t xml:space="preserve"> and p</w:t>
      </w:r>
      <w:r w:rsidR="0024622F" w:rsidRPr="00731B3B">
        <w:rPr>
          <w:rFonts w:asciiTheme="minorBidi" w:hAnsiTheme="minorBidi" w:cstheme="minorBidi"/>
          <w:lang w:val="en-US"/>
        </w:rPr>
        <w:t xml:space="preserve">otassium citrate was administered </w:t>
      </w:r>
      <w:r w:rsidR="00AA452A" w:rsidRPr="00731B3B">
        <w:rPr>
          <w:rFonts w:asciiTheme="minorBidi" w:hAnsiTheme="minorBidi" w:cstheme="minorBidi"/>
          <w:lang w:val="en-US"/>
        </w:rPr>
        <w:t>to 52 patients</w:t>
      </w:r>
      <w:r w:rsidR="002A578D" w:rsidRPr="00731B3B">
        <w:rPr>
          <w:rFonts w:asciiTheme="minorBidi" w:hAnsiTheme="minorBidi" w:cstheme="minorBidi"/>
          <w:lang w:val="en-US"/>
        </w:rPr>
        <w:t xml:space="preserve"> (11.7%)</w:t>
      </w:r>
      <w:r w:rsidR="00AA452A" w:rsidRPr="00731B3B">
        <w:rPr>
          <w:rFonts w:asciiTheme="minorBidi" w:hAnsiTheme="minorBidi" w:cstheme="minorBidi"/>
          <w:lang w:val="en-US"/>
        </w:rPr>
        <w:t xml:space="preserve"> </w:t>
      </w:r>
      <w:r w:rsidR="0024622F" w:rsidRPr="00731B3B">
        <w:rPr>
          <w:rFonts w:asciiTheme="minorBidi" w:hAnsiTheme="minorBidi" w:cstheme="minorBidi"/>
          <w:lang w:val="en-US"/>
        </w:rPr>
        <w:t xml:space="preserve">at a mean dosage of </w:t>
      </w:r>
      <w:r w:rsidR="00220E11" w:rsidRPr="00731B3B">
        <w:rPr>
          <w:rFonts w:asciiTheme="minorBidi" w:hAnsiTheme="minorBidi" w:cstheme="minorBidi"/>
          <w:lang w:val="en-US"/>
        </w:rPr>
        <w:t>2523</w:t>
      </w:r>
      <w:r w:rsidR="00220E11" w:rsidRPr="00731B3B">
        <w:rPr>
          <w:rFonts w:asciiTheme="minorBidi" w:hAnsiTheme="minorBidi" w:cstheme="minorBidi"/>
          <w:lang w:val="en-US"/>
        </w:rPr>
        <w:sym w:font="Symbol" w:char="F0B1"/>
      </w:r>
      <w:r w:rsidR="009F23F6" w:rsidRPr="00731B3B">
        <w:rPr>
          <w:rFonts w:asciiTheme="minorBidi" w:hAnsiTheme="minorBidi" w:cstheme="minorBidi"/>
          <w:lang w:val="en-US"/>
        </w:rPr>
        <w:t>1173</w:t>
      </w:r>
      <w:r w:rsidR="009D38A9" w:rsidRPr="00731B3B">
        <w:rPr>
          <w:rFonts w:asciiTheme="minorBidi" w:hAnsiTheme="minorBidi" w:cstheme="minorBidi"/>
          <w:lang w:val="en-US"/>
        </w:rPr>
        <w:t xml:space="preserve"> </w:t>
      </w:r>
      <w:r w:rsidR="0024622F" w:rsidRPr="00731B3B">
        <w:rPr>
          <w:rFonts w:asciiTheme="minorBidi" w:hAnsiTheme="minorBidi" w:cstheme="minorBidi"/>
          <w:lang w:val="en-US"/>
        </w:rPr>
        <w:t>mg</w:t>
      </w:r>
      <w:r w:rsidR="00CA093C" w:rsidRPr="00731B3B">
        <w:rPr>
          <w:rFonts w:asciiTheme="minorBidi" w:hAnsiTheme="minorBidi" w:cstheme="minorBidi"/>
          <w:lang w:val="en-US"/>
        </w:rPr>
        <w:t xml:space="preserve"> citrate</w:t>
      </w:r>
      <w:r w:rsidR="0024622F" w:rsidRPr="00731B3B">
        <w:rPr>
          <w:rFonts w:asciiTheme="minorBidi" w:hAnsiTheme="minorBidi" w:cstheme="minorBidi"/>
          <w:lang w:val="en-US"/>
        </w:rPr>
        <w:t xml:space="preserve">/d. </w:t>
      </w:r>
      <w:r w:rsidR="001C7C01" w:rsidRPr="00731B3B">
        <w:rPr>
          <w:rFonts w:asciiTheme="minorBidi" w:hAnsiTheme="minorBidi" w:cstheme="minorBidi"/>
          <w:lang w:val="en-US"/>
        </w:rPr>
        <w:t xml:space="preserve">Mean 24h-urine parameters </w:t>
      </w:r>
      <w:r w:rsidR="00A047D9" w:rsidRPr="00731B3B">
        <w:rPr>
          <w:rFonts w:asciiTheme="minorBidi" w:hAnsiTheme="minorBidi" w:cstheme="minorBidi"/>
          <w:lang w:val="en-US"/>
        </w:rPr>
        <w:t xml:space="preserve">at baseline </w:t>
      </w:r>
      <w:r w:rsidR="001C7C01" w:rsidRPr="00731B3B">
        <w:rPr>
          <w:rFonts w:asciiTheme="minorBidi" w:hAnsiTheme="minorBidi" w:cstheme="minorBidi"/>
          <w:lang w:val="en-US"/>
        </w:rPr>
        <w:t xml:space="preserve">were as follows: citrate </w:t>
      </w:r>
      <w:r w:rsidR="00743127" w:rsidRPr="00731B3B">
        <w:rPr>
          <w:rFonts w:asciiTheme="minorBidi" w:hAnsiTheme="minorBidi" w:cstheme="minorBidi"/>
          <w:lang w:val="en-US"/>
        </w:rPr>
        <w:t>2.7</w:t>
      </w:r>
      <w:r w:rsidR="00024AFB" w:rsidRPr="00731B3B">
        <w:rPr>
          <w:rFonts w:asciiTheme="minorBidi" w:hAnsiTheme="minorBidi" w:cstheme="minorBidi"/>
          <w:lang w:val="en-US"/>
        </w:rPr>
        <w:sym w:font="Symbol" w:char="F0B1"/>
      </w:r>
      <w:r w:rsidR="00024AFB" w:rsidRPr="00731B3B">
        <w:rPr>
          <w:rFonts w:asciiTheme="minorBidi" w:hAnsiTheme="minorBidi" w:cstheme="minorBidi"/>
          <w:lang w:val="en-US"/>
        </w:rPr>
        <w:t>1.5</w:t>
      </w:r>
      <w:r w:rsidR="009D38A9" w:rsidRPr="00731B3B">
        <w:rPr>
          <w:rFonts w:asciiTheme="minorBidi" w:hAnsiTheme="minorBidi" w:cstheme="minorBidi"/>
          <w:lang w:val="en-US"/>
        </w:rPr>
        <w:t xml:space="preserve"> </w:t>
      </w:r>
      <w:proofErr w:type="spellStart"/>
      <w:r w:rsidR="001C7C01" w:rsidRPr="00731B3B">
        <w:rPr>
          <w:rFonts w:asciiTheme="minorBidi" w:hAnsiTheme="minorBidi" w:cstheme="minorBidi"/>
          <w:lang w:val="en-US"/>
        </w:rPr>
        <w:t>mmol</w:t>
      </w:r>
      <w:proofErr w:type="spellEnd"/>
      <w:r w:rsidR="001C7C01" w:rsidRPr="00731B3B">
        <w:rPr>
          <w:rFonts w:asciiTheme="minorBidi" w:hAnsiTheme="minorBidi" w:cstheme="minorBidi"/>
          <w:lang w:val="en-US"/>
        </w:rPr>
        <w:t xml:space="preserve">/d, potassium </w:t>
      </w:r>
      <w:r w:rsidR="00F35BB5">
        <w:rPr>
          <w:rFonts w:asciiTheme="minorBidi" w:hAnsiTheme="minorBidi" w:cstheme="minorBidi"/>
          <w:lang w:val="en-US"/>
        </w:rPr>
        <w:t>59.0</w:t>
      </w:r>
      <w:r w:rsidR="00024AFB" w:rsidRPr="005F1135">
        <w:rPr>
          <w:lang w:val="en-US"/>
        </w:rPr>
        <w:sym w:font="Symbol" w:char="F0B1"/>
      </w:r>
      <w:r w:rsidR="00024AFB">
        <w:rPr>
          <w:lang w:val="en-US"/>
        </w:rPr>
        <w:t>24.</w:t>
      </w:r>
      <w:r w:rsidR="00F35BB5">
        <w:rPr>
          <w:lang w:val="en-US"/>
        </w:rPr>
        <w:t>5</w:t>
      </w:r>
      <w:r w:rsidR="009D38A9">
        <w:rPr>
          <w:lang w:val="en-US"/>
        </w:rPr>
        <w:t xml:space="preserve"> </w:t>
      </w:r>
      <w:proofErr w:type="spellStart"/>
      <w:r w:rsidR="001C7C01">
        <w:rPr>
          <w:lang w:val="en-US"/>
        </w:rPr>
        <w:t>mmol</w:t>
      </w:r>
      <w:proofErr w:type="spellEnd"/>
      <w:r w:rsidR="001C7C01">
        <w:rPr>
          <w:lang w:val="en-US"/>
        </w:rPr>
        <w:t xml:space="preserve">/d, calcium </w:t>
      </w:r>
      <w:r w:rsidR="00743127">
        <w:rPr>
          <w:lang w:val="en-US"/>
        </w:rPr>
        <w:t>5.</w:t>
      </w:r>
      <w:r w:rsidR="00F35BB5">
        <w:rPr>
          <w:lang w:val="en-US"/>
        </w:rPr>
        <w:t>6</w:t>
      </w:r>
      <w:r w:rsidR="00024AFB" w:rsidRPr="005F1135">
        <w:rPr>
          <w:lang w:val="en-US"/>
        </w:rPr>
        <w:sym w:font="Symbol" w:char="F0B1"/>
      </w:r>
      <w:r w:rsidR="00024AFB">
        <w:rPr>
          <w:lang w:val="en-US"/>
        </w:rPr>
        <w:t>3.</w:t>
      </w:r>
      <w:r w:rsidR="00F35BB5">
        <w:rPr>
          <w:lang w:val="en-US"/>
        </w:rPr>
        <w:t>3</w:t>
      </w:r>
      <w:r w:rsidR="009D38A9">
        <w:rPr>
          <w:lang w:val="en-US"/>
        </w:rPr>
        <w:t xml:space="preserve"> </w:t>
      </w:r>
      <w:proofErr w:type="spellStart"/>
      <w:r w:rsidR="001C7C01">
        <w:rPr>
          <w:lang w:val="en-US"/>
        </w:rPr>
        <w:t>mmol</w:t>
      </w:r>
      <w:proofErr w:type="spellEnd"/>
      <w:r w:rsidR="001C7C01">
        <w:rPr>
          <w:lang w:val="en-US"/>
        </w:rPr>
        <w:t xml:space="preserve">/d, sodium </w:t>
      </w:r>
      <w:r w:rsidR="00743127">
        <w:rPr>
          <w:lang w:val="en-US"/>
        </w:rPr>
        <w:t>161</w:t>
      </w:r>
      <w:r w:rsidR="00F35BB5">
        <w:rPr>
          <w:lang w:val="en-US"/>
        </w:rPr>
        <w:t>.6</w:t>
      </w:r>
      <w:r w:rsidR="00024AFB" w:rsidRPr="005F1135">
        <w:rPr>
          <w:lang w:val="en-US"/>
        </w:rPr>
        <w:sym w:font="Symbol" w:char="F0B1"/>
      </w:r>
      <w:r w:rsidR="00F35BB5">
        <w:rPr>
          <w:lang w:val="en-US"/>
        </w:rPr>
        <w:t>79.4</w:t>
      </w:r>
      <w:r w:rsidR="009D38A9">
        <w:rPr>
          <w:lang w:val="en-US"/>
        </w:rPr>
        <w:t xml:space="preserve"> </w:t>
      </w:r>
      <w:proofErr w:type="spellStart"/>
      <w:r w:rsidR="001C7C01">
        <w:rPr>
          <w:lang w:val="en-US"/>
        </w:rPr>
        <w:t>mmol</w:t>
      </w:r>
      <w:proofErr w:type="spellEnd"/>
      <w:r w:rsidR="001C7C01">
        <w:rPr>
          <w:lang w:val="en-US"/>
        </w:rPr>
        <w:t xml:space="preserve">/d, oxalate </w:t>
      </w:r>
      <w:r w:rsidR="00743127">
        <w:rPr>
          <w:lang w:val="en-US"/>
        </w:rPr>
        <w:t>0.2</w:t>
      </w:r>
      <w:r w:rsidR="00024AFB" w:rsidRPr="005F1135">
        <w:rPr>
          <w:lang w:val="en-US"/>
        </w:rPr>
        <w:sym w:font="Symbol" w:char="F0B1"/>
      </w:r>
      <w:r w:rsidR="00024AFB">
        <w:rPr>
          <w:lang w:val="en-US"/>
        </w:rPr>
        <w:t>0.</w:t>
      </w:r>
      <w:r w:rsidR="00F35BB5">
        <w:rPr>
          <w:lang w:val="en-US"/>
        </w:rPr>
        <w:t>2</w:t>
      </w:r>
      <w:r w:rsidR="009D38A9">
        <w:rPr>
          <w:lang w:val="en-US"/>
        </w:rPr>
        <w:t xml:space="preserve"> </w:t>
      </w:r>
      <w:proofErr w:type="spellStart"/>
      <w:r w:rsidR="001C7C01">
        <w:rPr>
          <w:lang w:val="en-US"/>
        </w:rPr>
        <w:t>mmol</w:t>
      </w:r>
      <w:proofErr w:type="spellEnd"/>
      <w:r w:rsidR="001C7C01">
        <w:rPr>
          <w:lang w:val="en-US"/>
        </w:rPr>
        <w:t xml:space="preserve">/d, </w:t>
      </w:r>
      <w:r w:rsidR="00262233">
        <w:rPr>
          <w:lang w:val="en-US"/>
        </w:rPr>
        <w:t xml:space="preserve">ammonium </w:t>
      </w:r>
      <w:r w:rsidR="00743127">
        <w:rPr>
          <w:lang w:val="en-US"/>
        </w:rPr>
        <w:t>19.</w:t>
      </w:r>
      <w:r w:rsidR="00F35BB5">
        <w:rPr>
          <w:lang w:val="en-US"/>
        </w:rPr>
        <w:t>0</w:t>
      </w:r>
      <w:r w:rsidR="00024AFB" w:rsidRPr="005F1135">
        <w:rPr>
          <w:lang w:val="en-US"/>
        </w:rPr>
        <w:sym w:font="Symbol" w:char="F0B1"/>
      </w:r>
      <w:r w:rsidR="00024AFB">
        <w:rPr>
          <w:lang w:val="en-US"/>
        </w:rPr>
        <w:t>10.</w:t>
      </w:r>
      <w:r w:rsidR="00F35BB5">
        <w:rPr>
          <w:lang w:val="en-US"/>
        </w:rPr>
        <w:t>5</w:t>
      </w:r>
      <w:r w:rsidR="009D38A9">
        <w:rPr>
          <w:lang w:val="en-US"/>
        </w:rPr>
        <w:t xml:space="preserve"> </w:t>
      </w:r>
      <w:proofErr w:type="spellStart"/>
      <w:r w:rsidR="00262233">
        <w:rPr>
          <w:lang w:val="en-US"/>
        </w:rPr>
        <w:t>mmol</w:t>
      </w:r>
      <w:proofErr w:type="spellEnd"/>
      <w:r w:rsidR="00262233">
        <w:rPr>
          <w:lang w:val="en-US"/>
        </w:rPr>
        <w:t xml:space="preserve">/d, </w:t>
      </w:r>
      <w:r w:rsidR="00F35BB5">
        <w:rPr>
          <w:lang w:val="en-US"/>
        </w:rPr>
        <w:t>magnesium 3.9</w:t>
      </w:r>
      <w:r w:rsidR="009F23F6" w:rsidRPr="005F1135">
        <w:rPr>
          <w:lang w:val="en-US"/>
        </w:rPr>
        <w:sym w:font="Symbol" w:char="F0B1"/>
      </w:r>
      <w:r w:rsidR="008F0994">
        <w:rPr>
          <w:lang w:val="en-US"/>
        </w:rPr>
        <w:t>1.8</w:t>
      </w:r>
      <w:r w:rsidR="009D38A9">
        <w:rPr>
          <w:lang w:val="en-US"/>
        </w:rPr>
        <w:t xml:space="preserve"> </w:t>
      </w:r>
      <w:proofErr w:type="spellStart"/>
      <w:r w:rsidR="009F23F6">
        <w:rPr>
          <w:lang w:val="en-US"/>
        </w:rPr>
        <w:t>mmol</w:t>
      </w:r>
      <w:proofErr w:type="spellEnd"/>
      <w:r w:rsidR="009F23F6">
        <w:rPr>
          <w:lang w:val="en-US"/>
        </w:rPr>
        <w:t xml:space="preserve">/d, </w:t>
      </w:r>
      <w:r w:rsidR="001C7C01">
        <w:rPr>
          <w:lang w:val="en-US"/>
        </w:rPr>
        <w:t>pH</w:t>
      </w:r>
      <w:r w:rsidR="00024AFB">
        <w:rPr>
          <w:lang w:val="en-US"/>
        </w:rPr>
        <w:t xml:space="preserve"> </w:t>
      </w:r>
      <w:r w:rsidR="00743127">
        <w:rPr>
          <w:lang w:val="en-US"/>
        </w:rPr>
        <w:t>5.9</w:t>
      </w:r>
      <w:r w:rsidR="00024AFB" w:rsidRPr="005F1135">
        <w:rPr>
          <w:lang w:val="en-US"/>
        </w:rPr>
        <w:sym w:font="Symbol" w:char="F0B1"/>
      </w:r>
      <w:r w:rsidR="00F35BB5">
        <w:rPr>
          <w:lang w:val="en-US"/>
        </w:rPr>
        <w:t>0.6</w:t>
      </w:r>
      <w:r w:rsidR="001C7C01">
        <w:rPr>
          <w:lang w:val="en-US"/>
        </w:rPr>
        <w:t xml:space="preserve">, volume </w:t>
      </w:r>
      <w:r w:rsidR="00F35BB5">
        <w:rPr>
          <w:lang w:val="en-US"/>
        </w:rPr>
        <w:t>1.8</w:t>
      </w:r>
      <w:r w:rsidR="00024AFB" w:rsidRPr="005F1135">
        <w:rPr>
          <w:lang w:val="en-US"/>
        </w:rPr>
        <w:sym w:font="Symbol" w:char="F0B1"/>
      </w:r>
      <w:r w:rsidR="00194A72">
        <w:rPr>
          <w:lang w:val="en-US"/>
        </w:rPr>
        <w:t>0.8</w:t>
      </w:r>
      <w:r w:rsidR="009D38A9">
        <w:rPr>
          <w:lang w:val="en-US"/>
        </w:rPr>
        <w:t xml:space="preserve"> </w:t>
      </w:r>
      <w:r w:rsidR="001C7C01">
        <w:rPr>
          <w:lang w:val="en-US"/>
        </w:rPr>
        <w:t xml:space="preserve">l/d. Treatment with potassium citrate was associated with significant changes </w:t>
      </w:r>
      <w:r w:rsidR="00CA093C">
        <w:rPr>
          <w:lang w:val="en-US"/>
        </w:rPr>
        <w:t xml:space="preserve">after </w:t>
      </w:r>
      <w:r w:rsidR="00743127">
        <w:rPr>
          <w:lang w:val="en-US"/>
        </w:rPr>
        <w:t xml:space="preserve">3 months </w:t>
      </w:r>
      <w:r w:rsidR="001C7C01">
        <w:rPr>
          <w:lang w:val="en-US"/>
        </w:rPr>
        <w:t xml:space="preserve">in the following </w:t>
      </w:r>
      <w:r w:rsidR="00F35BB5">
        <w:rPr>
          <w:lang w:val="en-US"/>
        </w:rPr>
        <w:t xml:space="preserve">urinary </w:t>
      </w:r>
      <w:r w:rsidR="001C7C01">
        <w:rPr>
          <w:lang w:val="en-US"/>
        </w:rPr>
        <w:t xml:space="preserve">parameters: </w:t>
      </w:r>
      <w:r w:rsidR="00743127" w:rsidRPr="000E6695">
        <w:rPr>
          <w:lang w:val="en-US"/>
        </w:rPr>
        <w:t>pH</w:t>
      </w:r>
      <w:r w:rsidR="00886039">
        <w:rPr>
          <w:lang w:val="en-US"/>
        </w:rPr>
        <w:t xml:space="preserve"> (p</w:t>
      </w:r>
      <w:r w:rsidR="00E96A21">
        <w:rPr>
          <w:lang w:val="en-US"/>
        </w:rPr>
        <w:t>=0.047</w:t>
      </w:r>
      <w:r w:rsidR="00886039">
        <w:rPr>
          <w:lang w:val="en-US"/>
        </w:rPr>
        <w:t>)</w:t>
      </w:r>
      <w:r w:rsidR="00743127" w:rsidRPr="009E03BB">
        <w:rPr>
          <w:lang w:val="en-US"/>
        </w:rPr>
        <w:t xml:space="preserve">, </w:t>
      </w:r>
      <w:r w:rsidR="00F35BB5">
        <w:rPr>
          <w:lang w:val="en-US"/>
        </w:rPr>
        <w:t xml:space="preserve">potassium (p=0.046), </w:t>
      </w:r>
      <w:r w:rsidR="00743127">
        <w:rPr>
          <w:lang w:val="en-US"/>
        </w:rPr>
        <w:t>c</w:t>
      </w:r>
      <w:r w:rsidR="00194A72">
        <w:rPr>
          <w:lang w:val="en-US"/>
        </w:rPr>
        <w:t xml:space="preserve">itrate </w:t>
      </w:r>
      <w:r w:rsidR="00886039">
        <w:rPr>
          <w:lang w:val="en-US"/>
        </w:rPr>
        <w:t>(p</w:t>
      </w:r>
      <w:r w:rsidR="00E96A21">
        <w:rPr>
          <w:lang w:val="en-US"/>
        </w:rPr>
        <w:t>=0.00</w:t>
      </w:r>
      <w:r w:rsidR="00C4288C">
        <w:rPr>
          <w:lang w:val="en-US"/>
        </w:rPr>
        <w:t>3</w:t>
      </w:r>
      <w:r w:rsidR="00886039">
        <w:rPr>
          <w:lang w:val="en-US"/>
        </w:rPr>
        <w:t>)</w:t>
      </w:r>
      <w:r w:rsidR="00C4288C">
        <w:rPr>
          <w:lang w:val="en-US"/>
        </w:rPr>
        <w:t>, magnesium (p=0.015</w:t>
      </w:r>
      <w:r w:rsidR="00D455F8">
        <w:rPr>
          <w:lang w:val="en-US"/>
        </w:rPr>
        <w:t>)</w:t>
      </w:r>
      <w:r w:rsidR="00886039">
        <w:rPr>
          <w:lang w:val="en-US"/>
        </w:rPr>
        <w:t xml:space="preserve"> </w:t>
      </w:r>
      <w:r w:rsidR="00194A72">
        <w:rPr>
          <w:lang w:val="en-US"/>
        </w:rPr>
        <w:t xml:space="preserve">and </w:t>
      </w:r>
      <w:r w:rsidR="00743127">
        <w:rPr>
          <w:lang w:val="en-US"/>
        </w:rPr>
        <w:t>v</w:t>
      </w:r>
      <w:r w:rsidR="00743127" w:rsidRPr="009E03BB">
        <w:rPr>
          <w:lang w:val="en-US"/>
        </w:rPr>
        <w:t>olume</w:t>
      </w:r>
      <w:r w:rsidR="00886039">
        <w:rPr>
          <w:lang w:val="en-US"/>
        </w:rPr>
        <w:t xml:space="preserve"> (p</w:t>
      </w:r>
      <w:r w:rsidR="00E96A21">
        <w:rPr>
          <w:lang w:val="en-US"/>
        </w:rPr>
        <w:t>=0.</w:t>
      </w:r>
      <w:r w:rsidR="00C4288C">
        <w:rPr>
          <w:lang w:val="en-US"/>
        </w:rPr>
        <w:t>039</w:t>
      </w:r>
      <w:r w:rsidR="00886039" w:rsidRPr="00F35BB5">
        <w:rPr>
          <w:lang w:val="en-US"/>
        </w:rPr>
        <w:t>)</w:t>
      </w:r>
      <w:r w:rsidR="00194A72" w:rsidRPr="00F35BB5">
        <w:rPr>
          <w:lang w:val="en-US"/>
        </w:rPr>
        <w:t>.</w:t>
      </w:r>
      <w:proofErr w:type="gramEnd"/>
      <w:r w:rsidR="00E20519">
        <w:rPr>
          <w:lang w:val="en-US"/>
        </w:rPr>
        <w:t xml:space="preserve"> Multiple linear regression analysis demonstrated no significant association of </w:t>
      </w:r>
      <w:r w:rsidR="00C215CC" w:rsidRPr="00731B3B">
        <w:rPr>
          <w:rFonts w:asciiTheme="minorBidi" w:hAnsiTheme="minorBidi" w:cstheme="minorBidi"/>
          <w:color w:val="000000" w:themeColor="text1"/>
          <w:lang w:val="en"/>
        </w:rPr>
        <w:t>1</w:t>
      </w:r>
      <w:proofErr w:type="gramStart"/>
      <w:r w:rsidR="00C215CC" w:rsidRPr="00731B3B">
        <w:rPr>
          <w:rFonts w:asciiTheme="minorBidi" w:hAnsiTheme="minorBidi" w:cstheme="minorBidi"/>
          <w:color w:val="000000" w:themeColor="text1"/>
          <w:lang w:val="en"/>
        </w:rPr>
        <w:t>,25</w:t>
      </w:r>
      <w:proofErr w:type="gramEnd"/>
      <w:r w:rsidR="00C215CC">
        <w:rPr>
          <w:rFonts w:asciiTheme="minorBidi" w:hAnsiTheme="minorBidi" w:cstheme="minorBidi"/>
          <w:color w:val="000000" w:themeColor="text1"/>
          <w:lang w:val="en"/>
        </w:rPr>
        <w:t>-</w:t>
      </w:r>
      <w:r w:rsidR="00C215CC" w:rsidRPr="00731B3B">
        <w:rPr>
          <w:rFonts w:asciiTheme="minorBidi" w:hAnsiTheme="minorBidi" w:cstheme="minorBidi"/>
          <w:color w:val="000000" w:themeColor="text1"/>
          <w:lang w:val="en"/>
        </w:rPr>
        <w:t>(OH)</w:t>
      </w:r>
      <w:r w:rsidR="00C215CC" w:rsidRPr="00731B3B">
        <w:rPr>
          <w:rFonts w:asciiTheme="minorBidi" w:hAnsiTheme="minorBidi" w:cstheme="minorBidi"/>
          <w:color w:val="000000" w:themeColor="text1"/>
          <w:vertAlign w:val="subscript"/>
          <w:lang w:val="en"/>
        </w:rPr>
        <w:t>2</w:t>
      </w:r>
      <w:r w:rsidR="00C215CC" w:rsidRPr="00551413">
        <w:rPr>
          <w:rFonts w:asciiTheme="minorBidi" w:hAnsiTheme="minorBidi" w:cstheme="minorBidi"/>
          <w:color w:val="000000" w:themeColor="text1"/>
          <w:lang w:val="en"/>
        </w:rPr>
        <w:t>-</w:t>
      </w:r>
      <w:r w:rsidR="00C215CC">
        <w:rPr>
          <w:rFonts w:asciiTheme="minorBidi" w:hAnsiTheme="minorBidi" w:cstheme="minorBidi"/>
          <w:color w:val="000000" w:themeColor="text1"/>
          <w:lang w:val="en"/>
        </w:rPr>
        <w:t>V</w:t>
      </w:r>
      <w:r w:rsidR="00C215CC" w:rsidRPr="00731B3B">
        <w:rPr>
          <w:rFonts w:asciiTheme="minorBidi" w:hAnsiTheme="minorBidi" w:cstheme="minorBidi"/>
          <w:color w:val="000000" w:themeColor="text1"/>
          <w:lang w:val="en"/>
        </w:rPr>
        <w:t>itamin D</w:t>
      </w:r>
      <w:r w:rsidR="00C215CC" w:rsidRPr="00731B3B">
        <w:rPr>
          <w:rFonts w:asciiTheme="minorBidi" w:hAnsiTheme="minorBidi" w:cstheme="minorBidi"/>
          <w:color w:val="000000" w:themeColor="text1"/>
          <w:vertAlign w:val="subscript"/>
          <w:lang w:val="en"/>
        </w:rPr>
        <w:t xml:space="preserve">3  </w:t>
      </w:r>
      <w:r w:rsidR="00C215CC" w:rsidRPr="00731B3B">
        <w:rPr>
          <w:rFonts w:asciiTheme="minorBidi" w:hAnsiTheme="minorBidi" w:cstheme="minorBidi"/>
          <w:color w:val="000000" w:themeColor="text1"/>
          <w:lang w:val="en"/>
        </w:rPr>
        <w:t>levels</w:t>
      </w:r>
      <w:r w:rsidR="00C215CC">
        <w:rPr>
          <w:rFonts w:asciiTheme="minorBidi" w:hAnsiTheme="minorBidi" w:cstheme="minorBidi"/>
          <w:color w:val="000000" w:themeColor="text1"/>
          <w:lang w:val="en"/>
        </w:rPr>
        <w:t xml:space="preserve"> with urinary citrate excretion. Exogenous citrate administration had no effect on c</w:t>
      </w:r>
      <w:proofErr w:type="spellStart"/>
      <w:r w:rsidR="00C215CC" w:rsidRPr="00C215CC">
        <w:rPr>
          <w:rFonts w:asciiTheme="minorBidi" w:hAnsiTheme="minorBidi" w:cstheme="minorBidi"/>
          <w:color w:val="000000" w:themeColor="text1"/>
          <w:lang w:val="en-US"/>
        </w:rPr>
        <w:t>holest</w:t>
      </w:r>
      <w:r w:rsidR="00C215CC">
        <w:rPr>
          <w:rFonts w:asciiTheme="minorBidi" w:hAnsiTheme="minorBidi" w:cstheme="minorBidi"/>
          <w:color w:val="000000" w:themeColor="text1"/>
          <w:lang w:val="en-US"/>
        </w:rPr>
        <w:t>erol</w:t>
      </w:r>
      <w:proofErr w:type="spellEnd"/>
      <w:r w:rsidR="00C215CC">
        <w:rPr>
          <w:rFonts w:asciiTheme="minorBidi" w:hAnsiTheme="minorBidi" w:cstheme="minorBidi"/>
          <w:color w:val="000000" w:themeColor="text1"/>
          <w:lang w:val="en-US"/>
        </w:rPr>
        <w:t>, fasting glucose and HbA1c</w:t>
      </w:r>
      <w:r w:rsidR="00C215CC" w:rsidRPr="00C215CC">
        <w:rPr>
          <w:rFonts w:asciiTheme="minorBidi" w:hAnsiTheme="minorBidi" w:cstheme="minorBidi"/>
          <w:color w:val="000000" w:themeColor="text1"/>
          <w:lang w:val="en-US"/>
        </w:rPr>
        <w:t xml:space="preserve"> after 3 months and 1 year</w:t>
      </w:r>
      <w:r w:rsidR="00C215CC">
        <w:rPr>
          <w:rFonts w:asciiTheme="minorBidi" w:hAnsiTheme="minorBidi" w:cstheme="minorBidi"/>
          <w:color w:val="000000" w:themeColor="text1"/>
          <w:lang w:val="en-US"/>
        </w:rPr>
        <w:t>.</w:t>
      </w:r>
    </w:p>
    <w:p w14:paraId="2F0A11A7" w14:textId="32038D3F" w:rsidR="0022005F" w:rsidRDefault="00351790" w:rsidP="00C4288C">
      <w:pPr>
        <w:jc w:val="both"/>
        <w:rPr>
          <w:lang w:val="en-US"/>
        </w:rPr>
      </w:pPr>
      <w:r w:rsidRPr="00766349">
        <w:rPr>
          <w:b/>
          <w:lang w:val="en-US"/>
        </w:rPr>
        <w:t>Conclusions</w:t>
      </w:r>
      <w:r w:rsidRPr="005F1135">
        <w:rPr>
          <w:lang w:val="en-US"/>
        </w:rPr>
        <w:t>:</w:t>
      </w:r>
      <w:r w:rsidR="007640E2" w:rsidRPr="005F1135">
        <w:rPr>
          <w:lang w:val="en-US"/>
        </w:rPr>
        <w:t xml:space="preserve"> </w:t>
      </w:r>
      <w:r w:rsidR="00F52CD4">
        <w:rPr>
          <w:lang w:val="en-US"/>
        </w:rPr>
        <w:t>Citrate supplementation in</w:t>
      </w:r>
      <w:r w:rsidR="00A10219">
        <w:rPr>
          <w:lang w:val="en-US"/>
        </w:rPr>
        <w:t xml:space="preserve"> Swiss </w:t>
      </w:r>
      <w:proofErr w:type="spellStart"/>
      <w:r w:rsidR="00F52CD4">
        <w:rPr>
          <w:lang w:val="en-US"/>
        </w:rPr>
        <w:t>rKSF</w:t>
      </w:r>
      <w:proofErr w:type="spellEnd"/>
      <w:r w:rsidR="00F52CD4">
        <w:rPr>
          <w:lang w:val="en-US"/>
        </w:rPr>
        <w:t xml:space="preserve"> resulted in a significant</w:t>
      </w:r>
      <w:r w:rsidR="00153E99">
        <w:rPr>
          <w:lang w:val="en-US"/>
        </w:rPr>
        <w:t xml:space="preserve"> increase of</w:t>
      </w:r>
      <w:r w:rsidR="00B33855">
        <w:rPr>
          <w:lang w:val="en-US"/>
        </w:rPr>
        <w:t xml:space="preserve"> </w:t>
      </w:r>
      <w:r w:rsidR="00C4288C">
        <w:rPr>
          <w:lang w:val="en-US"/>
        </w:rPr>
        <w:t xml:space="preserve">urinary citrate, </w:t>
      </w:r>
      <w:r w:rsidR="009D38A9">
        <w:rPr>
          <w:lang w:val="en-US"/>
        </w:rPr>
        <w:t>magnesium</w:t>
      </w:r>
      <w:bookmarkStart w:id="0" w:name="_GoBack"/>
      <w:bookmarkEnd w:id="0"/>
      <w:r w:rsidR="00C4288C">
        <w:rPr>
          <w:lang w:val="en-US"/>
        </w:rPr>
        <w:t>, and potassium</w:t>
      </w:r>
      <w:r w:rsidR="009D38A9">
        <w:rPr>
          <w:lang w:val="en-US"/>
        </w:rPr>
        <w:t xml:space="preserve"> excretion </w:t>
      </w:r>
      <w:r w:rsidR="00C4288C">
        <w:rPr>
          <w:lang w:val="en-US"/>
        </w:rPr>
        <w:t>as well as</w:t>
      </w:r>
      <w:r w:rsidR="00153E99">
        <w:rPr>
          <w:lang w:val="en-US"/>
        </w:rPr>
        <w:t xml:space="preserve"> urinary pH resulting in a beneficial </w:t>
      </w:r>
      <w:r w:rsidR="00A06AD9">
        <w:rPr>
          <w:lang w:val="en-US"/>
        </w:rPr>
        <w:t xml:space="preserve">change of </w:t>
      </w:r>
      <w:r w:rsidR="00153E99">
        <w:rPr>
          <w:lang w:val="en-US"/>
        </w:rPr>
        <w:t>urinary risk profile</w:t>
      </w:r>
      <w:r w:rsidR="00A06AD9">
        <w:rPr>
          <w:lang w:val="en-US"/>
        </w:rPr>
        <w:t xml:space="preserve"> parameters</w:t>
      </w:r>
      <w:r w:rsidR="00C4288C">
        <w:rPr>
          <w:lang w:val="en-US"/>
        </w:rPr>
        <w:t xml:space="preserve">. </w:t>
      </w:r>
      <w:r w:rsidR="00C4288C" w:rsidRPr="00C4288C">
        <w:rPr>
          <w:lang w:val="en-US"/>
        </w:rPr>
        <w:t>There was a trend towards lower urinary calcium and phosphate excretion after citrate supplementation, potentially due to favora</w:t>
      </w:r>
      <w:r w:rsidR="00C4288C">
        <w:rPr>
          <w:lang w:val="en-US"/>
        </w:rPr>
        <w:t xml:space="preserve">ble effects of systemic </w:t>
      </w:r>
      <w:proofErr w:type="spellStart"/>
      <w:r w:rsidR="00C4288C">
        <w:rPr>
          <w:lang w:val="en-US"/>
        </w:rPr>
        <w:t>alkalini</w:t>
      </w:r>
      <w:r w:rsidR="00C4288C" w:rsidRPr="00C4288C">
        <w:rPr>
          <w:lang w:val="en-US"/>
        </w:rPr>
        <w:t>zation</w:t>
      </w:r>
      <w:proofErr w:type="spellEnd"/>
      <w:r w:rsidR="00C4288C" w:rsidRPr="00C4288C">
        <w:rPr>
          <w:lang w:val="en-US"/>
        </w:rPr>
        <w:t xml:space="preserve"> on bone turnover and binding of calcium to citrate in the gastrointestinal tract</w:t>
      </w:r>
      <w:r w:rsidR="00C4288C">
        <w:rPr>
          <w:lang w:val="en-US"/>
        </w:rPr>
        <w:t xml:space="preserve">. </w:t>
      </w:r>
      <w:r w:rsidR="00C4288C" w:rsidRPr="00C4288C">
        <w:rPr>
          <w:lang w:val="en-US"/>
        </w:rPr>
        <w:t>1</w:t>
      </w:r>
      <w:proofErr w:type="gramStart"/>
      <w:r w:rsidR="00C4288C" w:rsidRPr="00C4288C">
        <w:rPr>
          <w:lang w:val="en-US"/>
        </w:rPr>
        <w:t>,25</w:t>
      </w:r>
      <w:proofErr w:type="gramEnd"/>
      <w:r w:rsidR="00C4288C" w:rsidRPr="00C4288C">
        <w:rPr>
          <w:lang w:val="en-US"/>
        </w:rPr>
        <w:t>-(OH)2-Vit. D3 levels were not associated with urinary citrate excretion</w:t>
      </w:r>
      <w:r w:rsidR="00C4288C">
        <w:rPr>
          <w:lang w:val="en-US"/>
        </w:rPr>
        <w:t xml:space="preserve">. </w:t>
      </w:r>
      <w:r w:rsidR="00C4288C" w:rsidRPr="00C4288C">
        <w:rPr>
          <w:lang w:val="en-US"/>
        </w:rPr>
        <w:t xml:space="preserve">Cholesterol, fasting glucose and HbA1c </w:t>
      </w:r>
      <w:proofErr w:type="gramStart"/>
      <w:r w:rsidR="00C4288C" w:rsidRPr="00C4288C">
        <w:rPr>
          <w:lang w:val="en-US"/>
        </w:rPr>
        <w:t>were not affected</w:t>
      </w:r>
      <w:proofErr w:type="gramEnd"/>
      <w:r w:rsidR="00C4288C" w:rsidRPr="00C4288C">
        <w:rPr>
          <w:lang w:val="en-US"/>
        </w:rPr>
        <w:t xml:space="preserve"> by citrate therapy after 3 months and 1 year</w:t>
      </w:r>
      <w:r w:rsidR="00C4288C">
        <w:rPr>
          <w:lang w:val="en-US"/>
        </w:rPr>
        <w:t>.</w:t>
      </w:r>
    </w:p>
    <w:p w14:paraId="0FA1BDE9" w14:textId="3D9B806A" w:rsidR="0022005F" w:rsidRDefault="0022005F" w:rsidP="00766349">
      <w:pPr>
        <w:jc w:val="both"/>
        <w:rPr>
          <w:lang w:val="en-US"/>
        </w:rPr>
      </w:pPr>
    </w:p>
    <w:p w14:paraId="4AFF5189" w14:textId="77777777" w:rsidR="0022005F" w:rsidRDefault="0022005F" w:rsidP="00766349">
      <w:pPr>
        <w:jc w:val="both"/>
        <w:rPr>
          <w:lang w:val="en-US"/>
        </w:rPr>
      </w:pPr>
    </w:p>
    <w:p w14:paraId="3FE7CFF5" w14:textId="77777777" w:rsidR="003F2568" w:rsidRPr="005F1135" w:rsidRDefault="003F2568" w:rsidP="00766349">
      <w:pPr>
        <w:jc w:val="both"/>
        <w:rPr>
          <w:lang w:val="en-US"/>
        </w:rPr>
      </w:pPr>
    </w:p>
    <w:sectPr w:rsidR="003F2568" w:rsidRPr="005F1135" w:rsidSect="00D409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20F18"/>
    <w:multiLevelType w:val="hybridMultilevel"/>
    <w:tmpl w:val="97D2D86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65431B11"/>
    <w:multiLevelType w:val="hybridMultilevel"/>
    <w:tmpl w:val="2DC2C984"/>
    <w:lvl w:ilvl="0" w:tplc="79F8C092">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65"/>
    <w:rsid w:val="0001583F"/>
    <w:rsid w:val="00024AFB"/>
    <w:rsid w:val="00041965"/>
    <w:rsid w:val="0006529D"/>
    <w:rsid w:val="000C1C23"/>
    <w:rsid w:val="000E6695"/>
    <w:rsid w:val="000E6DF4"/>
    <w:rsid w:val="001046C5"/>
    <w:rsid w:val="00105FBE"/>
    <w:rsid w:val="00126362"/>
    <w:rsid w:val="00131D6C"/>
    <w:rsid w:val="00153E99"/>
    <w:rsid w:val="00194A72"/>
    <w:rsid w:val="001A3364"/>
    <w:rsid w:val="001B1344"/>
    <w:rsid w:val="001C7C01"/>
    <w:rsid w:val="001D739C"/>
    <w:rsid w:val="001E7382"/>
    <w:rsid w:val="00206BAC"/>
    <w:rsid w:val="00207D3A"/>
    <w:rsid w:val="0022005F"/>
    <w:rsid w:val="00220E11"/>
    <w:rsid w:val="00240D6E"/>
    <w:rsid w:val="00245D63"/>
    <w:rsid w:val="0024622F"/>
    <w:rsid w:val="0025670D"/>
    <w:rsid w:val="00262233"/>
    <w:rsid w:val="00290E75"/>
    <w:rsid w:val="002A578D"/>
    <w:rsid w:val="002B36AF"/>
    <w:rsid w:val="00306999"/>
    <w:rsid w:val="003201D6"/>
    <w:rsid w:val="00351790"/>
    <w:rsid w:val="00355CFE"/>
    <w:rsid w:val="00362D1E"/>
    <w:rsid w:val="003643FE"/>
    <w:rsid w:val="003854A6"/>
    <w:rsid w:val="003C27DA"/>
    <w:rsid w:val="003C3B1F"/>
    <w:rsid w:val="003F2568"/>
    <w:rsid w:val="004170F3"/>
    <w:rsid w:val="00460B4D"/>
    <w:rsid w:val="00473346"/>
    <w:rsid w:val="004C0CE7"/>
    <w:rsid w:val="004C6876"/>
    <w:rsid w:val="00551413"/>
    <w:rsid w:val="005B0746"/>
    <w:rsid w:val="005F1135"/>
    <w:rsid w:val="00612C16"/>
    <w:rsid w:val="006155E6"/>
    <w:rsid w:val="00631BDB"/>
    <w:rsid w:val="00656663"/>
    <w:rsid w:val="00680510"/>
    <w:rsid w:val="006C2E97"/>
    <w:rsid w:val="00712CC5"/>
    <w:rsid w:val="00731B3B"/>
    <w:rsid w:val="0073296C"/>
    <w:rsid w:val="00743127"/>
    <w:rsid w:val="007640E2"/>
    <w:rsid w:val="00766349"/>
    <w:rsid w:val="00773FC9"/>
    <w:rsid w:val="007B2C19"/>
    <w:rsid w:val="007E2E86"/>
    <w:rsid w:val="007F15E7"/>
    <w:rsid w:val="0080276C"/>
    <w:rsid w:val="00807CE4"/>
    <w:rsid w:val="00815D6A"/>
    <w:rsid w:val="0086387C"/>
    <w:rsid w:val="00886039"/>
    <w:rsid w:val="0089475C"/>
    <w:rsid w:val="008A1325"/>
    <w:rsid w:val="008D0D51"/>
    <w:rsid w:val="008F0994"/>
    <w:rsid w:val="00997390"/>
    <w:rsid w:val="009D38A9"/>
    <w:rsid w:val="009E03BB"/>
    <w:rsid w:val="009F0F90"/>
    <w:rsid w:val="009F23F6"/>
    <w:rsid w:val="009F64A7"/>
    <w:rsid w:val="00A047D9"/>
    <w:rsid w:val="00A06AD9"/>
    <w:rsid w:val="00A10219"/>
    <w:rsid w:val="00A9085B"/>
    <w:rsid w:val="00A97BDE"/>
    <w:rsid w:val="00AA452A"/>
    <w:rsid w:val="00AC67D2"/>
    <w:rsid w:val="00AE1A3B"/>
    <w:rsid w:val="00AF780F"/>
    <w:rsid w:val="00B164D2"/>
    <w:rsid w:val="00B23752"/>
    <w:rsid w:val="00B30DA1"/>
    <w:rsid w:val="00B33855"/>
    <w:rsid w:val="00B401DB"/>
    <w:rsid w:val="00B64628"/>
    <w:rsid w:val="00B67794"/>
    <w:rsid w:val="00B83D3D"/>
    <w:rsid w:val="00BB7AE9"/>
    <w:rsid w:val="00BC344B"/>
    <w:rsid w:val="00BF3C73"/>
    <w:rsid w:val="00C00484"/>
    <w:rsid w:val="00C0773D"/>
    <w:rsid w:val="00C215CC"/>
    <w:rsid w:val="00C30892"/>
    <w:rsid w:val="00C35637"/>
    <w:rsid w:val="00C4288C"/>
    <w:rsid w:val="00CA093C"/>
    <w:rsid w:val="00CE459E"/>
    <w:rsid w:val="00CF089C"/>
    <w:rsid w:val="00CF3515"/>
    <w:rsid w:val="00D40971"/>
    <w:rsid w:val="00D455F8"/>
    <w:rsid w:val="00DA795D"/>
    <w:rsid w:val="00DE13D8"/>
    <w:rsid w:val="00DF13C5"/>
    <w:rsid w:val="00E20519"/>
    <w:rsid w:val="00E902D1"/>
    <w:rsid w:val="00E96A21"/>
    <w:rsid w:val="00EE553F"/>
    <w:rsid w:val="00EF4133"/>
    <w:rsid w:val="00F11344"/>
    <w:rsid w:val="00F14F14"/>
    <w:rsid w:val="00F3309C"/>
    <w:rsid w:val="00F35BB5"/>
    <w:rsid w:val="00F52CD4"/>
    <w:rsid w:val="00FB4CF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3E4B3"/>
  <w15:docId w15:val="{CB1D993E-C165-4316-B44F-034985F2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1965"/>
    <w:pPr>
      <w:spacing w:after="0" w:line="240" w:lineRule="auto"/>
    </w:pPr>
    <w:rPr>
      <w:rFonts w:ascii="Times New Roman" w:hAnsi="Times New Roman" w:cs="Times New Roman"/>
      <w:sz w:val="24"/>
      <w:szCs w:val="24"/>
      <w:lang w:eastAsia="de-CH"/>
    </w:rPr>
  </w:style>
  <w:style w:type="paragraph" w:styleId="berschrift1">
    <w:name w:val="heading 1"/>
    <w:basedOn w:val="Standard"/>
    <w:next w:val="Standard"/>
    <w:link w:val="berschrift1Zchn"/>
    <w:uiPriority w:val="9"/>
    <w:qFormat/>
    <w:rsid w:val="00B30DA1"/>
    <w:pPr>
      <w:keepNext/>
      <w:keepLines/>
      <w:spacing w:before="480"/>
      <w:outlineLvl w:val="0"/>
    </w:pPr>
    <w:rPr>
      <w:rFonts w:ascii="Arial" w:eastAsiaTheme="majorEastAsia" w:hAnsi="Arial" w:cstheme="majorBidi"/>
      <w:b/>
      <w:bCs/>
      <w:sz w:val="28"/>
      <w:szCs w:val="28"/>
      <w:lang w:val="en-US" w:eastAsia="en-US"/>
    </w:rPr>
  </w:style>
  <w:style w:type="paragraph" w:styleId="berschrift2">
    <w:name w:val="heading 2"/>
    <w:basedOn w:val="Standard"/>
    <w:next w:val="Standard"/>
    <w:link w:val="berschrift2Zchn"/>
    <w:uiPriority w:val="9"/>
    <w:unhideWhenUsed/>
    <w:qFormat/>
    <w:rsid w:val="00B30DA1"/>
    <w:pPr>
      <w:keepNext/>
      <w:keepLines/>
      <w:spacing w:before="200"/>
      <w:outlineLvl w:val="1"/>
    </w:pPr>
    <w:rPr>
      <w:rFonts w:ascii="Arial" w:eastAsiaTheme="majorEastAsia" w:hAnsi="Arial" w:cstheme="majorBidi"/>
      <w:b/>
      <w:bCs/>
      <w:szCs w:val="26"/>
      <w:lang w:val="en-US" w:eastAsia="en-US"/>
    </w:rPr>
  </w:style>
  <w:style w:type="paragraph" w:styleId="berschrift3">
    <w:name w:val="heading 3"/>
    <w:basedOn w:val="Standard"/>
    <w:next w:val="Standard"/>
    <w:link w:val="berschrift3Zchn"/>
    <w:uiPriority w:val="9"/>
    <w:unhideWhenUsed/>
    <w:qFormat/>
    <w:rsid w:val="00B30DA1"/>
    <w:pPr>
      <w:keepNext/>
      <w:keepLines/>
      <w:spacing w:before="200"/>
      <w:outlineLvl w:val="2"/>
    </w:pPr>
    <w:rPr>
      <w:rFonts w:ascii="Arial" w:eastAsiaTheme="majorEastAsia" w:hAnsi="Arial" w:cstheme="majorBidi"/>
      <w:b/>
      <w:bCs/>
      <w:sz w:val="22"/>
      <w:szCs w:val="22"/>
      <w:lang w:val="en-US" w:eastAsia="en-US"/>
    </w:rPr>
  </w:style>
  <w:style w:type="paragraph" w:styleId="berschrift4">
    <w:name w:val="heading 4"/>
    <w:basedOn w:val="Standard"/>
    <w:next w:val="Standard"/>
    <w:link w:val="berschrift4Zchn"/>
    <w:uiPriority w:val="9"/>
    <w:unhideWhenUsed/>
    <w:rsid w:val="00B30DA1"/>
    <w:pPr>
      <w:keepNext/>
      <w:keepLines/>
      <w:spacing w:before="200"/>
      <w:outlineLvl w:val="3"/>
    </w:pPr>
    <w:rPr>
      <w:rFonts w:ascii="Arial" w:eastAsiaTheme="majorEastAsia" w:hAnsi="Arial" w:cstheme="majorBidi"/>
      <w:b/>
      <w:bCs/>
      <w:iCs/>
      <w:sz w:val="20"/>
      <w:szCs w:val="22"/>
      <w:lang w:val="en-US" w:eastAsia="en-US"/>
    </w:rPr>
  </w:style>
  <w:style w:type="paragraph" w:styleId="berschrift5">
    <w:name w:val="heading 5"/>
    <w:basedOn w:val="Standard"/>
    <w:next w:val="Standard"/>
    <w:link w:val="berschrift5Zchn"/>
    <w:uiPriority w:val="9"/>
    <w:unhideWhenUsed/>
    <w:rsid w:val="00B30DA1"/>
    <w:pPr>
      <w:keepNext/>
      <w:keepLines/>
      <w:spacing w:before="200"/>
      <w:outlineLvl w:val="4"/>
    </w:pPr>
    <w:rPr>
      <w:rFonts w:ascii="Arial" w:eastAsiaTheme="majorEastAsia" w:hAnsi="Arial" w:cstheme="majorBidi"/>
      <w:b/>
      <w:sz w:val="20"/>
      <w:szCs w:val="22"/>
      <w:lang w:val="en-US" w:eastAsia="en-US"/>
    </w:rPr>
  </w:style>
  <w:style w:type="paragraph" w:styleId="berschrift6">
    <w:name w:val="heading 6"/>
    <w:basedOn w:val="Standard"/>
    <w:next w:val="Standard"/>
    <w:link w:val="berschrift6Zchn"/>
    <w:uiPriority w:val="9"/>
    <w:semiHidden/>
    <w:unhideWhenUsed/>
    <w:rsid w:val="00B30DA1"/>
    <w:pPr>
      <w:keepNext/>
      <w:keepLines/>
      <w:spacing w:before="200"/>
      <w:outlineLvl w:val="5"/>
    </w:pPr>
    <w:rPr>
      <w:rFonts w:ascii="Arial" w:eastAsiaTheme="majorEastAsia" w:hAnsi="Arial" w:cstheme="majorBidi"/>
      <w:b/>
      <w:iCs/>
      <w:color w:val="1D4D67" w:themeColor="accent1" w:themeShade="7F"/>
      <w:sz w:val="20"/>
      <w:szCs w:val="22"/>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0DA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B30DA1"/>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B30DA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B30DA1"/>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rsid w:val="00B30DA1"/>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B30DA1"/>
    <w:rPr>
      <w:rFonts w:ascii="Arial" w:eastAsiaTheme="majorEastAsia" w:hAnsi="Arial" w:cstheme="majorBidi"/>
      <w:b/>
      <w:iCs/>
      <w:color w:val="1D4D67" w:themeColor="accent1" w:themeShade="7F"/>
      <w:sz w:val="20"/>
    </w:rPr>
  </w:style>
  <w:style w:type="paragraph" w:styleId="Titel">
    <w:name w:val="Title"/>
    <w:basedOn w:val="Standard"/>
    <w:next w:val="Standard"/>
    <w:link w:val="TitelZchn"/>
    <w:uiPriority w:val="10"/>
    <w:qFormat/>
    <w:rsid w:val="00B30DA1"/>
    <w:pPr>
      <w:spacing w:after="300"/>
      <w:contextualSpacing/>
    </w:pPr>
    <w:rPr>
      <w:rFonts w:ascii="Arial" w:eastAsiaTheme="majorEastAsia" w:hAnsi="Arial" w:cstheme="majorBidi"/>
      <w:b/>
      <w:spacing w:val="5"/>
      <w:kern w:val="28"/>
      <w:sz w:val="52"/>
      <w:szCs w:val="52"/>
      <w:lang w:val="en-US" w:eastAsia="en-US"/>
    </w:rPr>
  </w:style>
  <w:style w:type="character" w:customStyle="1" w:styleId="TitelZchn">
    <w:name w:val="Titel Zchn"/>
    <w:basedOn w:val="Absatz-Standardschriftart"/>
    <w:link w:val="Titel"/>
    <w:uiPriority w:val="10"/>
    <w:rsid w:val="00B30DA1"/>
    <w:rPr>
      <w:rFonts w:ascii="Arial" w:eastAsiaTheme="majorEastAsia" w:hAnsi="Arial" w:cstheme="majorBidi"/>
      <w:b/>
      <w:spacing w:val="5"/>
      <w:kern w:val="28"/>
      <w:sz w:val="52"/>
      <w:szCs w:val="52"/>
    </w:rPr>
  </w:style>
  <w:style w:type="paragraph" w:styleId="Untertitel">
    <w:name w:val="Subtitle"/>
    <w:basedOn w:val="Standard"/>
    <w:next w:val="Standard"/>
    <w:link w:val="UntertitelZchn"/>
    <w:uiPriority w:val="11"/>
    <w:rsid w:val="00B30DA1"/>
    <w:pPr>
      <w:numPr>
        <w:ilvl w:val="1"/>
      </w:numPr>
    </w:pPr>
    <w:rPr>
      <w:rFonts w:ascii="Arial" w:eastAsiaTheme="majorEastAsia" w:hAnsi="Arial" w:cstheme="majorBidi"/>
      <w:b/>
      <w:iCs/>
      <w:spacing w:val="15"/>
      <w:sz w:val="40"/>
      <w:lang w:val="en-US" w:eastAsia="en-US"/>
    </w:rPr>
  </w:style>
  <w:style w:type="character" w:customStyle="1" w:styleId="UntertitelZchn">
    <w:name w:val="Untertitel Zchn"/>
    <w:basedOn w:val="Absatz-Standardschriftart"/>
    <w:link w:val="Untertitel"/>
    <w:uiPriority w:val="11"/>
    <w:rsid w:val="00B30DA1"/>
    <w:rPr>
      <w:rFonts w:ascii="Arial" w:eastAsiaTheme="majorEastAsia" w:hAnsi="Arial" w:cstheme="majorBidi"/>
      <w:b/>
      <w:iCs/>
      <w:spacing w:val="15"/>
      <w:sz w:val="40"/>
      <w:szCs w:val="24"/>
    </w:rPr>
  </w:style>
  <w:style w:type="paragraph" w:styleId="Listenabsatz">
    <w:name w:val="List Paragraph"/>
    <w:basedOn w:val="Standard"/>
    <w:uiPriority w:val="34"/>
    <w:qFormat/>
    <w:rsid w:val="00CF089C"/>
    <w:pPr>
      <w:numPr>
        <w:numId w:val="2"/>
      </w:numPr>
      <w:ind w:left="357" w:hanging="357"/>
      <w:contextualSpacing/>
    </w:pPr>
    <w:rPr>
      <w:rFonts w:ascii="Arial" w:hAnsi="Arial" w:cstheme="minorBidi"/>
      <w:sz w:val="20"/>
      <w:szCs w:val="22"/>
      <w:lang w:val="en-US" w:eastAsia="en-US"/>
    </w:rPr>
  </w:style>
  <w:style w:type="paragraph" w:styleId="Sprechblasentext">
    <w:name w:val="Balloon Text"/>
    <w:basedOn w:val="Standard"/>
    <w:link w:val="SprechblasentextZchn"/>
    <w:uiPriority w:val="99"/>
    <w:semiHidden/>
    <w:unhideWhenUsed/>
    <w:rsid w:val="003854A6"/>
    <w:rPr>
      <w:sz w:val="18"/>
      <w:szCs w:val="18"/>
    </w:rPr>
  </w:style>
  <w:style w:type="character" w:customStyle="1" w:styleId="SprechblasentextZchn">
    <w:name w:val="Sprechblasentext Zchn"/>
    <w:basedOn w:val="Absatz-Standardschriftart"/>
    <w:link w:val="Sprechblasentext"/>
    <w:uiPriority w:val="99"/>
    <w:semiHidden/>
    <w:rsid w:val="003854A6"/>
    <w:rPr>
      <w:rFonts w:ascii="Times New Roman" w:hAnsi="Times New Roman" w:cs="Times New Roman"/>
      <w:sz w:val="18"/>
      <w:szCs w:val="18"/>
      <w:lang w:eastAsia="de-CH"/>
    </w:rPr>
  </w:style>
  <w:style w:type="character" w:styleId="Kommentarzeichen">
    <w:name w:val="annotation reference"/>
    <w:basedOn w:val="Absatz-Standardschriftart"/>
    <w:uiPriority w:val="99"/>
    <w:semiHidden/>
    <w:unhideWhenUsed/>
    <w:rsid w:val="006C2E97"/>
    <w:rPr>
      <w:sz w:val="16"/>
      <w:szCs w:val="16"/>
    </w:rPr>
  </w:style>
  <w:style w:type="paragraph" w:styleId="Kommentartext">
    <w:name w:val="annotation text"/>
    <w:basedOn w:val="Standard"/>
    <w:link w:val="KommentartextZchn"/>
    <w:uiPriority w:val="99"/>
    <w:semiHidden/>
    <w:unhideWhenUsed/>
    <w:rsid w:val="006C2E97"/>
    <w:rPr>
      <w:sz w:val="20"/>
      <w:szCs w:val="20"/>
    </w:rPr>
  </w:style>
  <w:style w:type="character" w:customStyle="1" w:styleId="KommentartextZchn">
    <w:name w:val="Kommentartext Zchn"/>
    <w:basedOn w:val="Absatz-Standardschriftart"/>
    <w:link w:val="Kommentartext"/>
    <w:uiPriority w:val="99"/>
    <w:semiHidden/>
    <w:rsid w:val="006C2E97"/>
    <w:rPr>
      <w:rFonts w:ascii="Times New Roman" w:hAnsi="Times New Roman"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6C2E97"/>
    <w:rPr>
      <w:b/>
      <w:bCs/>
    </w:rPr>
  </w:style>
  <w:style w:type="character" w:customStyle="1" w:styleId="KommentarthemaZchn">
    <w:name w:val="Kommentarthema Zchn"/>
    <w:basedOn w:val="KommentartextZchn"/>
    <w:link w:val="Kommentarthema"/>
    <w:uiPriority w:val="99"/>
    <w:semiHidden/>
    <w:rsid w:val="006C2E97"/>
    <w:rPr>
      <w:rFonts w:ascii="Times New Roman" w:hAnsi="Times New Roman" w:cs="Times New Roman"/>
      <w:b/>
      <w:bCs/>
      <w:sz w:val="20"/>
      <w:szCs w:val="20"/>
      <w:lang w:eastAsia="de-CH"/>
    </w:rPr>
  </w:style>
  <w:style w:type="table" w:styleId="Tabellenraster">
    <w:name w:val="Table Grid"/>
    <w:basedOn w:val="NormaleTabelle"/>
    <w:uiPriority w:val="59"/>
    <w:rsid w:val="00220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iliationdepartment">
    <w:name w:val="affiliation__department"/>
    <w:basedOn w:val="Absatz-Standardschriftart"/>
    <w:rsid w:val="00E902D1"/>
  </w:style>
  <w:style w:type="character" w:customStyle="1" w:styleId="affiliationname">
    <w:name w:val="affiliation__name"/>
    <w:basedOn w:val="Absatz-Standardschriftart"/>
    <w:rsid w:val="00E902D1"/>
  </w:style>
  <w:style w:type="character" w:customStyle="1" w:styleId="affiliationcity">
    <w:name w:val="affiliation__city"/>
    <w:basedOn w:val="Absatz-Standardschriftart"/>
    <w:rsid w:val="00E902D1"/>
  </w:style>
  <w:style w:type="character" w:customStyle="1" w:styleId="affiliationcountry">
    <w:name w:val="affiliation__country"/>
    <w:basedOn w:val="Absatz-Standardschriftart"/>
    <w:rsid w:val="00E902D1"/>
  </w:style>
  <w:style w:type="paragraph" w:styleId="StandardWeb">
    <w:name w:val="Normal (Web)"/>
    <w:basedOn w:val="Standard"/>
    <w:uiPriority w:val="99"/>
    <w:semiHidden/>
    <w:unhideWhenUsed/>
    <w:rsid w:val="005B07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6272">
      <w:bodyDiv w:val="1"/>
      <w:marLeft w:val="0"/>
      <w:marRight w:val="0"/>
      <w:marTop w:val="0"/>
      <w:marBottom w:val="0"/>
      <w:divBdr>
        <w:top w:val="none" w:sz="0" w:space="0" w:color="auto"/>
        <w:left w:val="none" w:sz="0" w:space="0" w:color="auto"/>
        <w:bottom w:val="none" w:sz="0" w:space="0" w:color="auto"/>
        <w:right w:val="none" w:sz="0" w:space="0" w:color="auto"/>
      </w:divBdr>
    </w:div>
    <w:div w:id="9366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SZ">
  <a:themeElements>
    <a:clrScheme name="USZ">
      <a:dk1>
        <a:sysClr val="windowText" lastClr="000000"/>
      </a:dk1>
      <a:lt1>
        <a:sysClr val="window" lastClr="FFFFFF"/>
      </a:lt1>
      <a:dk2>
        <a:srgbClr val="0057A2"/>
      </a:dk2>
      <a:lt2>
        <a:srgbClr val="E5EAED"/>
      </a:lt2>
      <a:accent1>
        <a:srgbClr val="419BC9"/>
      </a:accent1>
      <a:accent2>
        <a:srgbClr val="86929A"/>
      </a:accent2>
      <a:accent3>
        <a:srgbClr val="FABC34"/>
      </a:accent3>
      <a:accent4>
        <a:srgbClr val="478B7D"/>
      </a:accent4>
      <a:accent5>
        <a:srgbClr val="A64633"/>
      </a:accent5>
      <a:accent6>
        <a:srgbClr val="8F699C"/>
      </a:accent6>
      <a:hlink>
        <a:srgbClr val="0000FF"/>
      </a:hlink>
      <a:folHlink>
        <a:srgbClr val="800080"/>
      </a:folHlink>
    </a:clrScheme>
    <a:fontScheme name="USZ_Powerpoi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85D9-08E0-44EE-AB7A-34CDE7D9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UniversitätsSpital Zürich</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Scotti Gerber Jennifer</dc:creator>
  <cp:lastModifiedBy>Mohebbi Nilufar</cp:lastModifiedBy>
  <cp:revision>2</cp:revision>
  <dcterms:created xsi:type="dcterms:W3CDTF">2018-01-30T14:39:00Z</dcterms:created>
  <dcterms:modified xsi:type="dcterms:W3CDTF">2018-01-30T14:39:00Z</dcterms:modified>
</cp:coreProperties>
</file>