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9089" w14:textId="70749B2D" w:rsidR="00062745" w:rsidRPr="00C25781" w:rsidRDefault="00C25781">
      <w:pPr>
        <w:rPr>
          <w:rFonts w:ascii="Times New Roman" w:hAnsi="Times New Roman" w:cs="Times New Roman"/>
        </w:rPr>
      </w:pPr>
      <w:bookmarkStart w:id="0" w:name="_GoBack"/>
      <w:bookmarkEnd w:id="0"/>
      <w:r w:rsidRPr="00A61457">
        <w:rPr>
          <w:rFonts w:ascii="Times New Roman" w:hAnsi="Times New Roman" w:cs="Times New Roman"/>
          <w:b/>
        </w:rPr>
        <w:t>Background</w:t>
      </w:r>
      <w:r w:rsidR="00243D71" w:rsidRPr="00A61457">
        <w:rPr>
          <w:rFonts w:ascii="Times New Roman" w:hAnsi="Times New Roman" w:cs="Times New Roman"/>
          <w:b/>
        </w:rPr>
        <w:t>:</w:t>
      </w:r>
      <w:r w:rsidR="00243D71" w:rsidRPr="00C25781">
        <w:rPr>
          <w:rFonts w:ascii="Times New Roman" w:hAnsi="Times New Roman" w:cs="Times New Roman"/>
        </w:rPr>
        <w:t xml:space="preserve"> Lupus Nephritis (LN) is a common </w:t>
      </w:r>
      <w:r w:rsidR="00751EB4">
        <w:rPr>
          <w:rFonts w:ascii="Times New Roman" w:hAnsi="Times New Roman" w:cs="Times New Roman"/>
        </w:rPr>
        <w:t>&amp;</w:t>
      </w:r>
      <w:r w:rsidR="00243D71" w:rsidRPr="00C25781">
        <w:rPr>
          <w:rFonts w:ascii="Times New Roman" w:hAnsi="Times New Roman" w:cs="Times New Roman"/>
        </w:rPr>
        <w:t xml:space="preserve"> severe manifestation of systemic lupus erythematosus (SLE) </w:t>
      </w:r>
      <w:r w:rsidR="003B1906">
        <w:rPr>
          <w:rFonts w:ascii="Times New Roman" w:hAnsi="Times New Roman" w:cs="Times New Roman"/>
        </w:rPr>
        <w:t>that can lead to ESRF over time</w:t>
      </w:r>
      <w:r w:rsidR="00EC4364" w:rsidRPr="00C25781">
        <w:rPr>
          <w:rFonts w:ascii="Times New Roman" w:hAnsi="Times New Roman" w:cs="Times New Roman"/>
        </w:rPr>
        <w:t xml:space="preserve">. </w:t>
      </w:r>
      <w:r w:rsidR="008D6B21">
        <w:rPr>
          <w:rFonts w:ascii="Times New Roman" w:hAnsi="Times New Roman" w:cs="Times New Roman"/>
        </w:rPr>
        <w:t>Long-term outcome data from t</w:t>
      </w:r>
      <w:r w:rsidR="004B033E" w:rsidRPr="00C25781">
        <w:rPr>
          <w:rFonts w:ascii="Times New Roman" w:hAnsi="Times New Roman" w:cs="Times New Roman"/>
        </w:rPr>
        <w:t xml:space="preserve">he Euro-Lupus Nephritis </w:t>
      </w:r>
      <w:r w:rsidR="00751EB4">
        <w:rPr>
          <w:rFonts w:ascii="Times New Roman" w:hAnsi="Times New Roman" w:cs="Times New Roman"/>
        </w:rPr>
        <w:t>&amp;</w:t>
      </w:r>
      <w:r w:rsidR="004B033E" w:rsidRPr="00C25781">
        <w:rPr>
          <w:rFonts w:ascii="Times New Roman" w:hAnsi="Times New Roman" w:cs="Times New Roman"/>
        </w:rPr>
        <w:t xml:space="preserve"> MAINTAIN cohorts </w:t>
      </w:r>
      <w:r w:rsidR="003B1906">
        <w:rPr>
          <w:rFonts w:ascii="Times New Roman" w:hAnsi="Times New Roman" w:cs="Times New Roman"/>
        </w:rPr>
        <w:t xml:space="preserve">suggest </w:t>
      </w:r>
      <w:r w:rsidR="009469E6">
        <w:rPr>
          <w:rFonts w:ascii="Times New Roman" w:hAnsi="Times New Roman" w:cs="Times New Roman"/>
        </w:rPr>
        <w:t xml:space="preserve">that </w:t>
      </w:r>
      <w:r w:rsidR="003B1906">
        <w:rPr>
          <w:rFonts w:ascii="Times New Roman" w:hAnsi="Times New Roman" w:cs="Times New Roman"/>
        </w:rPr>
        <w:t xml:space="preserve">a less stringent cut off </w:t>
      </w:r>
      <w:r w:rsidR="004D7D43">
        <w:rPr>
          <w:rFonts w:ascii="Times New Roman" w:hAnsi="Times New Roman" w:cs="Times New Roman"/>
        </w:rPr>
        <w:t xml:space="preserve">of </w:t>
      </w:r>
      <w:r w:rsidR="003B1906">
        <w:rPr>
          <w:rFonts w:ascii="Times New Roman" w:hAnsi="Times New Roman" w:cs="Times New Roman"/>
        </w:rPr>
        <w:t>proteinuria</w:t>
      </w:r>
      <w:r w:rsidR="009E6648">
        <w:rPr>
          <w:rFonts w:ascii="Times New Roman" w:hAnsi="Times New Roman" w:cs="Times New Roman"/>
        </w:rPr>
        <w:t xml:space="preserve"> </w:t>
      </w:r>
      <w:r w:rsidR="004D7D43">
        <w:rPr>
          <w:rFonts w:ascii="Times New Roman" w:hAnsi="Times New Roman" w:cs="Times New Roman"/>
        </w:rPr>
        <w:t xml:space="preserve">at one year </w:t>
      </w:r>
      <w:r w:rsidR="003B1906">
        <w:rPr>
          <w:rFonts w:ascii="Times New Roman" w:hAnsi="Times New Roman" w:cs="Times New Roman"/>
        </w:rPr>
        <w:t>(&lt;</w:t>
      </w:r>
      <w:r w:rsidR="00C26489">
        <w:rPr>
          <w:rFonts w:ascii="Times New Roman" w:hAnsi="Times New Roman" w:cs="Times New Roman"/>
        </w:rPr>
        <w:t xml:space="preserve">0.8g/d </w:t>
      </w:r>
      <w:r w:rsidR="00751EB4">
        <w:rPr>
          <w:rFonts w:ascii="Times New Roman" w:hAnsi="Times New Roman" w:cs="Times New Roman"/>
        </w:rPr>
        <w:t>&amp;</w:t>
      </w:r>
      <w:r w:rsidR="00C26489">
        <w:rPr>
          <w:rFonts w:ascii="Times New Roman" w:hAnsi="Times New Roman" w:cs="Times New Roman"/>
        </w:rPr>
        <w:t xml:space="preserve"> </w:t>
      </w:r>
      <w:r w:rsidR="003B1906">
        <w:rPr>
          <w:rFonts w:ascii="Times New Roman" w:hAnsi="Times New Roman" w:cs="Times New Roman"/>
        </w:rPr>
        <w:t>&lt;</w:t>
      </w:r>
      <w:r w:rsidR="00C26489">
        <w:rPr>
          <w:rFonts w:ascii="Times New Roman" w:hAnsi="Times New Roman" w:cs="Times New Roman"/>
        </w:rPr>
        <w:t>0.7g/d respectively</w:t>
      </w:r>
      <w:r w:rsidR="003B1906">
        <w:rPr>
          <w:rFonts w:ascii="Times New Roman" w:hAnsi="Times New Roman" w:cs="Times New Roman"/>
        </w:rPr>
        <w:t xml:space="preserve">) better </w:t>
      </w:r>
      <w:r w:rsidR="003310A9" w:rsidRPr="00C25781">
        <w:rPr>
          <w:rFonts w:ascii="Times New Roman" w:hAnsi="Times New Roman" w:cs="Times New Roman"/>
        </w:rPr>
        <w:t>predict</w:t>
      </w:r>
      <w:r w:rsidR="00AA695C">
        <w:rPr>
          <w:rFonts w:ascii="Times New Roman" w:hAnsi="Times New Roman" w:cs="Times New Roman"/>
        </w:rPr>
        <w:t>ed</w:t>
      </w:r>
      <w:r w:rsidR="003310A9" w:rsidRPr="00C25781">
        <w:rPr>
          <w:rFonts w:ascii="Times New Roman" w:hAnsi="Times New Roman" w:cs="Times New Roman"/>
        </w:rPr>
        <w:t xml:space="preserve"> good </w:t>
      </w:r>
      <w:r w:rsidR="003B1906">
        <w:rPr>
          <w:rFonts w:ascii="Times New Roman" w:hAnsi="Times New Roman" w:cs="Times New Roman"/>
        </w:rPr>
        <w:t xml:space="preserve">renal </w:t>
      </w:r>
      <w:r w:rsidR="003310A9" w:rsidRPr="00C25781">
        <w:rPr>
          <w:rFonts w:ascii="Times New Roman" w:hAnsi="Times New Roman" w:cs="Times New Roman"/>
        </w:rPr>
        <w:t>outcome</w:t>
      </w:r>
      <w:r w:rsidR="003B1906">
        <w:rPr>
          <w:rFonts w:ascii="Times New Roman" w:hAnsi="Times New Roman" w:cs="Times New Roman"/>
        </w:rPr>
        <w:t>s</w:t>
      </w:r>
      <w:r w:rsidR="003310A9" w:rsidRPr="00C25781">
        <w:rPr>
          <w:rFonts w:ascii="Times New Roman" w:hAnsi="Times New Roman" w:cs="Times New Roman"/>
        </w:rPr>
        <w:t xml:space="preserve"> at </w:t>
      </w:r>
      <w:r w:rsidR="003B1906">
        <w:rPr>
          <w:rFonts w:ascii="Times New Roman" w:hAnsi="Times New Roman" w:cs="Times New Roman"/>
        </w:rPr>
        <w:t>7</w:t>
      </w:r>
      <w:r w:rsidR="003B1906" w:rsidRPr="00C25781">
        <w:rPr>
          <w:rFonts w:ascii="Times New Roman" w:hAnsi="Times New Roman" w:cs="Times New Roman"/>
        </w:rPr>
        <w:t xml:space="preserve"> </w:t>
      </w:r>
      <w:r w:rsidR="003310A9" w:rsidRPr="00C25781">
        <w:rPr>
          <w:rFonts w:ascii="Times New Roman" w:hAnsi="Times New Roman" w:cs="Times New Roman"/>
        </w:rPr>
        <w:t>years</w:t>
      </w:r>
      <w:r w:rsidR="003B1906">
        <w:rPr>
          <w:rFonts w:ascii="Times New Roman" w:hAnsi="Times New Roman" w:cs="Times New Roman"/>
        </w:rPr>
        <w:t xml:space="preserve"> </w:t>
      </w:r>
      <w:r w:rsidR="00AA695C">
        <w:rPr>
          <w:rFonts w:ascii="Times New Roman" w:hAnsi="Times New Roman" w:cs="Times New Roman"/>
        </w:rPr>
        <w:t xml:space="preserve">than the </w:t>
      </w:r>
      <w:r w:rsidR="003B1906">
        <w:rPr>
          <w:rFonts w:ascii="Times New Roman" w:hAnsi="Times New Roman" w:cs="Times New Roman"/>
        </w:rPr>
        <w:t>usual remission</w:t>
      </w:r>
      <w:r w:rsidR="00751EB4">
        <w:rPr>
          <w:rFonts w:ascii="Times New Roman" w:hAnsi="Times New Roman" w:cs="Times New Roman"/>
        </w:rPr>
        <w:t xml:space="preserve"> criteria of &lt;0.5g/d</w:t>
      </w:r>
      <w:r w:rsidR="003310A9" w:rsidRPr="00C25781">
        <w:rPr>
          <w:rFonts w:ascii="Times New Roman" w:hAnsi="Times New Roman" w:cs="Times New Roman"/>
        </w:rPr>
        <w:t xml:space="preserve">. </w:t>
      </w:r>
      <w:r w:rsidR="00751EB4">
        <w:rPr>
          <w:rFonts w:ascii="Times New Roman" w:hAnsi="Times New Roman" w:cs="Times New Roman"/>
        </w:rPr>
        <w:t>This</w:t>
      </w:r>
      <w:r w:rsidR="000F0371">
        <w:rPr>
          <w:rFonts w:ascii="Times New Roman" w:hAnsi="Times New Roman" w:cs="Times New Roman"/>
        </w:rPr>
        <w:t xml:space="preserve"> cut-off</w:t>
      </w:r>
      <w:r w:rsidR="003310A9" w:rsidRPr="00C25781">
        <w:rPr>
          <w:rFonts w:ascii="Times New Roman" w:hAnsi="Times New Roman" w:cs="Times New Roman"/>
        </w:rPr>
        <w:t xml:space="preserve"> has yet </w:t>
      </w:r>
      <w:r w:rsidR="00751EB4">
        <w:rPr>
          <w:rFonts w:ascii="Times New Roman" w:hAnsi="Times New Roman" w:cs="Times New Roman"/>
        </w:rPr>
        <w:t>to be</w:t>
      </w:r>
      <w:r w:rsidR="00751EB4" w:rsidRPr="00C25781">
        <w:rPr>
          <w:rFonts w:ascii="Times New Roman" w:hAnsi="Times New Roman" w:cs="Times New Roman"/>
        </w:rPr>
        <w:t xml:space="preserve"> </w:t>
      </w:r>
      <w:r w:rsidR="003310A9" w:rsidRPr="00C25781">
        <w:rPr>
          <w:rFonts w:ascii="Times New Roman" w:hAnsi="Times New Roman" w:cs="Times New Roman"/>
        </w:rPr>
        <w:t xml:space="preserve">validated with urinary protein creatinine ratio </w:t>
      </w:r>
      <w:r w:rsidR="00751EB4">
        <w:rPr>
          <w:rFonts w:ascii="Times New Roman" w:hAnsi="Times New Roman" w:cs="Times New Roman"/>
        </w:rPr>
        <w:t>(</w:t>
      </w:r>
      <w:proofErr w:type="spellStart"/>
      <w:r w:rsidR="00751EB4">
        <w:rPr>
          <w:rFonts w:ascii="Times New Roman" w:hAnsi="Times New Roman" w:cs="Times New Roman"/>
        </w:rPr>
        <w:t>uPCR</w:t>
      </w:r>
      <w:proofErr w:type="spellEnd"/>
      <w:r w:rsidR="00751EB4">
        <w:rPr>
          <w:rFonts w:ascii="Times New Roman" w:hAnsi="Times New Roman" w:cs="Times New Roman"/>
        </w:rPr>
        <w:t xml:space="preserve">) </w:t>
      </w:r>
      <w:r w:rsidR="003310A9" w:rsidRPr="00C25781">
        <w:rPr>
          <w:rFonts w:ascii="Times New Roman" w:hAnsi="Times New Roman" w:cs="Times New Roman"/>
        </w:rPr>
        <w:t>or in a larger cohort.</w:t>
      </w:r>
      <w:r w:rsidR="003B1906" w:rsidRPr="003B1906">
        <w:rPr>
          <w:rFonts w:ascii="Times New Roman" w:hAnsi="Times New Roman" w:cs="Times New Roman"/>
        </w:rPr>
        <w:t xml:space="preserve"> </w:t>
      </w:r>
      <w:r w:rsidR="003B1906" w:rsidRPr="00C25781">
        <w:rPr>
          <w:rFonts w:ascii="Times New Roman" w:hAnsi="Times New Roman" w:cs="Times New Roman"/>
        </w:rPr>
        <w:t>We review</w:t>
      </w:r>
      <w:r w:rsidR="003B1906">
        <w:rPr>
          <w:rFonts w:ascii="Times New Roman" w:hAnsi="Times New Roman" w:cs="Times New Roman"/>
        </w:rPr>
        <w:t>ed</w:t>
      </w:r>
      <w:r w:rsidR="003B1906" w:rsidRPr="00C25781">
        <w:rPr>
          <w:rFonts w:ascii="Times New Roman" w:hAnsi="Times New Roman" w:cs="Times New Roman"/>
        </w:rPr>
        <w:t xml:space="preserve"> our cohort of </w:t>
      </w:r>
      <w:r w:rsidR="003B1906">
        <w:rPr>
          <w:rFonts w:ascii="Times New Roman" w:hAnsi="Times New Roman" w:cs="Times New Roman"/>
        </w:rPr>
        <w:t xml:space="preserve">LN </w:t>
      </w:r>
      <w:r w:rsidR="003B1906" w:rsidRPr="00C25781">
        <w:rPr>
          <w:rFonts w:ascii="Times New Roman" w:hAnsi="Times New Roman" w:cs="Times New Roman"/>
        </w:rPr>
        <w:t xml:space="preserve">patients to identify factors affecting both short </w:t>
      </w:r>
      <w:r w:rsidR="00751EB4">
        <w:rPr>
          <w:rFonts w:ascii="Times New Roman" w:hAnsi="Times New Roman" w:cs="Times New Roman"/>
        </w:rPr>
        <w:t>&amp;</w:t>
      </w:r>
      <w:r w:rsidR="003B1906" w:rsidRPr="00C25781">
        <w:rPr>
          <w:rFonts w:ascii="Times New Roman" w:hAnsi="Times New Roman" w:cs="Times New Roman"/>
        </w:rPr>
        <w:t xml:space="preserve"> long-term outcome</w:t>
      </w:r>
      <w:r w:rsidR="003B1906">
        <w:rPr>
          <w:rFonts w:ascii="Times New Roman" w:hAnsi="Times New Roman" w:cs="Times New Roman"/>
        </w:rPr>
        <w:t>s</w:t>
      </w:r>
      <w:r w:rsidR="003B1906" w:rsidRPr="00C25781">
        <w:rPr>
          <w:rFonts w:ascii="Times New Roman" w:hAnsi="Times New Roman" w:cs="Times New Roman"/>
        </w:rPr>
        <w:t>.</w:t>
      </w:r>
      <w:r w:rsidR="003B1906">
        <w:rPr>
          <w:rFonts w:ascii="Times New Roman" w:hAnsi="Times New Roman" w:cs="Times New Roman"/>
        </w:rPr>
        <w:t xml:space="preserve">  </w:t>
      </w:r>
    </w:p>
    <w:p w14:paraId="705BA6BE" w14:textId="7E1921C0" w:rsidR="00243D71" w:rsidRPr="00C25781" w:rsidRDefault="00243D71">
      <w:pPr>
        <w:rPr>
          <w:rFonts w:ascii="Times New Roman" w:hAnsi="Times New Roman" w:cs="Times New Roman"/>
        </w:rPr>
      </w:pPr>
      <w:r w:rsidRPr="00A61457">
        <w:rPr>
          <w:rFonts w:ascii="Times New Roman" w:hAnsi="Times New Roman" w:cs="Times New Roman"/>
          <w:b/>
        </w:rPr>
        <w:t>Methods:</w:t>
      </w:r>
      <w:r w:rsidR="00EC4364" w:rsidRPr="00C25781">
        <w:rPr>
          <w:rFonts w:ascii="Times New Roman" w:hAnsi="Times New Roman" w:cs="Times New Roman"/>
        </w:rPr>
        <w:t xml:space="preserve"> Demographic, clinical </w:t>
      </w:r>
      <w:r w:rsidR="00751EB4">
        <w:rPr>
          <w:rFonts w:ascii="Times New Roman" w:hAnsi="Times New Roman" w:cs="Times New Roman"/>
        </w:rPr>
        <w:t>&amp;</w:t>
      </w:r>
      <w:r w:rsidR="00EC4364" w:rsidRPr="00C25781">
        <w:rPr>
          <w:rFonts w:ascii="Times New Roman" w:hAnsi="Times New Roman" w:cs="Times New Roman"/>
        </w:rPr>
        <w:t xml:space="preserve"> outcome data were reviewed</w:t>
      </w:r>
      <w:r w:rsidR="00A3775F" w:rsidRPr="00C25781">
        <w:rPr>
          <w:rFonts w:ascii="Times New Roman" w:hAnsi="Times New Roman" w:cs="Times New Roman"/>
        </w:rPr>
        <w:t xml:space="preserve"> for all </w:t>
      </w:r>
      <w:r w:rsidR="008D6B21">
        <w:rPr>
          <w:rFonts w:ascii="Times New Roman" w:hAnsi="Times New Roman" w:cs="Times New Roman"/>
        </w:rPr>
        <w:t xml:space="preserve">renal </w:t>
      </w:r>
      <w:r w:rsidR="00976DA8">
        <w:rPr>
          <w:rFonts w:ascii="Times New Roman" w:hAnsi="Times New Roman" w:cs="Times New Roman"/>
        </w:rPr>
        <w:t>biopsies showing LN</w:t>
      </w:r>
      <w:r w:rsidR="00A3775F" w:rsidRPr="00C25781">
        <w:rPr>
          <w:rFonts w:ascii="Times New Roman" w:hAnsi="Times New Roman" w:cs="Times New Roman"/>
        </w:rPr>
        <w:t xml:space="preserve"> from 1/1/1996 to 1/1/2016</w:t>
      </w:r>
      <w:r w:rsidR="00EC4364" w:rsidRPr="00C25781">
        <w:rPr>
          <w:rFonts w:ascii="Times New Roman" w:hAnsi="Times New Roman" w:cs="Times New Roman"/>
        </w:rPr>
        <w:t xml:space="preserve">. Multiple logistic regression analysis was applied to identify factors affecting </w:t>
      </w:r>
      <w:r w:rsidR="004873B8">
        <w:rPr>
          <w:rFonts w:ascii="Times New Roman" w:hAnsi="Times New Roman" w:cs="Times New Roman"/>
        </w:rPr>
        <w:t xml:space="preserve">response to treatment at one year. </w:t>
      </w:r>
      <w:r w:rsidR="00CE77EE" w:rsidRPr="00C25781">
        <w:rPr>
          <w:rFonts w:ascii="Times New Roman" w:hAnsi="Times New Roman" w:cs="Times New Roman"/>
        </w:rPr>
        <w:t>Complete remission (CR)</w:t>
      </w:r>
      <w:r w:rsidR="00751EB4">
        <w:rPr>
          <w:rFonts w:ascii="Times New Roman" w:hAnsi="Times New Roman" w:cs="Times New Roman"/>
        </w:rPr>
        <w:t>:</w:t>
      </w:r>
      <w:r w:rsidR="000F0371">
        <w:rPr>
          <w:rFonts w:ascii="Times New Roman" w:hAnsi="Times New Roman" w:cs="Times New Roman"/>
        </w:rPr>
        <w:t xml:space="preserve"> </w:t>
      </w:r>
      <w:proofErr w:type="spellStart"/>
      <w:r w:rsidR="00CE77EE" w:rsidRPr="00C25781">
        <w:rPr>
          <w:rFonts w:ascii="Times New Roman" w:hAnsi="Times New Roman" w:cs="Times New Roman"/>
        </w:rPr>
        <w:t>uPCR</w:t>
      </w:r>
      <w:proofErr w:type="spellEnd"/>
      <w:r w:rsidR="00CE77EE" w:rsidRPr="00C25781">
        <w:rPr>
          <w:rFonts w:ascii="Times New Roman" w:hAnsi="Times New Roman" w:cs="Times New Roman"/>
        </w:rPr>
        <w:t xml:space="preserve"> </w:t>
      </w:r>
      <w:r w:rsidR="004012C5">
        <w:rPr>
          <w:rFonts w:ascii="Times New Roman" w:hAnsi="Times New Roman" w:cs="Times New Roman"/>
        </w:rPr>
        <w:t>(mg/</w:t>
      </w:r>
      <w:proofErr w:type="spellStart"/>
      <w:r w:rsidR="004012C5">
        <w:rPr>
          <w:rFonts w:ascii="Times New Roman" w:hAnsi="Times New Roman" w:cs="Times New Roman"/>
        </w:rPr>
        <w:t>mmol</w:t>
      </w:r>
      <w:proofErr w:type="spellEnd"/>
      <w:r w:rsidR="004012C5">
        <w:rPr>
          <w:rFonts w:ascii="Times New Roman" w:hAnsi="Times New Roman" w:cs="Times New Roman"/>
        </w:rPr>
        <w:t>) &lt;50</w:t>
      </w:r>
      <w:r w:rsidR="00CE77EE" w:rsidRPr="00C25781">
        <w:rPr>
          <w:rFonts w:ascii="Times New Roman" w:hAnsi="Times New Roman" w:cs="Times New Roman"/>
        </w:rPr>
        <w:t xml:space="preserve"> </w:t>
      </w:r>
      <w:r w:rsidR="00751EB4">
        <w:rPr>
          <w:rFonts w:ascii="Times New Roman" w:hAnsi="Times New Roman" w:cs="Times New Roman"/>
        </w:rPr>
        <w:t>&amp;</w:t>
      </w:r>
      <w:r w:rsidR="00CE77EE" w:rsidRPr="00C25781">
        <w:rPr>
          <w:rFonts w:ascii="Times New Roman" w:hAnsi="Times New Roman" w:cs="Times New Roman"/>
        </w:rPr>
        <w:t xml:space="preserve"> estimated glomerular filtration rate (</w:t>
      </w:r>
      <w:proofErr w:type="spellStart"/>
      <w:r w:rsidR="00CE77EE" w:rsidRPr="00C25781">
        <w:rPr>
          <w:rFonts w:ascii="Times New Roman" w:hAnsi="Times New Roman" w:cs="Times New Roman"/>
        </w:rPr>
        <w:t>eGFR</w:t>
      </w:r>
      <w:proofErr w:type="spellEnd"/>
      <w:r w:rsidR="00DB08E7">
        <w:rPr>
          <w:rFonts w:ascii="Times New Roman" w:hAnsi="Times New Roman" w:cs="Times New Roman"/>
        </w:rPr>
        <w:t xml:space="preserve"> </w:t>
      </w:r>
      <w:proofErr w:type="spellStart"/>
      <w:r w:rsidR="00DB08E7">
        <w:rPr>
          <w:rFonts w:ascii="Times New Roman" w:hAnsi="Times New Roman" w:cs="Times New Roman"/>
        </w:rPr>
        <w:t>mls</w:t>
      </w:r>
      <w:proofErr w:type="spellEnd"/>
      <w:r w:rsidR="00DB08E7">
        <w:rPr>
          <w:rFonts w:ascii="Times New Roman" w:hAnsi="Times New Roman" w:cs="Times New Roman"/>
        </w:rPr>
        <w:t>/min/1.73m</w:t>
      </w:r>
      <w:r w:rsidR="00DB08E7" w:rsidRPr="00042606">
        <w:rPr>
          <w:rFonts w:ascii="Times New Roman" w:hAnsi="Times New Roman" w:cs="Times New Roman"/>
          <w:vertAlign w:val="superscript"/>
        </w:rPr>
        <w:t>2</w:t>
      </w:r>
      <w:r w:rsidR="00CE77EE" w:rsidRPr="00C25781">
        <w:rPr>
          <w:rFonts w:ascii="Times New Roman" w:hAnsi="Times New Roman" w:cs="Times New Roman"/>
        </w:rPr>
        <w:t>) ≥</w:t>
      </w:r>
      <w:r w:rsidR="00DB08E7">
        <w:rPr>
          <w:rFonts w:ascii="Times New Roman" w:hAnsi="Times New Roman" w:cs="Times New Roman"/>
        </w:rPr>
        <w:t>60</w:t>
      </w:r>
      <w:r w:rsidR="00CE77EE" w:rsidRPr="00C25781">
        <w:rPr>
          <w:rFonts w:ascii="Times New Roman" w:hAnsi="Times New Roman" w:cs="Times New Roman"/>
        </w:rPr>
        <w:t xml:space="preserve">, or if &lt;60 at screening, not fallen by &gt;20%. Partial remission </w:t>
      </w:r>
      <w:r w:rsidR="00FA1A40">
        <w:rPr>
          <w:rFonts w:ascii="Times New Roman" w:hAnsi="Times New Roman" w:cs="Times New Roman"/>
        </w:rPr>
        <w:t>(PR)</w:t>
      </w:r>
      <w:r w:rsidR="00751EB4">
        <w:rPr>
          <w:rFonts w:ascii="Times New Roman" w:hAnsi="Times New Roman" w:cs="Times New Roman"/>
        </w:rPr>
        <w:t>:</w:t>
      </w:r>
      <w:r w:rsidR="000F0371">
        <w:rPr>
          <w:rFonts w:ascii="Times New Roman" w:hAnsi="Times New Roman" w:cs="Times New Roman"/>
        </w:rPr>
        <w:t xml:space="preserve"> </w:t>
      </w:r>
      <w:proofErr w:type="spellStart"/>
      <w:r w:rsidR="004012C5">
        <w:rPr>
          <w:rFonts w:ascii="Times New Roman" w:hAnsi="Times New Roman" w:cs="Times New Roman"/>
        </w:rPr>
        <w:t>uPCR</w:t>
      </w:r>
      <w:proofErr w:type="spellEnd"/>
      <w:r w:rsidR="004012C5">
        <w:rPr>
          <w:rFonts w:ascii="Times New Roman" w:hAnsi="Times New Roman" w:cs="Times New Roman"/>
        </w:rPr>
        <w:t xml:space="preserve"> &lt;300</w:t>
      </w:r>
      <w:r w:rsidR="00CE77EE" w:rsidRPr="00C25781">
        <w:rPr>
          <w:rFonts w:ascii="Times New Roman" w:hAnsi="Times New Roman" w:cs="Times New Roman"/>
        </w:rPr>
        <w:t xml:space="preserve"> with a ≥50% improvement from baseline </w:t>
      </w:r>
      <w:r w:rsidR="00751EB4">
        <w:rPr>
          <w:rFonts w:ascii="Times New Roman" w:hAnsi="Times New Roman" w:cs="Times New Roman"/>
        </w:rPr>
        <w:t>&amp;</w:t>
      </w:r>
      <w:r w:rsidR="00CE77EE" w:rsidRPr="00C25781">
        <w:rPr>
          <w:rFonts w:ascii="Times New Roman" w:hAnsi="Times New Roman" w:cs="Times New Roman"/>
        </w:rPr>
        <w:t xml:space="preserve"> </w:t>
      </w:r>
      <w:proofErr w:type="spellStart"/>
      <w:r w:rsidR="00CE77EE" w:rsidRPr="00C25781">
        <w:rPr>
          <w:rFonts w:ascii="Times New Roman" w:hAnsi="Times New Roman" w:cs="Times New Roman"/>
        </w:rPr>
        <w:t>eGFR</w:t>
      </w:r>
      <w:proofErr w:type="spellEnd"/>
      <w:r w:rsidR="00CE77EE" w:rsidRPr="00C25781">
        <w:rPr>
          <w:rFonts w:ascii="Times New Roman" w:hAnsi="Times New Roman" w:cs="Times New Roman"/>
        </w:rPr>
        <w:t xml:space="preserve"> criteria as for CR. Non-remission</w:t>
      </w:r>
      <w:r w:rsidR="00FA1A40">
        <w:rPr>
          <w:rFonts w:ascii="Times New Roman" w:hAnsi="Times New Roman" w:cs="Times New Roman"/>
        </w:rPr>
        <w:t xml:space="preserve"> (NR)</w:t>
      </w:r>
      <w:r w:rsidR="00751EB4">
        <w:rPr>
          <w:rFonts w:ascii="Times New Roman" w:hAnsi="Times New Roman" w:cs="Times New Roman"/>
        </w:rPr>
        <w:t xml:space="preserve">: </w:t>
      </w:r>
      <w:r w:rsidR="00CE77EE" w:rsidRPr="00C25781">
        <w:rPr>
          <w:rFonts w:ascii="Times New Roman" w:hAnsi="Times New Roman" w:cs="Times New Roman"/>
        </w:rPr>
        <w:t xml:space="preserve">failing to achieve </w:t>
      </w:r>
      <w:r w:rsidR="00FA1A40">
        <w:rPr>
          <w:rFonts w:ascii="Times New Roman" w:hAnsi="Times New Roman" w:cs="Times New Roman"/>
        </w:rPr>
        <w:t>PR</w:t>
      </w:r>
      <w:r w:rsidR="00CE77EE" w:rsidRPr="00C25781">
        <w:rPr>
          <w:rFonts w:ascii="Times New Roman" w:hAnsi="Times New Roman" w:cs="Times New Roman"/>
        </w:rPr>
        <w:t xml:space="preserve"> by </w:t>
      </w:r>
      <w:r w:rsidR="00751EB4">
        <w:rPr>
          <w:rFonts w:ascii="Times New Roman" w:hAnsi="Times New Roman" w:cs="Times New Roman"/>
        </w:rPr>
        <w:t>1</w:t>
      </w:r>
      <w:r w:rsidR="00751EB4" w:rsidRPr="00C25781">
        <w:rPr>
          <w:rFonts w:ascii="Times New Roman" w:hAnsi="Times New Roman" w:cs="Times New Roman"/>
        </w:rPr>
        <w:t xml:space="preserve"> </w:t>
      </w:r>
      <w:r w:rsidR="00CE77EE" w:rsidRPr="00C25781">
        <w:rPr>
          <w:rFonts w:ascii="Times New Roman" w:hAnsi="Times New Roman" w:cs="Times New Roman"/>
        </w:rPr>
        <w:t xml:space="preserve">year. </w:t>
      </w:r>
      <w:r w:rsidR="00EC4364" w:rsidRPr="00C25781">
        <w:rPr>
          <w:rFonts w:ascii="Times New Roman" w:hAnsi="Times New Roman" w:cs="Times New Roman"/>
        </w:rPr>
        <w:t>Data were analysed by biopsy or by patien</w:t>
      </w:r>
      <w:r w:rsidR="004B033E" w:rsidRPr="00C25781">
        <w:rPr>
          <w:rFonts w:ascii="Times New Roman" w:hAnsi="Times New Roman" w:cs="Times New Roman"/>
        </w:rPr>
        <w:t>t as appropriate</w:t>
      </w:r>
      <w:r w:rsidR="00301E00">
        <w:rPr>
          <w:rFonts w:ascii="Times New Roman" w:hAnsi="Times New Roman" w:cs="Times New Roman"/>
        </w:rPr>
        <w:t xml:space="preserve"> and displayed as totals or median (range)</w:t>
      </w:r>
      <w:r w:rsidR="004B033E" w:rsidRPr="00C25781">
        <w:rPr>
          <w:rFonts w:ascii="Times New Roman" w:hAnsi="Times New Roman" w:cs="Times New Roman"/>
        </w:rPr>
        <w:t>. Receiver operating characteristic (ROC)</w:t>
      </w:r>
      <w:r w:rsidR="00EC4364" w:rsidRPr="00C25781">
        <w:rPr>
          <w:rFonts w:ascii="Times New Roman" w:hAnsi="Times New Roman" w:cs="Times New Roman"/>
        </w:rPr>
        <w:t xml:space="preserve"> curves were generated </w:t>
      </w:r>
      <w:r w:rsidR="004B033E" w:rsidRPr="00C25781">
        <w:rPr>
          <w:rFonts w:ascii="Times New Roman" w:hAnsi="Times New Roman" w:cs="Times New Roman"/>
        </w:rPr>
        <w:t xml:space="preserve">to identify thresholds of </w:t>
      </w:r>
      <w:proofErr w:type="spellStart"/>
      <w:r w:rsidR="004B033E" w:rsidRPr="00C25781">
        <w:rPr>
          <w:rFonts w:ascii="Times New Roman" w:hAnsi="Times New Roman" w:cs="Times New Roman"/>
        </w:rPr>
        <w:t>eGFR</w:t>
      </w:r>
      <w:proofErr w:type="spellEnd"/>
      <w:r w:rsidR="004B033E" w:rsidRPr="00C25781">
        <w:rPr>
          <w:rFonts w:ascii="Times New Roman" w:hAnsi="Times New Roman" w:cs="Times New Roman"/>
        </w:rPr>
        <w:t xml:space="preserve"> </w:t>
      </w:r>
      <w:r w:rsidR="00751EB4">
        <w:rPr>
          <w:rFonts w:ascii="Times New Roman" w:hAnsi="Times New Roman" w:cs="Times New Roman"/>
        </w:rPr>
        <w:t>&amp;</w:t>
      </w:r>
      <w:r w:rsidR="004B033E" w:rsidRPr="00C25781">
        <w:rPr>
          <w:rFonts w:ascii="Times New Roman" w:hAnsi="Times New Roman" w:cs="Times New Roman"/>
        </w:rPr>
        <w:t xml:space="preserve"> proteinuria at </w:t>
      </w:r>
      <w:r w:rsidR="00751EB4">
        <w:rPr>
          <w:rFonts w:ascii="Times New Roman" w:hAnsi="Times New Roman" w:cs="Times New Roman"/>
        </w:rPr>
        <w:t>1</w:t>
      </w:r>
      <w:r w:rsidR="00751EB4" w:rsidRPr="00C25781">
        <w:rPr>
          <w:rFonts w:ascii="Times New Roman" w:hAnsi="Times New Roman" w:cs="Times New Roman"/>
        </w:rPr>
        <w:t xml:space="preserve"> </w:t>
      </w:r>
      <w:r w:rsidR="004B033E" w:rsidRPr="00C25781">
        <w:rPr>
          <w:rFonts w:ascii="Times New Roman" w:hAnsi="Times New Roman" w:cs="Times New Roman"/>
        </w:rPr>
        <w:t xml:space="preserve">year predictive of </w:t>
      </w:r>
      <w:r w:rsidR="000F0371">
        <w:rPr>
          <w:rFonts w:ascii="Times New Roman" w:hAnsi="Times New Roman" w:cs="Times New Roman"/>
        </w:rPr>
        <w:t xml:space="preserve">good </w:t>
      </w:r>
      <w:r w:rsidR="004B033E" w:rsidRPr="00C25781">
        <w:rPr>
          <w:rFonts w:ascii="Times New Roman" w:hAnsi="Times New Roman" w:cs="Times New Roman"/>
        </w:rPr>
        <w:t xml:space="preserve">long-term outcome. </w:t>
      </w:r>
    </w:p>
    <w:p w14:paraId="38D70F25" w14:textId="57234B80" w:rsidR="00AB331A" w:rsidRPr="00C25781" w:rsidRDefault="00243D71">
      <w:pPr>
        <w:rPr>
          <w:rFonts w:ascii="Times New Roman" w:hAnsi="Times New Roman" w:cs="Times New Roman"/>
        </w:rPr>
      </w:pPr>
      <w:r w:rsidRPr="00A61457">
        <w:rPr>
          <w:rFonts w:ascii="Times New Roman" w:hAnsi="Times New Roman" w:cs="Times New Roman"/>
          <w:b/>
        </w:rPr>
        <w:t>Results:</w:t>
      </w:r>
      <w:r w:rsidR="003310A9" w:rsidRPr="00C25781">
        <w:rPr>
          <w:rFonts w:ascii="Times New Roman" w:hAnsi="Times New Roman" w:cs="Times New Roman"/>
        </w:rPr>
        <w:t xml:space="preserve"> </w:t>
      </w:r>
      <w:r w:rsidR="007C787F">
        <w:rPr>
          <w:rFonts w:ascii="Times New Roman" w:hAnsi="Times New Roman" w:cs="Times New Roman"/>
        </w:rPr>
        <w:t>824</w:t>
      </w:r>
      <w:r w:rsidR="00A3775F" w:rsidRPr="00C25781">
        <w:rPr>
          <w:rFonts w:ascii="Times New Roman" w:hAnsi="Times New Roman" w:cs="Times New Roman"/>
        </w:rPr>
        <w:t xml:space="preserve"> biopsies were performed on 48</w:t>
      </w:r>
      <w:r w:rsidR="008A4F87">
        <w:rPr>
          <w:rFonts w:ascii="Times New Roman" w:hAnsi="Times New Roman" w:cs="Times New Roman"/>
        </w:rPr>
        <w:t>4</w:t>
      </w:r>
      <w:r w:rsidR="00A3775F" w:rsidRPr="00C25781">
        <w:rPr>
          <w:rFonts w:ascii="Times New Roman" w:hAnsi="Times New Roman" w:cs="Times New Roman"/>
        </w:rPr>
        <w:t xml:space="preserve"> patients over the </w:t>
      </w:r>
      <w:r w:rsidR="00751EB4">
        <w:rPr>
          <w:rFonts w:ascii="Times New Roman" w:hAnsi="Times New Roman" w:cs="Times New Roman"/>
        </w:rPr>
        <w:t>20 years</w:t>
      </w:r>
      <w:r w:rsidR="00A3775F" w:rsidRPr="00C25781">
        <w:rPr>
          <w:rFonts w:ascii="Times New Roman" w:hAnsi="Times New Roman" w:cs="Times New Roman"/>
        </w:rPr>
        <w:t>. Median age at diagnosis</w:t>
      </w:r>
      <w:r w:rsidR="009D01E5">
        <w:rPr>
          <w:rFonts w:ascii="Times New Roman" w:hAnsi="Times New Roman" w:cs="Times New Roman"/>
        </w:rPr>
        <w:t>:</w:t>
      </w:r>
      <w:r w:rsidR="00A3775F" w:rsidRPr="00C25781">
        <w:rPr>
          <w:rFonts w:ascii="Times New Roman" w:hAnsi="Times New Roman" w:cs="Times New Roman"/>
        </w:rPr>
        <w:t xml:space="preserve"> SLE 29 </w:t>
      </w:r>
      <w:proofErr w:type="spellStart"/>
      <w:r w:rsidR="00A3775F" w:rsidRPr="00C25781">
        <w:rPr>
          <w:rFonts w:ascii="Times New Roman" w:hAnsi="Times New Roman" w:cs="Times New Roman"/>
        </w:rPr>
        <w:t>yrs</w:t>
      </w:r>
      <w:proofErr w:type="spellEnd"/>
      <w:r w:rsidR="009D01E5">
        <w:rPr>
          <w:rFonts w:ascii="Times New Roman" w:hAnsi="Times New Roman" w:cs="Times New Roman"/>
        </w:rPr>
        <w:t xml:space="preserve">; </w:t>
      </w:r>
      <w:r w:rsidR="00A3775F" w:rsidRPr="00C25781">
        <w:rPr>
          <w:rFonts w:ascii="Times New Roman" w:hAnsi="Times New Roman" w:cs="Times New Roman"/>
        </w:rPr>
        <w:t>LN 3</w:t>
      </w:r>
      <w:r w:rsidR="008A4F87">
        <w:rPr>
          <w:rFonts w:ascii="Times New Roman" w:hAnsi="Times New Roman" w:cs="Times New Roman"/>
        </w:rPr>
        <w:t>2</w:t>
      </w:r>
      <w:r w:rsidR="00A3775F" w:rsidRPr="00C25781">
        <w:rPr>
          <w:rFonts w:ascii="Times New Roman" w:hAnsi="Times New Roman" w:cs="Times New Roman"/>
        </w:rPr>
        <w:t xml:space="preserve"> yrs. </w:t>
      </w:r>
      <w:r w:rsidR="009D01E5">
        <w:rPr>
          <w:rFonts w:ascii="Times New Roman" w:hAnsi="Times New Roman" w:cs="Times New Roman"/>
        </w:rPr>
        <w:t xml:space="preserve">Female: </w:t>
      </w:r>
      <w:r w:rsidR="00A3775F" w:rsidRPr="00C25781">
        <w:rPr>
          <w:rFonts w:ascii="Times New Roman" w:hAnsi="Times New Roman" w:cs="Times New Roman"/>
        </w:rPr>
        <w:t xml:space="preserve">81%. </w:t>
      </w:r>
      <w:r w:rsidR="00E83BDC" w:rsidRPr="00C25781">
        <w:rPr>
          <w:rFonts w:ascii="Times New Roman" w:hAnsi="Times New Roman" w:cs="Times New Roman"/>
        </w:rPr>
        <w:t>Ethni</w:t>
      </w:r>
      <w:r w:rsidR="008A4F87">
        <w:rPr>
          <w:rFonts w:ascii="Times New Roman" w:hAnsi="Times New Roman" w:cs="Times New Roman"/>
        </w:rPr>
        <w:t>c distribution</w:t>
      </w:r>
      <w:r w:rsidR="009D01E5">
        <w:rPr>
          <w:rFonts w:ascii="Times New Roman" w:hAnsi="Times New Roman" w:cs="Times New Roman"/>
        </w:rPr>
        <w:t xml:space="preserve">: </w:t>
      </w:r>
      <w:r w:rsidR="008A4F87">
        <w:rPr>
          <w:rFonts w:ascii="Times New Roman" w:hAnsi="Times New Roman" w:cs="Times New Roman"/>
        </w:rPr>
        <w:t>26% white, 27</w:t>
      </w:r>
      <w:r w:rsidR="00E83BDC" w:rsidRPr="00C25781">
        <w:rPr>
          <w:rFonts w:ascii="Times New Roman" w:hAnsi="Times New Roman" w:cs="Times New Roman"/>
        </w:rPr>
        <w:t xml:space="preserve">% black, 31% South Asian </w:t>
      </w:r>
      <w:r w:rsidR="00751EB4">
        <w:rPr>
          <w:rFonts w:ascii="Times New Roman" w:hAnsi="Times New Roman" w:cs="Times New Roman"/>
        </w:rPr>
        <w:t>&amp;</w:t>
      </w:r>
      <w:r w:rsidR="00E83BDC" w:rsidRPr="00C25781">
        <w:rPr>
          <w:rFonts w:ascii="Times New Roman" w:hAnsi="Times New Roman" w:cs="Times New Roman"/>
        </w:rPr>
        <w:t xml:space="preserve"> 3% East Asian. 9</w:t>
      </w:r>
      <w:r w:rsidR="00FC6242">
        <w:rPr>
          <w:rFonts w:ascii="Times New Roman" w:hAnsi="Times New Roman" w:cs="Times New Roman"/>
        </w:rPr>
        <w:t>5</w:t>
      </w:r>
      <w:r w:rsidR="00E83BDC" w:rsidRPr="00C25781">
        <w:rPr>
          <w:rFonts w:ascii="Times New Roman" w:hAnsi="Times New Roman" w:cs="Times New Roman"/>
        </w:rPr>
        <w:t xml:space="preserve">% fulfilled </w:t>
      </w:r>
      <w:r w:rsidR="00FC6242">
        <w:rPr>
          <w:rFonts w:ascii="Times New Roman" w:hAnsi="Times New Roman" w:cs="Times New Roman"/>
        </w:rPr>
        <w:t>SLICC</w:t>
      </w:r>
      <w:r w:rsidR="00FC6242" w:rsidRPr="00C25781">
        <w:rPr>
          <w:rFonts w:ascii="Times New Roman" w:hAnsi="Times New Roman" w:cs="Times New Roman"/>
        </w:rPr>
        <w:t xml:space="preserve"> </w:t>
      </w:r>
      <w:r w:rsidR="00E83BDC" w:rsidRPr="00C25781">
        <w:rPr>
          <w:rFonts w:ascii="Times New Roman" w:hAnsi="Times New Roman" w:cs="Times New Roman"/>
        </w:rPr>
        <w:t xml:space="preserve">criteria for SLE. </w:t>
      </w:r>
      <w:r w:rsidR="00FC6242">
        <w:rPr>
          <w:rFonts w:ascii="Times New Roman" w:hAnsi="Times New Roman" w:cs="Times New Roman"/>
        </w:rPr>
        <w:t>Median</w:t>
      </w:r>
      <w:r w:rsidR="00901209">
        <w:rPr>
          <w:rFonts w:ascii="Times New Roman" w:hAnsi="Times New Roman" w:cs="Times New Roman"/>
        </w:rPr>
        <w:t xml:space="preserve"> b</w:t>
      </w:r>
      <w:r w:rsidR="00E83BDC" w:rsidRPr="00C25781">
        <w:rPr>
          <w:rFonts w:ascii="Times New Roman" w:hAnsi="Times New Roman" w:cs="Times New Roman"/>
        </w:rPr>
        <w:t>iopsy number</w:t>
      </w:r>
      <w:r w:rsidR="00901209">
        <w:rPr>
          <w:rFonts w:ascii="Times New Roman" w:hAnsi="Times New Roman" w:cs="Times New Roman"/>
        </w:rPr>
        <w:t>/</w:t>
      </w:r>
      <w:r w:rsidR="00E83BDC" w:rsidRPr="00C25781">
        <w:rPr>
          <w:rFonts w:ascii="Times New Roman" w:hAnsi="Times New Roman" w:cs="Times New Roman"/>
        </w:rPr>
        <w:t>pa</w:t>
      </w:r>
      <w:r w:rsidR="00780B22">
        <w:rPr>
          <w:rFonts w:ascii="Times New Roman" w:hAnsi="Times New Roman" w:cs="Times New Roman"/>
        </w:rPr>
        <w:t>tient</w:t>
      </w:r>
      <w:r w:rsidR="009D01E5">
        <w:rPr>
          <w:rFonts w:ascii="Times New Roman" w:hAnsi="Times New Roman" w:cs="Times New Roman"/>
        </w:rPr>
        <w:t>:</w:t>
      </w:r>
      <w:r w:rsidR="00780B22">
        <w:rPr>
          <w:rFonts w:ascii="Times New Roman" w:hAnsi="Times New Roman" w:cs="Times New Roman"/>
        </w:rPr>
        <w:t xml:space="preserve"> </w:t>
      </w:r>
      <w:r w:rsidR="00FC6242">
        <w:rPr>
          <w:rFonts w:ascii="Times New Roman" w:hAnsi="Times New Roman" w:cs="Times New Roman"/>
        </w:rPr>
        <w:t>1</w:t>
      </w:r>
      <w:r w:rsidR="00901209">
        <w:rPr>
          <w:rFonts w:ascii="Times New Roman" w:hAnsi="Times New Roman" w:cs="Times New Roman"/>
        </w:rPr>
        <w:t xml:space="preserve"> (1-8)</w:t>
      </w:r>
      <w:r w:rsidR="004049D7">
        <w:rPr>
          <w:rFonts w:ascii="Times New Roman" w:hAnsi="Times New Roman" w:cs="Times New Roman"/>
        </w:rPr>
        <w:t xml:space="preserve"> with 40% of patients having &gt;1 biopsy</w:t>
      </w:r>
      <w:r w:rsidR="00E83BDC" w:rsidRPr="00C25781">
        <w:rPr>
          <w:rFonts w:ascii="Times New Roman" w:hAnsi="Times New Roman" w:cs="Times New Roman"/>
        </w:rPr>
        <w:t xml:space="preserve">. </w:t>
      </w:r>
      <w:r w:rsidR="00301E00">
        <w:rPr>
          <w:rFonts w:ascii="Times New Roman" w:hAnsi="Times New Roman" w:cs="Times New Roman"/>
        </w:rPr>
        <w:t>Median length</w:t>
      </w:r>
      <w:r w:rsidR="004012C5">
        <w:rPr>
          <w:rFonts w:ascii="Times New Roman" w:hAnsi="Times New Roman" w:cs="Times New Roman"/>
        </w:rPr>
        <w:t xml:space="preserve"> of follow-up from diagnosis </w:t>
      </w:r>
      <w:r w:rsidR="00301E00">
        <w:rPr>
          <w:rFonts w:ascii="Times New Roman" w:hAnsi="Times New Roman" w:cs="Times New Roman"/>
        </w:rPr>
        <w:t xml:space="preserve">LN was 8 </w:t>
      </w:r>
      <w:proofErr w:type="spellStart"/>
      <w:r w:rsidR="00301E00">
        <w:rPr>
          <w:rFonts w:ascii="Times New Roman" w:hAnsi="Times New Roman" w:cs="Times New Roman"/>
        </w:rPr>
        <w:t>yrs</w:t>
      </w:r>
      <w:proofErr w:type="spellEnd"/>
      <w:r w:rsidR="00301E00">
        <w:rPr>
          <w:rFonts w:ascii="Times New Roman" w:hAnsi="Times New Roman" w:cs="Times New Roman"/>
        </w:rPr>
        <w:t xml:space="preserve"> (0-46). </w:t>
      </w:r>
      <w:r w:rsidR="006F7D5C">
        <w:rPr>
          <w:rFonts w:ascii="Times New Roman" w:hAnsi="Times New Roman" w:cs="Times New Roman"/>
        </w:rPr>
        <w:t>At lat</w:t>
      </w:r>
      <w:r w:rsidR="008A4F87">
        <w:rPr>
          <w:rFonts w:ascii="Times New Roman" w:hAnsi="Times New Roman" w:cs="Times New Roman"/>
        </w:rPr>
        <w:t xml:space="preserve">est follow-up: </w:t>
      </w:r>
      <w:r w:rsidR="00DB08E7">
        <w:rPr>
          <w:rFonts w:ascii="Times New Roman" w:hAnsi="Times New Roman" w:cs="Times New Roman"/>
        </w:rPr>
        <w:t xml:space="preserve">started renal replacement therapy (RRT): </w:t>
      </w:r>
      <w:r w:rsidR="008A4F87">
        <w:rPr>
          <w:rFonts w:ascii="Times New Roman" w:hAnsi="Times New Roman" w:cs="Times New Roman"/>
        </w:rPr>
        <w:t>61 (13</w:t>
      </w:r>
      <w:r w:rsidR="006F7D5C">
        <w:rPr>
          <w:rFonts w:ascii="Times New Roman" w:hAnsi="Times New Roman" w:cs="Times New Roman"/>
        </w:rPr>
        <w:t>%)</w:t>
      </w:r>
      <w:r w:rsidR="008A4F87">
        <w:rPr>
          <w:rFonts w:ascii="Times New Roman" w:hAnsi="Times New Roman" w:cs="Times New Roman"/>
        </w:rPr>
        <w:t>,</w:t>
      </w:r>
      <w:r w:rsidR="00901209">
        <w:rPr>
          <w:rFonts w:ascii="Times New Roman" w:hAnsi="Times New Roman" w:cs="Times New Roman"/>
        </w:rPr>
        <w:t xml:space="preserve"> </w:t>
      </w:r>
      <w:r w:rsidR="004012C5">
        <w:rPr>
          <w:rFonts w:ascii="Times New Roman" w:hAnsi="Times New Roman" w:cs="Times New Roman"/>
        </w:rPr>
        <w:t xml:space="preserve">median time to RRT </w:t>
      </w:r>
      <w:r w:rsidR="004049D7">
        <w:rPr>
          <w:rFonts w:ascii="Times New Roman" w:hAnsi="Times New Roman" w:cs="Times New Roman"/>
        </w:rPr>
        <w:t>5yrs</w:t>
      </w:r>
      <w:r w:rsidR="008A4F87">
        <w:rPr>
          <w:rFonts w:ascii="Times New Roman" w:hAnsi="Times New Roman" w:cs="Times New Roman"/>
        </w:rPr>
        <w:t xml:space="preserve"> (0-</w:t>
      </w:r>
      <w:r w:rsidR="004049D7">
        <w:rPr>
          <w:rFonts w:ascii="Times New Roman" w:hAnsi="Times New Roman" w:cs="Times New Roman"/>
        </w:rPr>
        <w:t>43</w:t>
      </w:r>
      <w:r w:rsidR="00E83BDC" w:rsidRPr="00C25781">
        <w:rPr>
          <w:rFonts w:ascii="Times New Roman" w:hAnsi="Times New Roman" w:cs="Times New Roman"/>
        </w:rPr>
        <w:t>)</w:t>
      </w:r>
      <w:r w:rsidR="008A4F87">
        <w:rPr>
          <w:rFonts w:ascii="Times New Roman" w:hAnsi="Times New Roman" w:cs="Times New Roman"/>
        </w:rPr>
        <w:t>;</w:t>
      </w:r>
      <w:r w:rsidR="00E83BDC" w:rsidRPr="00C25781">
        <w:rPr>
          <w:rFonts w:ascii="Times New Roman" w:hAnsi="Times New Roman" w:cs="Times New Roman"/>
        </w:rPr>
        <w:t xml:space="preserve"> </w:t>
      </w:r>
      <w:r w:rsidR="00FB1136">
        <w:rPr>
          <w:rFonts w:ascii="Times New Roman" w:hAnsi="Times New Roman" w:cs="Times New Roman"/>
        </w:rPr>
        <w:t>d</w:t>
      </w:r>
      <w:r w:rsidR="00DB08E7">
        <w:rPr>
          <w:rFonts w:ascii="Times New Roman" w:hAnsi="Times New Roman" w:cs="Times New Roman"/>
        </w:rPr>
        <w:t xml:space="preserve">ied: </w:t>
      </w:r>
      <w:r w:rsidR="008A4F87">
        <w:rPr>
          <w:rFonts w:ascii="Times New Roman" w:hAnsi="Times New Roman" w:cs="Times New Roman"/>
        </w:rPr>
        <w:t>25</w:t>
      </w:r>
      <w:r w:rsidR="006F7D5C">
        <w:rPr>
          <w:rFonts w:ascii="Times New Roman" w:hAnsi="Times New Roman" w:cs="Times New Roman"/>
        </w:rPr>
        <w:t xml:space="preserve"> (</w:t>
      </w:r>
      <w:r w:rsidR="008A4F87">
        <w:rPr>
          <w:rFonts w:ascii="Times New Roman" w:hAnsi="Times New Roman" w:cs="Times New Roman"/>
        </w:rPr>
        <w:t>5</w:t>
      </w:r>
      <w:r w:rsidR="00E83BDC" w:rsidRPr="00C25781">
        <w:rPr>
          <w:rFonts w:ascii="Times New Roman" w:hAnsi="Times New Roman" w:cs="Times New Roman"/>
        </w:rPr>
        <w:t>%</w:t>
      </w:r>
      <w:r w:rsidR="006F7D5C">
        <w:rPr>
          <w:rFonts w:ascii="Times New Roman" w:hAnsi="Times New Roman" w:cs="Times New Roman"/>
        </w:rPr>
        <w:t>)</w:t>
      </w:r>
      <w:r w:rsidR="008A4F87">
        <w:rPr>
          <w:rFonts w:ascii="Times New Roman" w:hAnsi="Times New Roman" w:cs="Times New Roman"/>
        </w:rPr>
        <w:t>,</w:t>
      </w:r>
      <w:r w:rsidR="006F7D5C">
        <w:rPr>
          <w:rFonts w:ascii="Times New Roman" w:hAnsi="Times New Roman" w:cs="Times New Roman"/>
        </w:rPr>
        <w:t xml:space="preserve"> </w:t>
      </w:r>
      <w:r w:rsidR="008A4F87">
        <w:rPr>
          <w:rFonts w:ascii="Times New Roman" w:hAnsi="Times New Roman" w:cs="Times New Roman"/>
        </w:rPr>
        <w:t xml:space="preserve">median time </w:t>
      </w:r>
      <w:r w:rsidR="004049D7">
        <w:rPr>
          <w:rFonts w:ascii="Times New Roman" w:hAnsi="Times New Roman" w:cs="Times New Roman"/>
        </w:rPr>
        <w:t xml:space="preserve">4yrs </w:t>
      </w:r>
      <w:r w:rsidR="008A4F87">
        <w:rPr>
          <w:rFonts w:ascii="Times New Roman" w:hAnsi="Times New Roman" w:cs="Times New Roman"/>
        </w:rPr>
        <w:t>(</w:t>
      </w:r>
      <w:r w:rsidR="004049D7">
        <w:rPr>
          <w:rFonts w:ascii="Times New Roman" w:hAnsi="Times New Roman" w:cs="Times New Roman"/>
        </w:rPr>
        <w:t>0</w:t>
      </w:r>
      <w:r w:rsidR="008A4F87">
        <w:rPr>
          <w:rFonts w:ascii="Times New Roman" w:hAnsi="Times New Roman" w:cs="Times New Roman"/>
        </w:rPr>
        <w:t>-</w:t>
      </w:r>
      <w:r w:rsidR="004049D7">
        <w:rPr>
          <w:rFonts w:ascii="Times New Roman" w:hAnsi="Times New Roman" w:cs="Times New Roman"/>
        </w:rPr>
        <w:t>16</w:t>
      </w:r>
      <w:r w:rsidR="00E83BDC" w:rsidRPr="00C25781">
        <w:rPr>
          <w:rFonts w:ascii="Times New Roman" w:hAnsi="Times New Roman" w:cs="Times New Roman"/>
        </w:rPr>
        <w:t>)</w:t>
      </w:r>
      <w:r w:rsidR="008A4F87">
        <w:rPr>
          <w:rFonts w:ascii="Times New Roman" w:hAnsi="Times New Roman" w:cs="Times New Roman"/>
        </w:rPr>
        <w:t>;</w:t>
      </w:r>
      <w:r w:rsidR="00E83BDC" w:rsidRPr="00C25781">
        <w:rPr>
          <w:rFonts w:ascii="Times New Roman" w:hAnsi="Times New Roman" w:cs="Times New Roman"/>
        </w:rPr>
        <w:t xml:space="preserve"> </w:t>
      </w:r>
      <w:proofErr w:type="spellStart"/>
      <w:r w:rsidR="00DB08E7">
        <w:rPr>
          <w:rFonts w:ascii="Times New Roman" w:hAnsi="Times New Roman" w:cs="Times New Roman"/>
        </w:rPr>
        <w:t>eGFR</w:t>
      </w:r>
      <w:proofErr w:type="spellEnd"/>
      <w:r w:rsidR="00DB08E7">
        <w:rPr>
          <w:rFonts w:ascii="Times New Roman" w:hAnsi="Times New Roman" w:cs="Times New Roman"/>
        </w:rPr>
        <w:t xml:space="preserve">&lt;60 (CKD3a or worse): </w:t>
      </w:r>
      <w:r w:rsidR="008A4F87">
        <w:rPr>
          <w:rFonts w:ascii="Times New Roman" w:hAnsi="Times New Roman" w:cs="Times New Roman"/>
        </w:rPr>
        <w:t>100</w:t>
      </w:r>
      <w:r w:rsidR="006F7D5C">
        <w:rPr>
          <w:rFonts w:ascii="Times New Roman" w:hAnsi="Times New Roman" w:cs="Times New Roman"/>
        </w:rPr>
        <w:t xml:space="preserve"> (</w:t>
      </w:r>
      <w:r w:rsidR="008A4F87">
        <w:rPr>
          <w:rFonts w:ascii="Times New Roman" w:hAnsi="Times New Roman" w:cs="Times New Roman"/>
        </w:rPr>
        <w:t>21</w:t>
      </w:r>
      <w:r w:rsidR="00E83BDC" w:rsidRPr="00C25781">
        <w:rPr>
          <w:rFonts w:ascii="Times New Roman" w:hAnsi="Times New Roman" w:cs="Times New Roman"/>
        </w:rPr>
        <w:t>%</w:t>
      </w:r>
      <w:r w:rsidR="006F7D5C">
        <w:rPr>
          <w:rFonts w:ascii="Times New Roman" w:hAnsi="Times New Roman" w:cs="Times New Roman"/>
        </w:rPr>
        <w:t>)</w:t>
      </w:r>
      <w:r w:rsidR="008A4F87">
        <w:rPr>
          <w:rFonts w:ascii="Times New Roman" w:hAnsi="Times New Roman" w:cs="Times New Roman"/>
        </w:rPr>
        <w:t xml:space="preserve">, </w:t>
      </w:r>
      <w:r w:rsidR="00E83BDC" w:rsidRPr="00C25781">
        <w:rPr>
          <w:rFonts w:ascii="Times New Roman" w:hAnsi="Times New Roman" w:cs="Times New Roman"/>
        </w:rPr>
        <w:t xml:space="preserve">median time </w:t>
      </w:r>
      <w:r w:rsidR="004049D7">
        <w:rPr>
          <w:rFonts w:ascii="Times New Roman" w:hAnsi="Times New Roman" w:cs="Times New Roman"/>
        </w:rPr>
        <w:t>4yrs</w:t>
      </w:r>
      <w:r w:rsidR="008A4F87">
        <w:rPr>
          <w:rFonts w:ascii="Times New Roman" w:hAnsi="Times New Roman" w:cs="Times New Roman"/>
        </w:rPr>
        <w:t xml:space="preserve"> (0</w:t>
      </w:r>
      <w:r w:rsidR="004049D7">
        <w:rPr>
          <w:rFonts w:ascii="Times New Roman" w:hAnsi="Times New Roman" w:cs="Times New Roman"/>
        </w:rPr>
        <w:t>-29</w:t>
      </w:r>
      <w:r w:rsidR="00E83BDC" w:rsidRPr="00C25781">
        <w:rPr>
          <w:rFonts w:ascii="Times New Roman" w:hAnsi="Times New Roman" w:cs="Times New Roman"/>
        </w:rPr>
        <w:t xml:space="preserve">). </w:t>
      </w:r>
    </w:p>
    <w:p w14:paraId="4E49BF36" w14:textId="1FB5AEB5" w:rsidR="00E83BDC" w:rsidRPr="00C25781" w:rsidRDefault="00DB0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ISN/RPS Class of biopsy: III or IV±V </w:t>
      </w:r>
      <w:r w:rsidR="00E83BDC" w:rsidRPr="00C25781">
        <w:rPr>
          <w:rFonts w:ascii="Times New Roman" w:hAnsi="Times New Roman" w:cs="Times New Roman"/>
        </w:rPr>
        <w:t>61%</w:t>
      </w:r>
      <w:r w:rsidR="006110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pure V </w:t>
      </w:r>
      <w:r w:rsidR="00FE4146">
        <w:rPr>
          <w:rFonts w:ascii="Times New Roman" w:hAnsi="Times New Roman" w:cs="Times New Roman"/>
        </w:rPr>
        <w:t>25%.</w:t>
      </w:r>
      <w:r>
        <w:rPr>
          <w:rFonts w:ascii="Times New Roman" w:hAnsi="Times New Roman" w:cs="Times New Roman"/>
        </w:rPr>
        <w:t xml:space="preserve"> </w:t>
      </w:r>
      <w:r w:rsidR="00FE4146" w:rsidRPr="00C25781">
        <w:rPr>
          <w:rFonts w:ascii="Times New Roman" w:hAnsi="Times New Roman" w:cs="Times New Roman"/>
        </w:rPr>
        <w:t xml:space="preserve">43% of biopsies were performed at the first presentation of </w:t>
      </w:r>
      <w:r w:rsidR="00FE4146">
        <w:rPr>
          <w:rFonts w:ascii="Times New Roman" w:hAnsi="Times New Roman" w:cs="Times New Roman"/>
        </w:rPr>
        <w:t>LN</w:t>
      </w:r>
      <w:r w:rsidR="00FE4146" w:rsidRPr="00C25781">
        <w:rPr>
          <w:rFonts w:ascii="Times New Roman" w:hAnsi="Times New Roman" w:cs="Times New Roman"/>
        </w:rPr>
        <w:t xml:space="preserve">, 39% </w:t>
      </w:r>
      <w:r w:rsidR="00FE4146">
        <w:rPr>
          <w:rFonts w:ascii="Times New Roman" w:hAnsi="Times New Roman" w:cs="Times New Roman"/>
        </w:rPr>
        <w:t>at</w:t>
      </w:r>
      <w:r w:rsidR="00FE4146" w:rsidRPr="00C25781">
        <w:rPr>
          <w:rFonts w:ascii="Times New Roman" w:hAnsi="Times New Roman" w:cs="Times New Roman"/>
        </w:rPr>
        <w:t xml:space="preserve"> flare, 12% due to persistent </w:t>
      </w:r>
      <w:r w:rsidR="00FE4146">
        <w:rPr>
          <w:rFonts w:ascii="Times New Roman" w:hAnsi="Times New Roman" w:cs="Times New Roman"/>
        </w:rPr>
        <w:t>activity</w:t>
      </w:r>
      <w:r w:rsidR="00FE4146" w:rsidRPr="00C25781">
        <w:rPr>
          <w:rFonts w:ascii="Times New Roman" w:hAnsi="Times New Roman" w:cs="Times New Roman"/>
        </w:rPr>
        <w:t xml:space="preserve"> </w:t>
      </w:r>
      <w:r w:rsidR="00FE4146">
        <w:rPr>
          <w:rFonts w:ascii="Times New Roman" w:hAnsi="Times New Roman" w:cs="Times New Roman"/>
        </w:rPr>
        <w:t>&amp;</w:t>
      </w:r>
      <w:r w:rsidR="00FE4146" w:rsidRPr="00C25781">
        <w:rPr>
          <w:rFonts w:ascii="Times New Roman" w:hAnsi="Times New Roman" w:cs="Times New Roman"/>
        </w:rPr>
        <w:t xml:space="preserve"> 6% to assess activity prior to treatment withdrawal or </w:t>
      </w:r>
      <w:r>
        <w:rPr>
          <w:rFonts w:ascii="Times New Roman" w:hAnsi="Times New Roman" w:cs="Times New Roman"/>
        </w:rPr>
        <w:t>for</w:t>
      </w:r>
      <w:r w:rsidRPr="00C25781">
        <w:rPr>
          <w:rFonts w:ascii="Times New Roman" w:hAnsi="Times New Roman" w:cs="Times New Roman"/>
        </w:rPr>
        <w:t xml:space="preserve"> </w:t>
      </w:r>
      <w:r w:rsidR="00FE4146" w:rsidRPr="00C25781">
        <w:rPr>
          <w:rFonts w:ascii="Times New Roman" w:hAnsi="Times New Roman" w:cs="Times New Roman"/>
        </w:rPr>
        <w:t>pregnancy planning.</w:t>
      </w:r>
      <w:r w:rsidR="00FE4146">
        <w:rPr>
          <w:rFonts w:ascii="Times New Roman" w:hAnsi="Times New Roman" w:cs="Times New Roman"/>
        </w:rPr>
        <w:t xml:space="preserve"> Of the 487 biopsies with active disease </w:t>
      </w:r>
      <w:r>
        <w:rPr>
          <w:rFonts w:ascii="Times New Roman" w:hAnsi="Times New Roman" w:cs="Times New Roman"/>
        </w:rPr>
        <w:t>&amp;</w:t>
      </w:r>
      <w:r w:rsidR="00FE4146">
        <w:rPr>
          <w:rFonts w:ascii="Times New Roman" w:hAnsi="Times New Roman" w:cs="Times New Roman"/>
        </w:rPr>
        <w:t xml:space="preserve"> treatment data </w:t>
      </w:r>
      <w:r>
        <w:rPr>
          <w:rFonts w:ascii="Times New Roman" w:hAnsi="Times New Roman" w:cs="Times New Roman"/>
        </w:rPr>
        <w:t xml:space="preserve">so far </w:t>
      </w:r>
      <w:r w:rsidR="00FE4146">
        <w:rPr>
          <w:rFonts w:ascii="Times New Roman" w:hAnsi="Times New Roman" w:cs="Times New Roman"/>
        </w:rPr>
        <w:t>assessed</w:t>
      </w:r>
      <w:r>
        <w:rPr>
          <w:rFonts w:ascii="Times New Roman" w:hAnsi="Times New Roman" w:cs="Times New Roman"/>
        </w:rPr>
        <w:t xml:space="preserve">: </w:t>
      </w:r>
      <w:r w:rsidR="00FE4146">
        <w:rPr>
          <w:rFonts w:ascii="Times New Roman" w:hAnsi="Times New Roman" w:cs="Times New Roman"/>
        </w:rPr>
        <w:t>46</w:t>
      </w:r>
      <w:r w:rsidR="00E83BDC" w:rsidRPr="00C25781">
        <w:rPr>
          <w:rFonts w:ascii="Times New Roman" w:hAnsi="Times New Roman" w:cs="Times New Roman"/>
        </w:rPr>
        <w:t xml:space="preserve">% of patients </w:t>
      </w:r>
      <w:r w:rsidR="00AB331A">
        <w:rPr>
          <w:rFonts w:ascii="Times New Roman" w:hAnsi="Times New Roman" w:cs="Times New Roman"/>
        </w:rPr>
        <w:t>achieved</w:t>
      </w:r>
      <w:r w:rsidR="00AB331A" w:rsidRPr="00C25781">
        <w:rPr>
          <w:rFonts w:ascii="Times New Roman" w:hAnsi="Times New Roman" w:cs="Times New Roman"/>
        </w:rPr>
        <w:t xml:space="preserve"> </w:t>
      </w:r>
      <w:r w:rsidR="00FA1A40">
        <w:rPr>
          <w:rFonts w:ascii="Times New Roman" w:hAnsi="Times New Roman" w:cs="Times New Roman"/>
        </w:rPr>
        <w:t>CR</w:t>
      </w:r>
      <w:r w:rsidR="00E83BDC" w:rsidRPr="00C25781">
        <w:rPr>
          <w:rFonts w:ascii="Times New Roman" w:hAnsi="Times New Roman" w:cs="Times New Roman"/>
        </w:rPr>
        <w:t xml:space="preserve"> </w:t>
      </w:r>
      <w:r w:rsidR="00CE77EE" w:rsidRPr="00C25781">
        <w:rPr>
          <w:rFonts w:ascii="Times New Roman" w:hAnsi="Times New Roman" w:cs="Times New Roman"/>
        </w:rPr>
        <w:t xml:space="preserve">(median time 5 </w:t>
      </w:r>
      <w:proofErr w:type="spellStart"/>
      <w:r>
        <w:rPr>
          <w:rFonts w:ascii="Times New Roman" w:hAnsi="Times New Roman" w:cs="Times New Roman"/>
        </w:rPr>
        <w:t>mths</w:t>
      </w:r>
      <w:proofErr w:type="spellEnd"/>
      <w:r w:rsidR="00CE77EE" w:rsidRPr="00C25781">
        <w:rPr>
          <w:rFonts w:ascii="Times New Roman" w:hAnsi="Times New Roman" w:cs="Times New Roman"/>
        </w:rPr>
        <w:t xml:space="preserve">) </w:t>
      </w:r>
      <w:r w:rsidR="00E83BDC" w:rsidRPr="00C25781">
        <w:rPr>
          <w:rFonts w:ascii="Times New Roman" w:hAnsi="Times New Roman" w:cs="Times New Roman"/>
        </w:rPr>
        <w:t xml:space="preserve">with </w:t>
      </w:r>
      <w:r w:rsidR="00FE4146">
        <w:rPr>
          <w:rFonts w:ascii="Times New Roman" w:hAnsi="Times New Roman" w:cs="Times New Roman"/>
        </w:rPr>
        <w:t>26</w:t>
      </w:r>
      <w:r w:rsidR="00CE77EE" w:rsidRPr="00C25781">
        <w:rPr>
          <w:rFonts w:ascii="Times New Roman" w:hAnsi="Times New Roman" w:cs="Times New Roman"/>
        </w:rPr>
        <w:t xml:space="preserve">% achieving </w:t>
      </w:r>
      <w:r w:rsidR="00FA1A40">
        <w:rPr>
          <w:rFonts w:ascii="Times New Roman" w:hAnsi="Times New Roman" w:cs="Times New Roman"/>
        </w:rPr>
        <w:t>PR</w:t>
      </w:r>
      <w:r w:rsidR="00CE77EE" w:rsidRPr="00C25781">
        <w:rPr>
          <w:rFonts w:ascii="Times New Roman" w:hAnsi="Times New Roman" w:cs="Times New Roman"/>
        </w:rPr>
        <w:t xml:space="preserve"> (median time 7 </w:t>
      </w:r>
      <w:proofErr w:type="spellStart"/>
      <w:r>
        <w:rPr>
          <w:rFonts w:ascii="Times New Roman" w:hAnsi="Times New Roman" w:cs="Times New Roman"/>
        </w:rPr>
        <w:t>mths</w:t>
      </w:r>
      <w:proofErr w:type="spellEnd"/>
      <w:r w:rsidRPr="00C257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Pr="00C25781">
        <w:rPr>
          <w:rFonts w:ascii="Times New Roman" w:hAnsi="Times New Roman" w:cs="Times New Roman"/>
        </w:rPr>
        <w:t xml:space="preserve"> </w:t>
      </w:r>
      <w:r w:rsidR="00FE4146">
        <w:rPr>
          <w:rFonts w:ascii="Times New Roman" w:hAnsi="Times New Roman" w:cs="Times New Roman"/>
        </w:rPr>
        <w:t>63</w:t>
      </w:r>
      <w:r w:rsidR="00CE77EE" w:rsidRPr="00C25781">
        <w:rPr>
          <w:rFonts w:ascii="Times New Roman" w:hAnsi="Times New Roman" w:cs="Times New Roman"/>
        </w:rPr>
        <w:t>% of patients were treated with Rituximab</w:t>
      </w:r>
      <w:r w:rsidR="00FE4146">
        <w:rPr>
          <w:rFonts w:ascii="Times New Roman" w:hAnsi="Times New Roman" w:cs="Times New Roman"/>
        </w:rPr>
        <w:t xml:space="preserve"> alongside oral treatment</w:t>
      </w:r>
      <w:r w:rsidR="00E608F3">
        <w:rPr>
          <w:rFonts w:ascii="Times New Roman" w:hAnsi="Times New Roman" w:cs="Times New Roman"/>
        </w:rPr>
        <w:t xml:space="preserve">, most frequently </w:t>
      </w:r>
      <w:proofErr w:type="spellStart"/>
      <w:r w:rsidR="00E608F3">
        <w:rPr>
          <w:rFonts w:ascii="Times New Roman" w:hAnsi="Times New Roman" w:cs="Times New Roman"/>
        </w:rPr>
        <w:t>mycophenolate</w:t>
      </w:r>
      <w:proofErr w:type="spellEnd"/>
      <w:r w:rsidR="00E608F3">
        <w:rPr>
          <w:rFonts w:ascii="Times New Roman" w:hAnsi="Times New Roman" w:cs="Times New Roman"/>
        </w:rPr>
        <w:t xml:space="preserve"> </w:t>
      </w:r>
      <w:proofErr w:type="spellStart"/>
      <w:r w:rsidR="00E608F3">
        <w:rPr>
          <w:rFonts w:ascii="Times New Roman" w:hAnsi="Times New Roman" w:cs="Times New Roman"/>
        </w:rPr>
        <w:t>mofetil</w:t>
      </w:r>
      <w:proofErr w:type="spellEnd"/>
      <w:r w:rsidR="00FE4146">
        <w:rPr>
          <w:rFonts w:ascii="Times New Roman" w:hAnsi="Times New Roman" w:cs="Times New Roman"/>
        </w:rPr>
        <w:t>, 11</w:t>
      </w:r>
      <w:r w:rsidR="00CE77EE" w:rsidRPr="00C25781">
        <w:rPr>
          <w:rFonts w:ascii="Times New Roman" w:hAnsi="Times New Roman" w:cs="Times New Roman"/>
        </w:rPr>
        <w:t xml:space="preserve">% </w:t>
      </w:r>
      <w:r w:rsidR="00AB331A">
        <w:rPr>
          <w:rFonts w:ascii="Times New Roman" w:hAnsi="Times New Roman" w:cs="Times New Roman"/>
        </w:rPr>
        <w:t>IV</w:t>
      </w:r>
      <w:r w:rsidR="00FE4146">
        <w:rPr>
          <w:rFonts w:ascii="Times New Roman" w:hAnsi="Times New Roman" w:cs="Times New Roman"/>
        </w:rPr>
        <w:t xml:space="preserve"> cyclophosphamide, 9</w:t>
      </w:r>
      <w:r w:rsidR="00CE77EE" w:rsidRPr="00C25781">
        <w:rPr>
          <w:rFonts w:ascii="Times New Roman" w:hAnsi="Times New Roman" w:cs="Times New Roman"/>
        </w:rPr>
        <w:t xml:space="preserve">% Rituximab </w:t>
      </w:r>
      <w:r w:rsidR="00751EB4">
        <w:rPr>
          <w:rFonts w:ascii="Times New Roman" w:hAnsi="Times New Roman" w:cs="Times New Roman"/>
        </w:rPr>
        <w:t>&amp;</w:t>
      </w:r>
      <w:r w:rsidR="00CE77EE" w:rsidRPr="00C25781">
        <w:rPr>
          <w:rFonts w:ascii="Times New Roman" w:hAnsi="Times New Roman" w:cs="Times New Roman"/>
        </w:rPr>
        <w:t xml:space="preserve"> cyclophosphamide </w:t>
      </w:r>
      <w:r w:rsidR="00751EB4">
        <w:rPr>
          <w:rFonts w:ascii="Times New Roman" w:hAnsi="Times New Roman" w:cs="Times New Roman"/>
        </w:rPr>
        <w:t>&amp;</w:t>
      </w:r>
      <w:r w:rsidR="00FE4146">
        <w:rPr>
          <w:rFonts w:ascii="Times New Roman" w:hAnsi="Times New Roman" w:cs="Times New Roman"/>
        </w:rPr>
        <w:t xml:space="preserve"> 17</w:t>
      </w:r>
      <w:r w:rsidR="00CE77EE" w:rsidRPr="00C25781">
        <w:rPr>
          <w:rFonts w:ascii="Times New Roman" w:hAnsi="Times New Roman" w:cs="Times New Roman"/>
        </w:rPr>
        <w:t>% oral treatments</w:t>
      </w:r>
      <w:r w:rsidR="00780B22">
        <w:rPr>
          <w:rFonts w:ascii="Times New Roman" w:hAnsi="Times New Roman" w:cs="Times New Roman"/>
        </w:rPr>
        <w:t xml:space="preserve"> alone</w:t>
      </w:r>
      <w:r w:rsidR="00CE77EE" w:rsidRPr="00C25781">
        <w:rPr>
          <w:rFonts w:ascii="Times New Roman" w:hAnsi="Times New Roman" w:cs="Times New Roman"/>
        </w:rPr>
        <w:t xml:space="preserve">.  </w:t>
      </w:r>
    </w:p>
    <w:p w14:paraId="00384357" w14:textId="55387D1B" w:rsidR="00586986" w:rsidRPr="00C25781" w:rsidRDefault="00FE4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logistic regression identified b</w:t>
      </w:r>
      <w:r w:rsidR="005137EC">
        <w:rPr>
          <w:rFonts w:ascii="Times New Roman" w:hAnsi="Times New Roman" w:cs="Times New Roman"/>
        </w:rPr>
        <w:t xml:space="preserve">aseline </w:t>
      </w:r>
      <w:r w:rsidR="009469E6">
        <w:rPr>
          <w:rFonts w:ascii="Times New Roman" w:hAnsi="Times New Roman" w:cs="Times New Roman"/>
        </w:rPr>
        <w:t>factors predictive of response</w:t>
      </w:r>
      <w:r w:rsidR="005137EC">
        <w:rPr>
          <w:rFonts w:ascii="Times New Roman" w:hAnsi="Times New Roman" w:cs="Times New Roman"/>
        </w:rPr>
        <w:t xml:space="preserve"> at 1 y</w:t>
      </w:r>
      <w:r w:rsidR="009469E6">
        <w:rPr>
          <w:rFonts w:ascii="Times New Roman" w:hAnsi="Times New Roman" w:cs="Times New Roman"/>
        </w:rPr>
        <w:t>ea</w:t>
      </w:r>
      <w:r w:rsidR="005137EC">
        <w:rPr>
          <w:rFonts w:ascii="Times New Roman" w:hAnsi="Times New Roman" w:cs="Times New Roman"/>
        </w:rPr>
        <w:t>r:</w:t>
      </w:r>
      <w:r w:rsidR="001E3FCD" w:rsidRPr="001E3FCD">
        <w:t xml:space="preserve"> </w:t>
      </w:r>
      <w:r w:rsidR="001E3FCD" w:rsidRPr="001E3FCD">
        <w:rPr>
          <w:rFonts w:ascii="Times New Roman" w:hAnsi="Times New Roman" w:cs="Times New Roman"/>
        </w:rPr>
        <w:t>proteinuria at biopsy (odds ratio (OR) CR 0.64 (95% CI 0.49-0.82) for increase between each non-linear, clinically relevant range</w:t>
      </w:r>
      <w:r w:rsidR="00DA6D67">
        <w:rPr>
          <w:rFonts w:ascii="Times New Roman" w:hAnsi="Times New Roman" w:cs="Times New Roman"/>
        </w:rPr>
        <w:t>s</w:t>
      </w:r>
      <w:r w:rsidR="001E3FCD" w:rsidRPr="001E3FCD">
        <w:rPr>
          <w:rFonts w:ascii="Times New Roman" w:hAnsi="Times New Roman" w:cs="Times New Roman"/>
        </w:rPr>
        <w:t xml:space="preserve"> (0-50</w:t>
      </w:r>
      <w:proofErr w:type="gramStart"/>
      <w:r w:rsidR="001E3FCD" w:rsidRPr="001E3FCD">
        <w:rPr>
          <w:rFonts w:ascii="Times New Roman" w:hAnsi="Times New Roman" w:cs="Times New Roman"/>
        </w:rPr>
        <w:t>,50</w:t>
      </w:r>
      <w:proofErr w:type="gramEnd"/>
      <w:r w:rsidR="001E3FCD" w:rsidRPr="001E3FCD">
        <w:rPr>
          <w:rFonts w:ascii="Times New Roman" w:hAnsi="Times New Roman" w:cs="Times New Roman"/>
        </w:rPr>
        <w:t>-100,100-300,300-500,500-1000,&gt;1000).</w:t>
      </w:r>
      <w:r w:rsidR="005137EC">
        <w:rPr>
          <w:rFonts w:ascii="Times New Roman" w:hAnsi="Times New Roman" w:cs="Times New Roman"/>
        </w:rPr>
        <w:t xml:space="preserve"> </w:t>
      </w:r>
      <w:r w:rsidR="00CC7D1A">
        <w:rPr>
          <w:rFonts w:ascii="Times New Roman" w:hAnsi="Times New Roman" w:cs="Times New Roman"/>
        </w:rPr>
        <w:t>For</w:t>
      </w:r>
      <w:r w:rsidR="00C52E92">
        <w:rPr>
          <w:rFonts w:ascii="Times New Roman" w:hAnsi="Times New Roman" w:cs="Times New Roman"/>
        </w:rPr>
        <w:t xml:space="preserve"> the first presentation of </w:t>
      </w:r>
      <w:r w:rsidR="001B6D62">
        <w:rPr>
          <w:rFonts w:ascii="Times New Roman" w:hAnsi="Times New Roman" w:cs="Times New Roman"/>
        </w:rPr>
        <w:t>LN,</w:t>
      </w:r>
      <w:r w:rsidR="00C52E92">
        <w:rPr>
          <w:rFonts w:ascii="Times New Roman" w:hAnsi="Times New Roman" w:cs="Times New Roman"/>
        </w:rPr>
        <w:t xml:space="preserve"> OR of CR </w:t>
      </w:r>
      <w:r w:rsidR="00CC7D1A">
        <w:rPr>
          <w:rFonts w:ascii="Times New Roman" w:hAnsi="Times New Roman" w:cs="Times New Roman"/>
        </w:rPr>
        <w:t xml:space="preserve">was elevated at </w:t>
      </w:r>
      <w:r w:rsidR="00C52E92">
        <w:rPr>
          <w:rFonts w:ascii="Times New Roman" w:hAnsi="Times New Roman" w:cs="Times New Roman"/>
        </w:rPr>
        <w:t>3.</w:t>
      </w:r>
      <w:r w:rsidR="002D21DC">
        <w:rPr>
          <w:rFonts w:ascii="Times New Roman" w:hAnsi="Times New Roman" w:cs="Times New Roman"/>
        </w:rPr>
        <w:t>22 (95% CI 1.15-8.99)</w:t>
      </w:r>
      <w:r w:rsidR="00C25781" w:rsidRPr="00C25781">
        <w:rPr>
          <w:rFonts w:ascii="Times New Roman" w:hAnsi="Times New Roman" w:cs="Times New Roman"/>
        </w:rPr>
        <w:t xml:space="preserve">.  </w:t>
      </w:r>
    </w:p>
    <w:p w14:paraId="7790DB71" w14:textId="3660910B" w:rsidR="006D1EA9" w:rsidRDefault="00C52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Factors at 1</w:t>
      </w:r>
      <w:r w:rsidR="00B069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year predictive of </w:t>
      </w:r>
      <w:r w:rsidR="00016532">
        <w:rPr>
          <w:rFonts w:ascii="Times New Roman" w:hAnsi="Times New Roman" w:cs="Times New Roman"/>
        </w:rPr>
        <w:t xml:space="preserve">2-46 </w:t>
      </w:r>
      <w:proofErr w:type="spellStart"/>
      <w:r w:rsidR="00016532">
        <w:rPr>
          <w:rFonts w:ascii="Times New Roman" w:hAnsi="Times New Roman" w:cs="Times New Roman"/>
        </w:rPr>
        <w:t>yr</w:t>
      </w:r>
      <w:proofErr w:type="spellEnd"/>
      <w:r w:rsidR="00016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survival with</w:t>
      </w:r>
      <w:r w:rsidR="002D21DC">
        <w:rPr>
          <w:rFonts w:ascii="Times New Roman" w:hAnsi="Times New Roman" w:cs="Times New Roman"/>
        </w:rPr>
        <w:t xml:space="preserve"> </w:t>
      </w:r>
      <w:proofErr w:type="spellStart"/>
      <w:r w:rsidR="002D21DC">
        <w:rPr>
          <w:rFonts w:ascii="Times New Roman" w:hAnsi="Times New Roman" w:cs="Times New Roman"/>
        </w:rPr>
        <w:t>eGFR</w:t>
      </w:r>
      <w:proofErr w:type="spellEnd"/>
      <w:r w:rsidR="002D21DC">
        <w:rPr>
          <w:rFonts w:ascii="Times New Roman" w:hAnsi="Times New Roman" w:cs="Times New Roman"/>
        </w:rPr>
        <w:t xml:space="preserve"> &gt;60mls/min/1.73m</w:t>
      </w:r>
      <w:r w:rsidR="002D21DC" w:rsidRPr="002D21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: </w:t>
      </w:r>
      <w:r w:rsidR="006D1EA9">
        <w:rPr>
          <w:rFonts w:ascii="Times New Roman" w:hAnsi="Times New Roman" w:cs="Times New Roman"/>
        </w:rPr>
        <w:t>ROC curves identified proteinuria of &lt;76mg/</w:t>
      </w:r>
      <w:proofErr w:type="spellStart"/>
      <w:r w:rsidR="006D1EA9">
        <w:rPr>
          <w:rFonts w:ascii="Times New Roman" w:hAnsi="Times New Roman" w:cs="Times New Roman"/>
        </w:rPr>
        <w:t>mmol</w:t>
      </w:r>
      <w:proofErr w:type="spellEnd"/>
      <w:r w:rsidR="006D1EA9">
        <w:rPr>
          <w:rFonts w:ascii="Times New Roman" w:hAnsi="Times New Roman" w:cs="Times New Roman"/>
        </w:rPr>
        <w:t xml:space="preserve"> (AUC 0.713, p&lt;0.0001, sensitivity 71%, specificity 65%) </w:t>
      </w:r>
      <w:r w:rsidR="00751EB4">
        <w:rPr>
          <w:rFonts w:ascii="Times New Roman" w:hAnsi="Times New Roman" w:cs="Times New Roman"/>
        </w:rPr>
        <w:t>&amp;</w:t>
      </w:r>
      <w:r w:rsidR="006D1EA9">
        <w:rPr>
          <w:rFonts w:ascii="Times New Roman" w:hAnsi="Times New Roman" w:cs="Times New Roman"/>
        </w:rPr>
        <w:t xml:space="preserve"> </w:t>
      </w:r>
      <w:proofErr w:type="spellStart"/>
      <w:r w:rsidR="006D1EA9">
        <w:rPr>
          <w:rFonts w:ascii="Times New Roman" w:hAnsi="Times New Roman" w:cs="Times New Roman"/>
        </w:rPr>
        <w:t>eGFR</w:t>
      </w:r>
      <w:proofErr w:type="spellEnd"/>
      <w:r w:rsidR="006D1EA9">
        <w:rPr>
          <w:rFonts w:ascii="Times New Roman" w:hAnsi="Times New Roman" w:cs="Times New Roman"/>
        </w:rPr>
        <w:t xml:space="preserve"> of &gt;74.5ml/min (AUC 0.8242, p&lt;0.0001, sensitivity 74%, specificity 81%)</w:t>
      </w:r>
      <w:r>
        <w:rPr>
          <w:rFonts w:ascii="Times New Roman" w:hAnsi="Times New Roman" w:cs="Times New Roman"/>
        </w:rPr>
        <w:t>.</w:t>
      </w:r>
      <w:r w:rsidR="006D1EA9">
        <w:rPr>
          <w:rFonts w:ascii="Times New Roman" w:hAnsi="Times New Roman" w:cs="Times New Roman"/>
        </w:rPr>
        <w:t xml:space="preserve"> </w:t>
      </w:r>
    </w:p>
    <w:p w14:paraId="6E0281E1" w14:textId="2727C72D" w:rsidR="0021282B" w:rsidRPr="00C25781" w:rsidRDefault="00243D71" w:rsidP="006D1EA9">
      <w:pPr>
        <w:rPr>
          <w:rFonts w:ascii="Times New Roman" w:hAnsi="Times New Roman" w:cs="Times New Roman"/>
        </w:rPr>
      </w:pPr>
      <w:r w:rsidRPr="00005F92">
        <w:rPr>
          <w:rFonts w:ascii="Times New Roman" w:hAnsi="Times New Roman" w:cs="Times New Roman"/>
          <w:b/>
        </w:rPr>
        <w:t>Conclusion</w:t>
      </w:r>
      <w:r w:rsidR="009227BC">
        <w:rPr>
          <w:rFonts w:ascii="Times New Roman" w:hAnsi="Times New Roman" w:cs="Times New Roman"/>
          <w:b/>
        </w:rPr>
        <w:t>s</w:t>
      </w:r>
      <w:r w:rsidRPr="00005F92">
        <w:rPr>
          <w:rFonts w:ascii="Times New Roman" w:hAnsi="Times New Roman" w:cs="Times New Roman"/>
          <w:b/>
        </w:rPr>
        <w:t>:</w:t>
      </w:r>
      <w:r w:rsidR="00CE6C33">
        <w:rPr>
          <w:rFonts w:ascii="Times New Roman" w:hAnsi="Times New Roman" w:cs="Times New Roman"/>
        </w:rPr>
        <w:t xml:space="preserve"> </w:t>
      </w:r>
      <w:r w:rsidR="009227BC">
        <w:rPr>
          <w:rFonts w:ascii="Times New Roman" w:hAnsi="Times New Roman" w:cs="Times New Roman"/>
        </w:rPr>
        <w:t xml:space="preserve">In a large </w:t>
      </w:r>
      <w:r w:rsidR="00B0693F">
        <w:rPr>
          <w:rFonts w:ascii="Times New Roman" w:hAnsi="Times New Roman" w:cs="Times New Roman"/>
        </w:rPr>
        <w:t xml:space="preserve">ethnically/racially diverse </w:t>
      </w:r>
      <w:r w:rsidR="009227BC">
        <w:rPr>
          <w:rFonts w:ascii="Times New Roman" w:hAnsi="Times New Roman" w:cs="Times New Roman"/>
        </w:rPr>
        <w:t xml:space="preserve">cohort of </w:t>
      </w:r>
      <w:r w:rsidR="00196E22">
        <w:rPr>
          <w:rFonts w:ascii="Times New Roman" w:hAnsi="Times New Roman" w:cs="Times New Roman"/>
        </w:rPr>
        <w:t>predominantly</w:t>
      </w:r>
      <w:r w:rsidR="009227BC">
        <w:rPr>
          <w:rFonts w:ascii="Times New Roman" w:hAnsi="Times New Roman" w:cs="Times New Roman"/>
        </w:rPr>
        <w:t xml:space="preserve"> young women </w:t>
      </w:r>
      <w:r w:rsidR="00855025">
        <w:rPr>
          <w:rFonts w:ascii="Times New Roman" w:hAnsi="Times New Roman" w:cs="Times New Roman"/>
        </w:rPr>
        <w:t xml:space="preserve">with LN, </w:t>
      </w:r>
      <w:r w:rsidR="009227BC">
        <w:rPr>
          <w:rFonts w:ascii="Times New Roman" w:hAnsi="Times New Roman" w:cs="Times New Roman"/>
        </w:rPr>
        <w:t xml:space="preserve">unique for the high proportion receiving rituximab </w:t>
      </w:r>
      <w:r w:rsidR="00DB08E7">
        <w:rPr>
          <w:rFonts w:ascii="Times New Roman" w:hAnsi="Times New Roman" w:cs="Times New Roman"/>
        </w:rPr>
        <w:t>&amp;</w:t>
      </w:r>
      <w:r w:rsidR="009227BC">
        <w:rPr>
          <w:rFonts w:ascii="Times New Roman" w:hAnsi="Times New Roman" w:cs="Times New Roman"/>
        </w:rPr>
        <w:t xml:space="preserve"> steroid sparing regimens, we demonstrate excellent long term outcomes. Importantly, this is the largest cohort to date that validates the use of a less stringent proteinuria cut off (usin</w:t>
      </w:r>
      <w:r w:rsidR="00676C2D">
        <w:rPr>
          <w:rFonts w:ascii="Times New Roman" w:hAnsi="Times New Roman" w:cs="Times New Roman"/>
        </w:rPr>
        <w:t xml:space="preserve">g </w:t>
      </w:r>
      <w:proofErr w:type="spellStart"/>
      <w:r w:rsidR="00676C2D">
        <w:rPr>
          <w:rFonts w:ascii="Times New Roman" w:hAnsi="Times New Roman" w:cs="Times New Roman"/>
        </w:rPr>
        <w:t>uPCR</w:t>
      </w:r>
      <w:proofErr w:type="spellEnd"/>
      <w:r w:rsidR="00676C2D">
        <w:rPr>
          <w:rFonts w:ascii="Times New Roman" w:hAnsi="Times New Roman" w:cs="Times New Roman"/>
        </w:rPr>
        <w:t xml:space="preserve">) of </w:t>
      </w:r>
      <w:r w:rsidR="009227BC">
        <w:rPr>
          <w:rFonts w:ascii="Times New Roman" w:hAnsi="Times New Roman" w:cs="Times New Roman"/>
        </w:rPr>
        <w:t>76mg/</w:t>
      </w:r>
      <w:proofErr w:type="spellStart"/>
      <w:r w:rsidR="009227BC">
        <w:rPr>
          <w:rFonts w:ascii="Times New Roman" w:hAnsi="Times New Roman" w:cs="Times New Roman"/>
        </w:rPr>
        <w:t>mmol</w:t>
      </w:r>
      <w:proofErr w:type="spellEnd"/>
      <w:r w:rsidR="009227BC">
        <w:rPr>
          <w:rFonts w:ascii="Times New Roman" w:hAnsi="Times New Roman" w:cs="Times New Roman"/>
        </w:rPr>
        <w:t xml:space="preserve"> </w:t>
      </w:r>
      <w:r w:rsidR="000D2D2A">
        <w:rPr>
          <w:rFonts w:ascii="Times New Roman" w:hAnsi="Times New Roman" w:cs="Times New Roman"/>
        </w:rPr>
        <w:t xml:space="preserve">at 1 </w:t>
      </w:r>
      <w:proofErr w:type="spellStart"/>
      <w:r w:rsidR="000D2D2A">
        <w:rPr>
          <w:rFonts w:ascii="Times New Roman" w:hAnsi="Times New Roman" w:cs="Times New Roman"/>
        </w:rPr>
        <w:t>y</w:t>
      </w:r>
      <w:r w:rsidR="00B0693F">
        <w:rPr>
          <w:rFonts w:ascii="Times New Roman" w:hAnsi="Times New Roman" w:cs="Times New Roman"/>
        </w:rPr>
        <w:t>r</w:t>
      </w:r>
      <w:proofErr w:type="spellEnd"/>
      <w:r w:rsidR="00B0693F">
        <w:rPr>
          <w:rFonts w:ascii="Times New Roman" w:hAnsi="Times New Roman" w:cs="Times New Roman"/>
        </w:rPr>
        <w:t xml:space="preserve"> after treatment </w:t>
      </w:r>
      <w:r w:rsidR="009227BC">
        <w:rPr>
          <w:rFonts w:ascii="Times New Roman" w:hAnsi="Times New Roman" w:cs="Times New Roman"/>
        </w:rPr>
        <w:t xml:space="preserve">to define patients </w:t>
      </w:r>
      <w:r w:rsidR="00B0693F">
        <w:rPr>
          <w:rFonts w:ascii="Times New Roman" w:hAnsi="Times New Roman" w:cs="Times New Roman"/>
        </w:rPr>
        <w:t>likely to have preserved renal function in the long term</w:t>
      </w:r>
      <w:r w:rsidR="009227BC">
        <w:rPr>
          <w:rFonts w:ascii="Times New Roman" w:hAnsi="Times New Roman" w:cs="Times New Roman"/>
        </w:rPr>
        <w:t xml:space="preserve">. </w:t>
      </w:r>
    </w:p>
    <w:sectPr w:rsidR="0021282B" w:rsidRPr="00C25781" w:rsidSect="00C2578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D"/>
    <w:rsid w:val="00005F92"/>
    <w:rsid w:val="00016532"/>
    <w:rsid w:val="000324E2"/>
    <w:rsid w:val="00042606"/>
    <w:rsid w:val="00062745"/>
    <w:rsid w:val="000974FD"/>
    <w:rsid w:val="000C79CD"/>
    <w:rsid w:val="000D2D2A"/>
    <w:rsid w:val="000E015C"/>
    <w:rsid w:val="000E784A"/>
    <w:rsid w:val="000F0371"/>
    <w:rsid w:val="000F2F7D"/>
    <w:rsid w:val="00113DBD"/>
    <w:rsid w:val="00160576"/>
    <w:rsid w:val="001618DC"/>
    <w:rsid w:val="00177228"/>
    <w:rsid w:val="001775DB"/>
    <w:rsid w:val="00196E22"/>
    <w:rsid w:val="00197B50"/>
    <w:rsid w:val="001A3474"/>
    <w:rsid w:val="001B0DEA"/>
    <w:rsid w:val="001B276B"/>
    <w:rsid w:val="001B6D62"/>
    <w:rsid w:val="001E3FCD"/>
    <w:rsid w:val="0021282B"/>
    <w:rsid w:val="00226378"/>
    <w:rsid w:val="00243495"/>
    <w:rsid w:val="00243D71"/>
    <w:rsid w:val="002A5D10"/>
    <w:rsid w:val="002D21DC"/>
    <w:rsid w:val="002F1B3C"/>
    <w:rsid w:val="00301E00"/>
    <w:rsid w:val="003310A9"/>
    <w:rsid w:val="00336A17"/>
    <w:rsid w:val="003A1AA0"/>
    <w:rsid w:val="003B1906"/>
    <w:rsid w:val="003C3073"/>
    <w:rsid w:val="004012C5"/>
    <w:rsid w:val="004049D7"/>
    <w:rsid w:val="004873B8"/>
    <w:rsid w:val="004B033E"/>
    <w:rsid w:val="004D7D43"/>
    <w:rsid w:val="004F2F0F"/>
    <w:rsid w:val="005134AE"/>
    <w:rsid w:val="005137EC"/>
    <w:rsid w:val="00541401"/>
    <w:rsid w:val="00586986"/>
    <w:rsid w:val="0061109A"/>
    <w:rsid w:val="006370DB"/>
    <w:rsid w:val="0065582B"/>
    <w:rsid w:val="00676C2D"/>
    <w:rsid w:val="00697798"/>
    <w:rsid w:val="006C53F1"/>
    <w:rsid w:val="006D1EA9"/>
    <w:rsid w:val="006F7D5C"/>
    <w:rsid w:val="00725F15"/>
    <w:rsid w:val="00751EB4"/>
    <w:rsid w:val="00763C2C"/>
    <w:rsid w:val="00780B22"/>
    <w:rsid w:val="007C787F"/>
    <w:rsid w:val="0082007E"/>
    <w:rsid w:val="00852139"/>
    <w:rsid w:val="00855025"/>
    <w:rsid w:val="008560DD"/>
    <w:rsid w:val="008932FB"/>
    <w:rsid w:val="008A3DAC"/>
    <w:rsid w:val="008A4F87"/>
    <w:rsid w:val="008B5094"/>
    <w:rsid w:val="008C328E"/>
    <w:rsid w:val="008D08A0"/>
    <w:rsid w:val="008D6B21"/>
    <w:rsid w:val="00901209"/>
    <w:rsid w:val="009227BC"/>
    <w:rsid w:val="009301B9"/>
    <w:rsid w:val="00942BA5"/>
    <w:rsid w:val="0094440E"/>
    <w:rsid w:val="009469E6"/>
    <w:rsid w:val="00953CED"/>
    <w:rsid w:val="00976DA8"/>
    <w:rsid w:val="00977AC1"/>
    <w:rsid w:val="009B1412"/>
    <w:rsid w:val="009D01E5"/>
    <w:rsid w:val="009E6648"/>
    <w:rsid w:val="00A07E89"/>
    <w:rsid w:val="00A3775F"/>
    <w:rsid w:val="00A61457"/>
    <w:rsid w:val="00AA695C"/>
    <w:rsid w:val="00AA77D6"/>
    <w:rsid w:val="00AB331A"/>
    <w:rsid w:val="00AC410E"/>
    <w:rsid w:val="00AF0D85"/>
    <w:rsid w:val="00B0188E"/>
    <w:rsid w:val="00B0693F"/>
    <w:rsid w:val="00B269E3"/>
    <w:rsid w:val="00B46431"/>
    <w:rsid w:val="00BA0EB6"/>
    <w:rsid w:val="00BE381D"/>
    <w:rsid w:val="00BE588D"/>
    <w:rsid w:val="00C25781"/>
    <w:rsid w:val="00C26489"/>
    <w:rsid w:val="00C52E92"/>
    <w:rsid w:val="00CB0C5C"/>
    <w:rsid w:val="00CC130C"/>
    <w:rsid w:val="00CC7D1A"/>
    <w:rsid w:val="00CD7BCD"/>
    <w:rsid w:val="00CE6C33"/>
    <w:rsid w:val="00CE77EE"/>
    <w:rsid w:val="00D659BA"/>
    <w:rsid w:val="00DA6D67"/>
    <w:rsid w:val="00DB08E7"/>
    <w:rsid w:val="00DC4162"/>
    <w:rsid w:val="00DD2AE1"/>
    <w:rsid w:val="00E608F3"/>
    <w:rsid w:val="00E83BDC"/>
    <w:rsid w:val="00EC4364"/>
    <w:rsid w:val="00ED5A9D"/>
    <w:rsid w:val="00F02DB1"/>
    <w:rsid w:val="00F14C99"/>
    <w:rsid w:val="00FA1A40"/>
    <w:rsid w:val="00FA290E"/>
    <w:rsid w:val="00FB1136"/>
    <w:rsid w:val="00FC6242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F2F2"/>
  <w15:chartTrackingRefBased/>
  <w15:docId w15:val="{39408D89-48DE-48B4-AD4E-4DE18A9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64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B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648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AB33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CD57-6C18-4D94-93AA-9A34FAB2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Hannah R</dc:creator>
  <cp:keywords/>
  <dc:description/>
  <cp:lastModifiedBy>Wilson, Hannah R</cp:lastModifiedBy>
  <cp:revision>2</cp:revision>
  <cp:lastPrinted>2018-01-12T16:59:00Z</cp:lastPrinted>
  <dcterms:created xsi:type="dcterms:W3CDTF">2018-01-30T12:16:00Z</dcterms:created>
  <dcterms:modified xsi:type="dcterms:W3CDTF">2018-01-30T12:16:00Z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http://www.zotero.org/styles/autoimmunity-reviews</vt:lpwstr>
  </property>
  <property fmtid="{D5CDD505-2E9C-101B-9397-08002B2CF9AE}" pid="9" name="Mendeley Recent Style Name 3_1">
    <vt:lpwstr>Autoimmunity Reviews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Harvard - Cite Them Right 9th edition</vt:lpwstr>
  </property>
  <property fmtid="{D5CDD505-2E9C-101B-9397-08002B2CF9AE}" pid="12" name="Mendeley Recent Style Id 5_1">
    <vt:lpwstr>http://www.zotero.org/styles/harvard-imperial-college-london</vt:lpwstr>
  </property>
  <property fmtid="{D5CDD505-2E9C-101B-9397-08002B2CF9AE}" pid="13" name="Mendeley Recent Style Name 5_1">
    <vt:lpwstr>Harvard - Imperial College London</vt:lpwstr>
  </property>
  <property fmtid="{D5CDD505-2E9C-101B-9397-08002B2CF9AE}" pid="14" name="Mendeley Recent Style Id 6_1">
    <vt:lpwstr>http://www.zotero.org/styles/harvard-kings-college-london</vt:lpwstr>
  </property>
  <property fmtid="{D5CDD505-2E9C-101B-9397-08002B2CF9AE}" pid="15" name="Mendeley Recent Style Name 6_1">
    <vt:lpwstr>Harvard - King's College London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(author-date)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http://www.zotero.org/styles/nephrology-dialysis-transplantation</vt:lpwstr>
  </property>
  <property fmtid="{D5CDD505-2E9C-101B-9397-08002B2CF9AE}" pid="21" name="Mendeley Recent Style Name 9_1">
    <vt:lpwstr>Nephrology Dialysis Transplantation</vt:lpwstr>
  </property>
</Properties>
</file>