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3F" w:rsidRPr="003F5FE6" w:rsidRDefault="00EE25D8" w:rsidP="004627E2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3F5FE6">
        <w:rPr>
          <w:rFonts w:ascii="Times New Roman" w:hAnsi="Times New Roman" w:cs="Times New Roman"/>
          <w:u w:val="single"/>
        </w:rPr>
        <w:t>The role of the Ad</w:t>
      </w:r>
      <w:r w:rsidR="008832E6" w:rsidRPr="003F5FE6">
        <w:rPr>
          <w:rFonts w:ascii="Times New Roman" w:hAnsi="Times New Roman" w:cs="Times New Roman"/>
          <w:u w:val="single"/>
        </w:rPr>
        <w:t xml:space="preserve">vance </w:t>
      </w:r>
      <w:r w:rsidR="004627E2">
        <w:rPr>
          <w:rFonts w:ascii="Times New Roman" w:hAnsi="Times New Roman" w:cs="Times New Roman"/>
          <w:u w:val="single"/>
        </w:rPr>
        <w:t xml:space="preserve">Nurse </w:t>
      </w:r>
      <w:r w:rsidR="008832E6" w:rsidRPr="003F5FE6">
        <w:rPr>
          <w:rFonts w:ascii="Times New Roman" w:hAnsi="Times New Roman" w:cs="Times New Roman"/>
          <w:u w:val="single"/>
        </w:rPr>
        <w:t>Practitioner in Renal T</w:t>
      </w:r>
      <w:r w:rsidR="004627E2">
        <w:rPr>
          <w:rFonts w:ascii="Times New Roman" w:hAnsi="Times New Roman" w:cs="Times New Roman"/>
          <w:u w:val="single"/>
        </w:rPr>
        <w:t xml:space="preserve">ransplantation and </w:t>
      </w:r>
      <w:r w:rsidR="00556FE2">
        <w:rPr>
          <w:rFonts w:ascii="Times New Roman" w:hAnsi="Times New Roman" w:cs="Times New Roman"/>
          <w:u w:val="single"/>
        </w:rPr>
        <w:t>Out Patient Service D</w:t>
      </w:r>
      <w:r w:rsidR="008832E6" w:rsidRPr="003F5FE6">
        <w:rPr>
          <w:rFonts w:ascii="Times New Roman" w:hAnsi="Times New Roman" w:cs="Times New Roman"/>
          <w:u w:val="single"/>
        </w:rPr>
        <w:t>evelopment</w:t>
      </w:r>
      <w:r w:rsidR="004627E2">
        <w:rPr>
          <w:rFonts w:ascii="Times New Roman" w:hAnsi="Times New Roman" w:cs="Times New Roman"/>
          <w:u w:val="single"/>
        </w:rPr>
        <w:t>.</w:t>
      </w:r>
      <w:proofErr w:type="gramEnd"/>
    </w:p>
    <w:p w:rsidR="00DC233F" w:rsidRPr="003F5FE6" w:rsidRDefault="00DC233F" w:rsidP="00230E11">
      <w:pPr>
        <w:jc w:val="both"/>
        <w:rPr>
          <w:rFonts w:ascii="Times New Roman" w:hAnsi="Times New Roman" w:cs="Times New Roman"/>
          <w:highlight w:val="green"/>
        </w:rPr>
      </w:pPr>
    </w:p>
    <w:p w:rsidR="009448CA" w:rsidRPr="003F5FE6" w:rsidRDefault="00DC233F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u w:val="single"/>
        </w:rPr>
        <w:t>Background</w:t>
      </w:r>
      <w:r w:rsidR="009448CA" w:rsidRPr="003F5FE6">
        <w:rPr>
          <w:rFonts w:ascii="Times New Roman" w:hAnsi="Times New Roman" w:cs="Times New Roman"/>
          <w:u w:val="single"/>
        </w:rPr>
        <w:t>:</w:t>
      </w:r>
      <w:r w:rsidR="009448CA" w:rsidRPr="003F5FE6">
        <w:rPr>
          <w:rFonts w:ascii="Times New Roman" w:hAnsi="Times New Roman" w:cs="Times New Roman"/>
        </w:rPr>
        <w:t xml:space="preserve"> </w:t>
      </w:r>
      <w:r w:rsidR="00230E11" w:rsidRPr="003F5FE6">
        <w:rPr>
          <w:rFonts w:ascii="Times New Roman" w:hAnsi="Times New Roman" w:cs="Times New Roman"/>
        </w:rPr>
        <w:t xml:space="preserve"> </w:t>
      </w:r>
      <w:r w:rsidR="00CE4D8B" w:rsidRPr="003F5FE6">
        <w:rPr>
          <w:rFonts w:ascii="Times New Roman" w:hAnsi="Times New Roman" w:cs="Times New Roman"/>
        </w:rPr>
        <w:t>Our transplant program provides</w:t>
      </w:r>
      <w:r w:rsidR="00DE1295" w:rsidRPr="003F5FE6">
        <w:rPr>
          <w:rFonts w:ascii="Times New Roman" w:hAnsi="Times New Roman" w:cs="Times New Roman"/>
        </w:rPr>
        <w:t xml:space="preserve"> care for over 15</w:t>
      </w:r>
      <w:r w:rsidRPr="003F5FE6">
        <w:rPr>
          <w:rFonts w:ascii="Times New Roman" w:hAnsi="Times New Roman" w:cs="Times New Roman"/>
        </w:rPr>
        <w:t xml:space="preserve">00 kidney transplant patients; the number of patient’s eligible and </w:t>
      </w:r>
      <w:r w:rsidR="004627E2" w:rsidRPr="003F5FE6">
        <w:rPr>
          <w:rFonts w:ascii="Times New Roman" w:hAnsi="Times New Roman" w:cs="Times New Roman"/>
        </w:rPr>
        <w:t>receiving transplants</w:t>
      </w:r>
      <w:r w:rsidRPr="003F5FE6">
        <w:rPr>
          <w:rFonts w:ascii="Times New Roman" w:hAnsi="Times New Roman" w:cs="Times New Roman"/>
        </w:rPr>
        <w:t xml:space="preserve"> continues to increase,</w:t>
      </w:r>
      <w:r w:rsidR="00CE4D8B" w:rsidRPr="003F5FE6">
        <w:rPr>
          <w:rFonts w:ascii="Times New Roman" w:hAnsi="Times New Roman" w:cs="Times New Roman"/>
        </w:rPr>
        <w:t xml:space="preserve"> but the availability of trainee medics has fallen,</w:t>
      </w:r>
      <w:r w:rsidRPr="003F5FE6">
        <w:rPr>
          <w:rFonts w:ascii="Times New Roman" w:hAnsi="Times New Roman" w:cs="Times New Roman"/>
        </w:rPr>
        <w:t xml:space="preserve"> creating a gap in care provision. </w:t>
      </w:r>
      <w:proofErr w:type="gramStart"/>
      <w:r w:rsidR="004627E2" w:rsidRPr="003F5FE6">
        <w:rPr>
          <w:rFonts w:ascii="Times New Roman" w:hAnsi="Times New Roman" w:cs="Times New Roman"/>
        </w:rPr>
        <w:t>This</w:t>
      </w:r>
      <w:r w:rsidR="004627E2">
        <w:rPr>
          <w:rFonts w:ascii="Times New Roman" w:hAnsi="Times New Roman" w:cs="Times New Roman"/>
        </w:rPr>
        <w:t>,</w:t>
      </w:r>
      <w:bookmarkStart w:id="0" w:name="_GoBack"/>
      <w:bookmarkEnd w:id="0"/>
      <w:proofErr w:type="gramEnd"/>
      <w:r w:rsidR="00CE4D8B" w:rsidRPr="003F5FE6">
        <w:rPr>
          <w:rFonts w:ascii="Times New Roman" w:hAnsi="Times New Roman" w:cs="Times New Roman"/>
        </w:rPr>
        <w:t xml:space="preserve"> and the recognition of other issues which may be better addressed by nursing, rather than medical, staff has led to the introduction during</w:t>
      </w:r>
      <w:r w:rsidRPr="003F5FE6">
        <w:rPr>
          <w:rFonts w:ascii="Times New Roman" w:hAnsi="Times New Roman" w:cs="Times New Roman"/>
        </w:rPr>
        <w:t xml:space="preserve"> the last 3 years </w:t>
      </w:r>
      <w:r w:rsidR="00CE4D8B" w:rsidRPr="003F5FE6">
        <w:rPr>
          <w:rFonts w:ascii="Times New Roman" w:hAnsi="Times New Roman" w:cs="Times New Roman"/>
        </w:rPr>
        <w:t xml:space="preserve">of 3 </w:t>
      </w:r>
      <w:r w:rsidR="00DE1295" w:rsidRPr="003F5FE6">
        <w:rPr>
          <w:rFonts w:ascii="Times New Roman" w:hAnsi="Times New Roman" w:cs="Times New Roman"/>
        </w:rPr>
        <w:t>Advanced Nurse Practitioners</w:t>
      </w:r>
      <w:r w:rsidR="00CE4D8B" w:rsidRPr="003F5FE6">
        <w:rPr>
          <w:rFonts w:ascii="Times New Roman" w:hAnsi="Times New Roman" w:cs="Times New Roman"/>
        </w:rPr>
        <w:t xml:space="preserve"> (ANPs</w:t>
      </w:r>
      <w:r w:rsidR="00DE1295" w:rsidRPr="003F5FE6">
        <w:rPr>
          <w:rFonts w:ascii="Times New Roman" w:hAnsi="Times New Roman" w:cs="Times New Roman"/>
        </w:rPr>
        <w:t>)</w:t>
      </w:r>
      <w:r w:rsidR="00CE4D8B" w:rsidRPr="003F5FE6">
        <w:rPr>
          <w:rFonts w:ascii="Times New Roman" w:hAnsi="Times New Roman" w:cs="Times New Roman"/>
        </w:rPr>
        <w:t xml:space="preserve">. The aim was </w:t>
      </w:r>
      <w:r w:rsidRPr="003F5FE6">
        <w:rPr>
          <w:rFonts w:ascii="Times New Roman" w:hAnsi="Times New Roman" w:cs="Times New Roman"/>
        </w:rPr>
        <w:t>to provide long term care to the</w:t>
      </w:r>
      <w:r w:rsidR="00DE1295" w:rsidRPr="003F5FE6">
        <w:rPr>
          <w:rFonts w:ascii="Times New Roman" w:hAnsi="Times New Roman" w:cs="Times New Roman"/>
        </w:rPr>
        <w:t xml:space="preserve"> kidney</w:t>
      </w:r>
      <w:r w:rsidRPr="003F5FE6">
        <w:rPr>
          <w:rFonts w:ascii="Times New Roman" w:hAnsi="Times New Roman" w:cs="Times New Roman"/>
        </w:rPr>
        <w:t xml:space="preserve"> transplant population in coll</w:t>
      </w:r>
      <w:r w:rsidR="00F934DC" w:rsidRPr="003F5FE6">
        <w:rPr>
          <w:rFonts w:ascii="Times New Roman" w:hAnsi="Times New Roman" w:cs="Times New Roman"/>
        </w:rPr>
        <w:t xml:space="preserve">aboration with the medical team, with particular focus on health promotion and ongoing </w:t>
      </w:r>
      <w:r w:rsidR="00FE7903" w:rsidRPr="003F5FE6">
        <w:rPr>
          <w:rFonts w:ascii="Times New Roman" w:hAnsi="Times New Roman" w:cs="Times New Roman"/>
        </w:rPr>
        <w:t xml:space="preserve">patient </w:t>
      </w:r>
      <w:r w:rsidR="00F934DC" w:rsidRPr="003F5FE6">
        <w:rPr>
          <w:rFonts w:ascii="Times New Roman" w:hAnsi="Times New Roman" w:cs="Times New Roman"/>
        </w:rPr>
        <w:t>education</w:t>
      </w:r>
      <w:r w:rsidR="00CE4D8B" w:rsidRPr="003F5FE6">
        <w:rPr>
          <w:rFonts w:ascii="Times New Roman" w:hAnsi="Times New Roman" w:cs="Times New Roman"/>
        </w:rPr>
        <w:t xml:space="preserve">. </w:t>
      </w:r>
    </w:p>
    <w:p w:rsidR="00EF6938" w:rsidRPr="003F5FE6" w:rsidRDefault="00EF6938" w:rsidP="00230E11">
      <w:pPr>
        <w:jc w:val="both"/>
        <w:rPr>
          <w:rFonts w:ascii="Times New Roman" w:hAnsi="Times New Roman" w:cs="Times New Roman"/>
        </w:rPr>
      </w:pPr>
    </w:p>
    <w:p w:rsidR="004B10A9" w:rsidRDefault="00A740FA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u w:val="single"/>
        </w:rPr>
        <w:t>Description of role:</w:t>
      </w:r>
      <w:r w:rsidRPr="003F5FE6">
        <w:rPr>
          <w:rFonts w:ascii="Times New Roman" w:hAnsi="Times New Roman" w:cs="Times New Roman"/>
        </w:rPr>
        <w:t xml:space="preserve"> </w:t>
      </w:r>
      <w:r w:rsidR="00230E11" w:rsidRPr="003F5FE6">
        <w:rPr>
          <w:rFonts w:ascii="Times New Roman" w:hAnsi="Times New Roman" w:cs="Times New Roman"/>
        </w:rPr>
        <w:t xml:space="preserve"> </w:t>
      </w:r>
      <w:r w:rsidR="00813751" w:rsidRPr="003F5FE6">
        <w:rPr>
          <w:rFonts w:ascii="Times New Roman" w:hAnsi="Times New Roman" w:cs="Times New Roman"/>
        </w:rPr>
        <w:t>The service started in October 2015 with a single ANP, within 18 months</w:t>
      </w:r>
      <w:r w:rsidR="004B10A9" w:rsidRPr="003F5FE6">
        <w:rPr>
          <w:rFonts w:ascii="Times New Roman" w:hAnsi="Times New Roman" w:cs="Times New Roman"/>
        </w:rPr>
        <w:t xml:space="preserve"> this was expanded to 3 ANPs due to service demand.  </w:t>
      </w:r>
    </w:p>
    <w:p w:rsidR="003F5FE6" w:rsidRPr="003F5FE6" w:rsidRDefault="003F5FE6" w:rsidP="00230E11">
      <w:pPr>
        <w:jc w:val="both"/>
        <w:rPr>
          <w:rFonts w:ascii="Times New Roman" w:hAnsi="Times New Roman" w:cs="Times New Roman"/>
        </w:rPr>
      </w:pPr>
    </w:p>
    <w:p w:rsidR="009E42DA" w:rsidRDefault="009448CA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</w:rPr>
        <w:t xml:space="preserve">The ANP’s role </w:t>
      </w:r>
      <w:r w:rsidR="00D636E0" w:rsidRPr="003F5FE6">
        <w:rPr>
          <w:rFonts w:ascii="Times New Roman" w:hAnsi="Times New Roman" w:cs="Times New Roman"/>
        </w:rPr>
        <w:t>is multifaceted which includes</w:t>
      </w:r>
      <w:r w:rsidR="009E42DA" w:rsidRPr="003F5FE6">
        <w:rPr>
          <w:rFonts w:ascii="Times New Roman" w:hAnsi="Times New Roman" w:cs="Times New Roman"/>
        </w:rPr>
        <w:t xml:space="preserve"> </w:t>
      </w:r>
      <w:r w:rsidRPr="003F5FE6">
        <w:rPr>
          <w:rFonts w:ascii="Times New Roman" w:hAnsi="Times New Roman" w:cs="Times New Roman"/>
        </w:rPr>
        <w:t>independent</w:t>
      </w:r>
      <w:r w:rsidR="009E42DA" w:rsidRPr="003F5FE6">
        <w:rPr>
          <w:rFonts w:ascii="Times New Roman" w:hAnsi="Times New Roman" w:cs="Times New Roman"/>
        </w:rPr>
        <w:t xml:space="preserve"> and holistic</w:t>
      </w:r>
      <w:r w:rsidRPr="003F5FE6">
        <w:rPr>
          <w:rFonts w:ascii="Times New Roman" w:hAnsi="Times New Roman" w:cs="Times New Roman"/>
        </w:rPr>
        <w:t xml:space="preserve"> clinical reviews</w:t>
      </w:r>
      <w:r w:rsidR="009E42DA" w:rsidRPr="003F5FE6">
        <w:rPr>
          <w:rFonts w:ascii="Times New Roman" w:hAnsi="Times New Roman" w:cs="Times New Roman"/>
        </w:rPr>
        <w:t xml:space="preserve"> in the general transplant clinic</w:t>
      </w:r>
      <w:r w:rsidRPr="003F5FE6">
        <w:rPr>
          <w:rFonts w:ascii="Times New Roman" w:hAnsi="Times New Roman" w:cs="Times New Roman"/>
        </w:rPr>
        <w:t xml:space="preserve">, </w:t>
      </w:r>
      <w:r w:rsidR="009E42DA" w:rsidRPr="003F5FE6">
        <w:rPr>
          <w:rFonts w:ascii="Times New Roman" w:hAnsi="Times New Roman" w:cs="Times New Roman"/>
        </w:rPr>
        <w:t xml:space="preserve">a combined renal / dermatology clinic and a </w:t>
      </w:r>
      <w:r w:rsidR="004B10A9" w:rsidRPr="003F5FE6">
        <w:rPr>
          <w:rFonts w:ascii="Times New Roman" w:hAnsi="Times New Roman" w:cs="Times New Roman"/>
        </w:rPr>
        <w:t>nurse led</w:t>
      </w:r>
      <w:r w:rsidR="00D636E0" w:rsidRPr="003F5FE6">
        <w:rPr>
          <w:rFonts w:ascii="Times New Roman" w:hAnsi="Times New Roman" w:cs="Times New Roman"/>
        </w:rPr>
        <w:t xml:space="preserve"> patient education clinic. The role also involves patient telephone consultations, </w:t>
      </w:r>
      <w:proofErr w:type="spellStart"/>
      <w:r w:rsidR="00D636E0" w:rsidRPr="003F5FE6">
        <w:rPr>
          <w:rFonts w:ascii="Times New Roman" w:hAnsi="Times New Roman" w:cs="Times New Roman"/>
        </w:rPr>
        <w:t>adhoc</w:t>
      </w:r>
      <w:proofErr w:type="spellEnd"/>
      <w:r w:rsidR="00D636E0" w:rsidRPr="003F5FE6">
        <w:rPr>
          <w:rFonts w:ascii="Times New Roman" w:hAnsi="Times New Roman" w:cs="Times New Roman"/>
        </w:rPr>
        <w:t xml:space="preserve"> bloods / reviews, </w:t>
      </w:r>
      <w:r w:rsidRPr="003F5FE6">
        <w:rPr>
          <w:rFonts w:ascii="Times New Roman" w:hAnsi="Times New Roman" w:cs="Times New Roman"/>
        </w:rPr>
        <w:t>referral</w:t>
      </w:r>
      <w:r w:rsidR="00813751" w:rsidRPr="003F5FE6">
        <w:rPr>
          <w:rFonts w:ascii="Times New Roman" w:hAnsi="Times New Roman" w:cs="Times New Roman"/>
        </w:rPr>
        <w:t xml:space="preserve">s to </w:t>
      </w:r>
      <w:r w:rsidR="00D636E0" w:rsidRPr="003F5FE6">
        <w:rPr>
          <w:rFonts w:ascii="Times New Roman" w:hAnsi="Times New Roman" w:cs="Times New Roman"/>
        </w:rPr>
        <w:t xml:space="preserve">the </w:t>
      </w:r>
      <w:r w:rsidR="00813751" w:rsidRPr="003F5FE6">
        <w:rPr>
          <w:rFonts w:ascii="Times New Roman" w:hAnsi="Times New Roman" w:cs="Times New Roman"/>
        </w:rPr>
        <w:t>m</w:t>
      </w:r>
      <w:r w:rsidR="00D636E0" w:rsidRPr="003F5FE6">
        <w:rPr>
          <w:rFonts w:ascii="Times New Roman" w:hAnsi="Times New Roman" w:cs="Times New Roman"/>
        </w:rPr>
        <w:t xml:space="preserve">ultidisciplinary team, </w:t>
      </w:r>
      <w:r w:rsidR="00813751" w:rsidRPr="003F5FE6">
        <w:rPr>
          <w:rFonts w:ascii="Times New Roman" w:hAnsi="Times New Roman" w:cs="Times New Roman"/>
        </w:rPr>
        <w:t xml:space="preserve">coordination of </w:t>
      </w:r>
      <w:r w:rsidR="00D636E0" w:rsidRPr="003F5FE6">
        <w:rPr>
          <w:rFonts w:ascii="Times New Roman" w:hAnsi="Times New Roman" w:cs="Times New Roman"/>
        </w:rPr>
        <w:t>investigations and scans, organisi</w:t>
      </w:r>
      <w:r w:rsidR="00CE4D8B" w:rsidRPr="003F5FE6">
        <w:rPr>
          <w:rFonts w:ascii="Times New Roman" w:hAnsi="Times New Roman" w:cs="Times New Roman"/>
        </w:rPr>
        <w:t>ng patient admissions, weekly quality assurance</w:t>
      </w:r>
      <w:r w:rsidR="00D636E0" w:rsidRPr="003F5FE6">
        <w:rPr>
          <w:rFonts w:ascii="Times New Roman" w:hAnsi="Times New Roman" w:cs="Times New Roman"/>
        </w:rPr>
        <w:t xml:space="preserve"> meeting, follow up</w:t>
      </w:r>
      <w:r w:rsidR="00606498" w:rsidRPr="003F5FE6">
        <w:rPr>
          <w:rFonts w:ascii="Times New Roman" w:hAnsi="Times New Roman" w:cs="Times New Roman"/>
        </w:rPr>
        <w:t xml:space="preserve"> plans</w:t>
      </w:r>
      <w:r w:rsidR="00D636E0" w:rsidRPr="003F5FE6">
        <w:rPr>
          <w:rFonts w:ascii="Times New Roman" w:hAnsi="Times New Roman" w:cs="Times New Roman"/>
        </w:rPr>
        <w:t xml:space="preserve"> for </w:t>
      </w:r>
      <w:r w:rsidR="00CE4D8B" w:rsidRPr="003F5FE6">
        <w:rPr>
          <w:rFonts w:ascii="Times New Roman" w:hAnsi="Times New Roman" w:cs="Times New Roman"/>
        </w:rPr>
        <w:t>non-attenders</w:t>
      </w:r>
      <w:r w:rsidR="00D636E0" w:rsidRPr="003F5FE6">
        <w:rPr>
          <w:rFonts w:ascii="Times New Roman" w:hAnsi="Times New Roman" w:cs="Times New Roman"/>
        </w:rPr>
        <w:t>, and review of patient</w:t>
      </w:r>
      <w:r w:rsidR="00606498" w:rsidRPr="003F5FE6">
        <w:rPr>
          <w:rFonts w:ascii="Times New Roman" w:hAnsi="Times New Roman" w:cs="Times New Roman"/>
        </w:rPr>
        <w:t>s</w:t>
      </w:r>
      <w:r w:rsidR="00D636E0" w:rsidRPr="003F5FE6">
        <w:rPr>
          <w:rFonts w:ascii="Times New Roman" w:hAnsi="Times New Roman" w:cs="Times New Roman"/>
        </w:rPr>
        <w:t xml:space="preserve"> on our risk database. </w:t>
      </w:r>
      <w:r w:rsidR="00CE4D8B" w:rsidRPr="003F5FE6">
        <w:rPr>
          <w:rFonts w:ascii="Times New Roman" w:hAnsi="Times New Roman" w:cs="Times New Roman"/>
        </w:rPr>
        <w:t>Importantly, the ANP service provides a single point of contact for advice or support</w:t>
      </w:r>
      <w:proofErr w:type="gramStart"/>
      <w:r w:rsidR="00CE4D8B" w:rsidRPr="003F5FE6">
        <w:rPr>
          <w:rFonts w:ascii="Times New Roman" w:hAnsi="Times New Roman" w:cs="Times New Roman"/>
        </w:rPr>
        <w:t>,  resulting</w:t>
      </w:r>
      <w:proofErr w:type="gramEnd"/>
      <w:r w:rsidR="00CE4D8B" w:rsidRPr="003F5FE6">
        <w:rPr>
          <w:rFonts w:ascii="Times New Roman" w:hAnsi="Times New Roman" w:cs="Times New Roman"/>
        </w:rPr>
        <w:t xml:space="preserve"> in less ambiguity and frustration for those under follow up.  </w:t>
      </w:r>
      <w:r w:rsidR="00D636E0" w:rsidRPr="003F5FE6">
        <w:rPr>
          <w:rFonts w:ascii="Times New Roman" w:hAnsi="Times New Roman" w:cs="Times New Roman"/>
        </w:rPr>
        <w:t>The role also includes the personal develop</w:t>
      </w:r>
      <w:r w:rsidR="00606498" w:rsidRPr="003F5FE6">
        <w:rPr>
          <w:rFonts w:ascii="Times New Roman" w:hAnsi="Times New Roman" w:cs="Times New Roman"/>
        </w:rPr>
        <w:t>ment of the ANPs and the team</w:t>
      </w:r>
      <w:r w:rsidR="00CE4D8B" w:rsidRPr="003F5FE6">
        <w:rPr>
          <w:rFonts w:ascii="Times New Roman" w:hAnsi="Times New Roman" w:cs="Times New Roman"/>
        </w:rPr>
        <w:t xml:space="preserve"> (including opportunity to complete the Advanced Practitioners university course at Masters </w:t>
      </w:r>
      <w:proofErr w:type="gramStart"/>
      <w:r w:rsidR="00CE4D8B" w:rsidRPr="003F5FE6">
        <w:rPr>
          <w:rFonts w:ascii="Times New Roman" w:hAnsi="Times New Roman" w:cs="Times New Roman"/>
        </w:rPr>
        <w:t>level</w:t>
      </w:r>
      <w:proofErr w:type="gramEnd"/>
      <w:r w:rsidR="00CE4D8B" w:rsidRPr="003F5FE6">
        <w:rPr>
          <w:rFonts w:ascii="Times New Roman" w:hAnsi="Times New Roman" w:cs="Times New Roman"/>
        </w:rPr>
        <w:t xml:space="preserve"> and non-medical prescribing)</w:t>
      </w:r>
      <w:r w:rsidR="00606498" w:rsidRPr="003F5FE6">
        <w:rPr>
          <w:rFonts w:ascii="Times New Roman" w:hAnsi="Times New Roman" w:cs="Times New Roman"/>
        </w:rPr>
        <w:t xml:space="preserve"> and supporting / providing teaching to junior staff. </w:t>
      </w:r>
    </w:p>
    <w:p w:rsidR="003F5FE6" w:rsidRPr="003F5FE6" w:rsidRDefault="003F5FE6" w:rsidP="00230E11">
      <w:pPr>
        <w:jc w:val="both"/>
        <w:rPr>
          <w:rFonts w:ascii="Times New Roman" w:hAnsi="Times New Roman" w:cs="Times New Roman"/>
        </w:rPr>
      </w:pPr>
    </w:p>
    <w:p w:rsidR="00813751" w:rsidRPr="003F5FE6" w:rsidRDefault="00CE4D8B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</w:rPr>
        <w:t>From a service provision perspective specifically, t</w:t>
      </w:r>
      <w:r w:rsidR="004F3D3B" w:rsidRPr="003F5FE6">
        <w:rPr>
          <w:rFonts w:ascii="Times New Roman" w:hAnsi="Times New Roman" w:cs="Times New Roman"/>
        </w:rPr>
        <w:t xml:space="preserve">he ANP service has </w:t>
      </w:r>
      <w:r w:rsidRPr="003F5FE6">
        <w:rPr>
          <w:rFonts w:ascii="Times New Roman" w:hAnsi="Times New Roman" w:cs="Times New Roman"/>
        </w:rPr>
        <w:t>facilitated much-needed expansion of the</w:t>
      </w:r>
      <w:r w:rsidR="004F3D3B" w:rsidRPr="003F5FE6">
        <w:rPr>
          <w:rFonts w:ascii="Times New Roman" w:hAnsi="Times New Roman" w:cs="Times New Roman"/>
        </w:rPr>
        <w:t xml:space="preserve"> transplant clinics from 2 per week to 4 per </w:t>
      </w:r>
      <w:r w:rsidRPr="003F5FE6">
        <w:rPr>
          <w:rFonts w:ascii="Times New Roman" w:hAnsi="Times New Roman" w:cs="Times New Roman"/>
        </w:rPr>
        <w:t>week (</w:t>
      </w:r>
      <w:r w:rsidR="00494992" w:rsidRPr="003F5FE6">
        <w:rPr>
          <w:rFonts w:ascii="Times New Roman" w:hAnsi="Times New Roman" w:cs="Times New Roman"/>
        </w:rPr>
        <w:t xml:space="preserve">5 </w:t>
      </w:r>
      <w:r w:rsidRPr="003F5FE6">
        <w:rPr>
          <w:rFonts w:ascii="Times New Roman" w:hAnsi="Times New Roman" w:cs="Times New Roman"/>
        </w:rPr>
        <w:t>including the nurse-led ‘education’ clinic)</w:t>
      </w:r>
      <w:r w:rsidR="00494992" w:rsidRPr="003F5FE6">
        <w:rPr>
          <w:rFonts w:ascii="Times New Roman" w:hAnsi="Times New Roman" w:cs="Times New Roman"/>
        </w:rPr>
        <w:t>.</w:t>
      </w:r>
      <w:r w:rsidR="004F3D3B" w:rsidRPr="003F5FE6">
        <w:rPr>
          <w:rFonts w:ascii="Times New Roman" w:hAnsi="Times New Roman" w:cs="Times New Roman"/>
        </w:rPr>
        <w:t xml:space="preserve">  </w:t>
      </w:r>
      <w:r w:rsidR="00494992" w:rsidRPr="003F5FE6">
        <w:rPr>
          <w:rFonts w:ascii="Times New Roman" w:hAnsi="Times New Roman" w:cs="Times New Roman"/>
        </w:rPr>
        <w:t>T</w:t>
      </w:r>
      <w:r w:rsidR="004F3D3B" w:rsidRPr="003F5FE6">
        <w:rPr>
          <w:rFonts w:ascii="Times New Roman" w:hAnsi="Times New Roman" w:cs="Times New Roman"/>
        </w:rPr>
        <w:t>he ANPs are expected to see 6-8 patients per clinic</w:t>
      </w:r>
      <w:r w:rsidR="007D5D93" w:rsidRPr="003F5FE6">
        <w:rPr>
          <w:rFonts w:ascii="Times New Roman" w:hAnsi="Times New Roman" w:cs="Times New Roman"/>
        </w:rPr>
        <w:t>,</w:t>
      </w:r>
      <w:r w:rsidR="004F3D3B" w:rsidRPr="003F5FE6">
        <w:rPr>
          <w:rFonts w:ascii="Times New Roman" w:hAnsi="Times New Roman" w:cs="Times New Roman"/>
        </w:rPr>
        <w:t xml:space="preserve"> the same as a </w:t>
      </w:r>
      <w:r w:rsidRPr="003F5FE6">
        <w:rPr>
          <w:rFonts w:ascii="Times New Roman" w:hAnsi="Times New Roman" w:cs="Times New Roman"/>
        </w:rPr>
        <w:t>specialist trainee</w:t>
      </w:r>
      <w:r w:rsidR="004F3D3B" w:rsidRPr="003F5FE6">
        <w:rPr>
          <w:rFonts w:ascii="Times New Roman" w:hAnsi="Times New Roman" w:cs="Times New Roman"/>
        </w:rPr>
        <w:t xml:space="preserve">. Data collected shows that </w:t>
      </w:r>
      <w:r w:rsidR="007D5D93" w:rsidRPr="003F5FE6">
        <w:rPr>
          <w:rFonts w:ascii="Times New Roman" w:hAnsi="Times New Roman" w:cs="Times New Roman"/>
        </w:rPr>
        <w:t xml:space="preserve">the ANPs are seeing equal to if not more than the </w:t>
      </w:r>
      <w:r w:rsidRPr="003F5FE6">
        <w:rPr>
          <w:rFonts w:ascii="Times New Roman" w:hAnsi="Times New Roman" w:cs="Times New Roman"/>
        </w:rPr>
        <w:t xml:space="preserve">trainees, and over the last year have </w:t>
      </w:r>
      <w:r w:rsidR="0083209A" w:rsidRPr="003F5FE6">
        <w:rPr>
          <w:rFonts w:ascii="Times New Roman" w:hAnsi="Times New Roman" w:cs="Times New Roman"/>
        </w:rPr>
        <w:t xml:space="preserve">been responsible for nearly 3000 patient episodes in clinic. </w:t>
      </w:r>
    </w:p>
    <w:p w:rsidR="0083209A" w:rsidRPr="003F5FE6" w:rsidRDefault="0083209A" w:rsidP="00230E11">
      <w:pPr>
        <w:jc w:val="both"/>
        <w:rPr>
          <w:rFonts w:ascii="Times New Roman" w:hAnsi="Times New Roman" w:cs="Times New Roman"/>
        </w:rPr>
      </w:pPr>
    </w:p>
    <w:p w:rsidR="0083209A" w:rsidRDefault="00230E11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u w:val="single"/>
        </w:rPr>
        <w:t>SWOT A</w:t>
      </w:r>
      <w:r w:rsidR="00813751" w:rsidRPr="003F5FE6">
        <w:rPr>
          <w:rFonts w:ascii="Times New Roman" w:hAnsi="Times New Roman" w:cs="Times New Roman"/>
          <w:u w:val="single"/>
        </w:rPr>
        <w:t>nalysis:</w:t>
      </w:r>
      <w:r w:rsidR="00606498" w:rsidRPr="003F5FE6">
        <w:rPr>
          <w:rFonts w:ascii="Times New Roman" w:hAnsi="Times New Roman" w:cs="Times New Roman"/>
        </w:rPr>
        <w:t xml:space="preserve"> </w:t>
      </w:r>
      <w:r w:rsidRPr="003F5FE6">
        <w:rPr>
          <w:rFonts w:ascii="Times New Roman" w:hAnsi="Times New Roman" w:cs="Times New Roman"/>
        </w:rPr>
        <w:t xml:space="preserve"> </w:t>
      </w:r>
    </w:p>
    <w:p w:rsidR="003F5FE6" w:rsidRPr="003F5FE6" w:rsidRDefault="003F5FE6" w:rsidP="00230E11">
      <w:pPr>
        <w:jc w:val="both"/>
        <w:rPr>
          <w:rFonts w:ascii="Times New Roman" w:hAnsi="Times New Roman" w:cs="Times New Roman"/>
        </w:rPr>
      </w:pPr>
    </w:p>
    <w:p w:rsidR="00606498" w:rsidRDefault="0083209A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b/>
          <w:i/>
        </w:rPr>
        <w:t>Strengths</w:t>
      </w:r>
      <w:r w:rsidRPr="003F5FE6">
        <w:rPr>
          <w:rFonts w:ascii="Times New Roman" w:hAnsi="Times New Roman" w:cs="Times New Roman"/>
          <w:i/>
        </w:rPr>
        <w:t xml:space="preserve">: </w:t>
      </w:r>
      <w:r w:rsidRPr="003F5FE6">
        <w:rPr>
          <w:rFonts w:ascii="Times New Roman" w:hAnsi="Times New Roman" w:cs="Times New Roman"/>
        </w:rPr>
        <w:t>I</w:t>
      </w:r>
      <w:r w:rsidR="003221F8" w:rsidRPr="003F5FE6">
        <w:rPr>
          <w:rFonts w:ascii="Times New Roman" w:hAnsi="Times New Roman" w:cs="Times New Roman"/>
        </w:rPr>
        <w:t>ndependent</w:t>
      </w:r>
      <w:r w:rsidR="00EF6CE4" w:rsidRPr="003F5FE6">
        <w:rPr>
          <w:rFonts w:ascii="Times New Roman" w:hAnsi="Times New Roman" w:cs="Times New Roman"/>
        </w:rPr>
        <w:t xml:space="preserve"> </w:t>
      </w:r>
      <w:r w:rsidRPr="003F5FE6">
        <w:rPr>
          <w:rFonts w:ascii="Times New Roman" w:hAnsi="Times New Roman" w:cs="Times New Roman"/>
        </w:rPr>
        <w:t xml:space="preserve">clinic </w:t>
      </w:r>
      <w:r w:rsidR="00EF6CE4" w:rsidRPr="003F5FE6">
        <w:rPr>
          <w:rFonts w:ascii="Times New Roman" w:hAnsi="Times New Roman" w:cs="Times New Roman"/>
        </w:rPr>
        <w:t>consultations</w:t>
      </w:r>
      <w:r w:rsidRPr="003F5FE6">
        <w:rPr>
          <w:rFonts w:ascii="Times New Roman" w:hAnsi="Times New Roman" w:cs="Times New Roman"/>
        </w:rPr>
        <w:t xml:space="preserve"> are undertaken, with the ‘safety-net’ of formal and informal discussion with a small group of consultants who support the ANP role. The ANP s</w:t>
      </w:r>
      <w:r w:rsidR="00E657DE" w:rsidRPr="003F5FE6">
        <w:rPr>
          <w:rFonts w:ascii="Times New Roman" w:hAnsi="Times New Roman" w:cs="Times New Roman"/>
        </w:rPr>
        <w:t>ervice covers Mon-F</w:t>
      </w:r>
      <w:r w:rsidR="00EF6CE4" w:rsidRPr="003F5FE6">
        <w:rPr>
          <w:rFonts w:ascii="Times New Roman" w:hAnsi="Times New Roman" w:cs="Times New Roman"/>
        </w:rPr>
        <w:t>ri</w:t>
      </w:r>
      <w:r w:rsidRPr="003F5FE6">
        <w:rPr>
          <w:rFonts w:ascii="Times New Roman" w:hAnsi="Times New Roman" w:cs="Times New Roman"/>
        </w:rPr>
        <w:t xml:space="preserve"> 0800-1800</w:t>
      </w:r>
      <w:r w:rsidR="00EF6CE4" w:rsidRPr="003F5FE6">
        <w:rPr>
          <w:rFonts w:ascii="Times New Roman" w:hAnsi="Times New Roman" w:cs="Times New Roman"/>
        </w:rPr>
        <w:t>.</w:t>
      </w:r>
      <w:r w:rsidR="003221F8" w:rsidRPr="003F5FE6">
        <w:rPr>
          <w:rFonts w:ascii="Times New Roman" w:hAnsi="Times New Roman" w:cs="Times New Roman"/>
        </w:rPr>
        <w:t xml:space="preserve"> </w:t>
      </w:r>
      <w:r w:rsidRPr="003F5FE6">
        <w:rPr>
          <w:rFonts w:ascii="Times New Roman" w:hAnsi="Times New Roman" w:cs="Times New Roman"/>
        </w:rPr>
        <w:t>A defined</w:t>
      </w:r>
      <w:r w:rsidR="00EF6CE4" w:rsidRPr="003F5FE6">
        <w:rPr>
          <w:rFonts w:ascii="Times New Roman" w:hAnsi="Times New Roman" w:cs="Times New Roman"/>
        </w:rPr>
        <w:t xml:space="preserve"> point of contact for patients</w:t>
      </w:r>
      <w:r w:rsidRPr="003F5FE6">
        <w:rPr>
          <w:rFonts w:ascii="Times New Roman" w:hAnsi="Times New Roman" w:cs="Times New Roman"/>
        </w:rPr>
        <w:t xml:space="preserve"> is available</w:t>
      </w:r>
      <w:r w:rsidR="00EF6CE4" w:rsidRPr="003F5FE6">
        <w:rPr>
          <w:rFonts w:ascii="Times New Roman" w:hAnsi="Times New Roman" w:cs="Times New Roman"/>
        </w:rPr>
        <w:t xml:space="preserve">, </w:t>
      </w:r>
      <w:r w:rsidRPr="003F5FE6">
        <w:rPr>
          <w:rFonts w:ascii="Times New Roman" w:hAnsi="Times New Roman" w:cs="Times New Roman"/>
        </w:rPr>
        <w:t>providing continuity of care</w:t>
      </w:r>
      <w:r w:rsidR="00EF6CE4" w:rsidRPr="003F5FE6">
        <w:rPr>
          <w:rFonts w:ascii="Times New Roman" w:hAnsi="Times New Roman" w:cs="Times New Roman"/>
        </w:rPr>
        <w:t xml:space="preserve"> and visibility. </w:t>
      </w:r>
      <w:r w:rsidRPr="003F5FE6">
        <w:rPr>
          <w:rFonts w:ascii="Times New Roman" w:hAnsi="Times New Roman" w:cs="Times New Roman"/>
        </w:rPr>
        <w:t>The team has been successful in instituting all the aims of the ANP role as described above. There has been significant formal and informal p</w:t>
      </w:r>
      <w:r w:rsidR="000F101B" w:rsidRPr="003F5FE6">
        <w:rPr>
          <w:rFonts w:ascii="Times New Roman" w:hAnsi="Times New Roman" w:cs="Times New Roman"/>
        </w:rPr>
        <w:t>os</w:t>
      </w:r>
      <w:r w:rsidRPr="003F5FE6">
        <w:rPr>
          <w:rFonts w:ascii="Times New Roman" w:hAnsi="Times New Roman" w:cs="Times New Roman"/>
        </w:rPr>
        <w:t>itive feedback from patients,</w:t>
      </w:r>
      <w:r w:rsidR="000F101B" w:rsidRPr="003F5FE6">
        <w:rPr>
          <w:rFonts w:ascii="Times New Roman" w:hAnsi="Times New Roman" w:cs="Times New Roman"/>
        </w:rPr>
        <w:t xml:space="preserve"> consultants</w:t>
      </w:r>
      <w:r w:rsidRPr="003F5FE6">
        <w:rPr>
          <w:rFonts w:ascii="Times New Roman" w:hAnsi="Times New Roman" w:cs="Times New Roman"/>
        </w:rPr>
        <w:t xml:space="preserve"> and other members of staff.</w:t>
      </w:r>
    </w:p>
    <w:p w:rsidR="003F5FE6" w:rsidRPr="003F5FE6" w:rsidRDefault="003F5FE6" w:rsidP="00230E11">
      <w:pPr>
        <w:jc w:val="both"/>
        <w:rPr>
          <w:rFonts w:ascii="Times New Roman" w:hAnsi="Times New Roman" w:cs="Times New Roman"/>
          <w:u w:val="single"/>
        </w:rPr>
      </w:pPr>
    </w:p>
    <w:p w:rsidR="000F101B" w:rsidRDefault="0083209A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b/>
          <w:i/>
        </w:rPr>
        <w:t>Weaknesses</w:t>
      </w:r>
      <w:r w:rsidRPr="003F5FE6">
        <w:rPr>
          <w:rFonts w:ascii="Times New Roman" w:hAnsi="Times New Roman" w:cs="Times New Roman"/>
          <w:i/>
        </w:rPr>
        <w:t xml:space="preserve">: </w:t>
      </w:r>
      <w:r w:rsidR="003F5FE6">
        <w:rPr>
          <w:rFonts w:ascii="Times New Roman" w:hAnsi="Times New Roman" w:cs="Times New Roman"/>
        </w:rPr>
        <w:t>I</w:t>
      </w:r>
      <w:r w:rsidRPr="003F5FE6">
        <w:rPr>
          <w:rFonts w:ascii="Times New Roman" w:hAnsi="Times New Roman" w:cs="Times New Roman"/>
        </w:rPr>
        <w:t>n contrast to doctors there is no ‘defined’</w:t>
      </w:r>
      <w:r w:rsidR="000F101B" w:rsidRPr="003F5FE6">
        <w:rPr>
          <w:rFonts w:ascii="Times New Roman" w:hAnsi="Times New Roman" w:cs="Times New Roman"/>
        </w:rPr>
        <w:t xml:space="preserve"> clinic job plan</w:t>
      </w:r>
      <w:r w:rsidR="000715BA" w:rsidRPr="003F5FE6">
        <w:rPr>
          <w:rFonts w:ascii="Times New Roman" w:hAnsi="Times New Roman" w:cs="Times New Roman"/>
        </w:rPr>
        <w:t xml:space="preserve">, </w:t>
      </w:r>
      <w:r w:rsidRPr="003F5FE6">
        <w:rPr>
          <w:rFonts w:ascii="Times New Roman" w:hAnsi="Times New Roman" w:cs="Times New Roman"/>
        </w:rPr>
        <w:t>and the ‘</w:t>
      </w:r>
      <w:r w:rsidR="000715BA" w:rsidRPr="003F5FE6">
        <w:rPr>
          <w:rFonts w:ascii="Times New Roman" w:hAnsi="Times New Roman" w:cs="Times New Roman"/>
        </w:rPr>
        <w:t>ceiling</w:t>
      </w:r>
      <w:r w:rsidRPr="003F5FE6">
        <w:rPr>
          <w:rFonts w:ascii="Times New Roman" w:hAnsi="Times New Roman" w:cs="Times New Roman"/>
        </w:rPr>
        <w:t>’</w:t>
      </w:r>
      <w:r w:rsidR="000715BA" w:rsidRPr="003F5FE6">
        <w:rPr>
          <w:rFonts w:ascii="Times New Roman" w:hAnsi="Times New Roman" w:cs="Times New Roman"/>
        </w:rPr>
        <w:t xml:space="preserve"> for our workload</w:t>
      </w:r>
      <w:r w:rsidRPr="003F5FE6">
        <w:rPr>
          <w:rFonts w:ascii="Times New Roman" w:hAnsi="Times New Roman" w:cs="Times New Roman"/>
        </w:rPr>
        <w:t xml:space="preserve"> is ill-defined</w:t>
      </w:r>
      <w:r w:rsidR="000715BA" w:rsidRPr="003F5FE6">
        <w:rPr>
          <w:rFonts w:ascii="Times New Roman" w:hAnsi="Times New Roman" w:cs="Times New Roman"/>
        </w:rPr>
        <w:t>.</w:t>
      </w:r>
      <w:r w:rsidR="000F101B" w:rsidRPr="003F5FE6">
        <w:rPr>
          <w:rFonts w:ascii="Times New Roman" w:hAnsi="Times New Roman" w:cs="Times New Roman"/>
        </w:rPr>
        <w:t xml:space="preserve"> </w:t>
      </w:r>
      <w:r w:rsidRPr="003F5FE6">
        <w:rPr>
          <w:rFonts w:ascii="Times New Roman" w:hAnsi="Times New Roman" w:cs="Times New Roman"/>
        </w:rPr>
        <w:t>In the current financial environment, availability of funding for CPD is limited</w:t>
      </w:r>
      <w:r w:rsidR="000715BA" w:rsidRPr="003F5FE6">
        <w:rPr>
          <w:rFonts w:ascii="Times New Roman" w:hAnsi="Times New Roman" w:cs="Times New Roman"/>
        </w:rPr>
        <w:t>.</w:t>
      </w:r>
    </w:p>
    <w:p w:rsidR="003F5FE6" w:rsidRPr="003F5FE6" w:rsidRDefault="003F5FE6" w:rsidP="00230E11">
      <w:pPr>
        <w:jc w:val="both"/>
        <w:rPr>
          <w:rFonts w:ascii="Times New Roman" w:hAnsi="Times New Roman" w:cs="Times New Roman"/>
        </w:rPr>
      </w:pPr>
    </w:p>
    <w:p w:rsidR="000715BA" w:rsidRDefault="0083209A" w:rsidP="00230E11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b/>
          <w:i/>
        </w:rPr>
        <w:t>Opportunities</w:t>
      </w:r>
      <w:r w:rsidRPr="003F5FE6">
        <w:rPr>
          <w:rFonts w:ascii="Times New Roman" w:hAnsi="Times New Roman" w:cs="Times New Roman"/>
          <w:i/>
        </w:rPr>
        <w:t xml:space="preserve">: </w:t>
      </w:r>
      <w:r w:rsidRPr="003F5FE6">
        <w:rPr>
          <w:rFonts w:ascii="Times New Roman" w:hAnsi="Times New Roman" w:cs="Times New Roman"/>
        </w:rPr>
        <w:t>These exist for further d</w:t>
      </w:r>
      <w:r w:rsidR="000715BA" w:rsidRPr="003F5FE6">
        <w:rPr>
          <w:rFonts w:ascii="Times New Roman" w:hAnsi="Times New Roman" w:cs="Times New Roman"/>
        </w:rPr>
        <w:t xml:space="preserve">evelopment of </w:t>
      </w:r>
      <w:r w:rsidRPr="003F5FE6">
        <w:rPr>
          <w:rFonts w:ascii="Times New Roman" w:hAnsi="Times New Roman" w:cs="Times New Roman"/>
        </w:rPr>
        <w:t xml:space="preserve">the </w:t>
      </w:r>
      <w:r w:rsidR="000715BA" w:rsidRPr="003F5FE6">
        <w:rPr>
          <w:rFonts w:ascii="Times New Roman" w:hAnsi="Times New Roman" w:cs="Times New Roman"/>
        </w:rPr>
        <w:t>service</w:t>
      </w:r>
      <w:r w:rsidRPr="003F5FE6">
        <w:rPr>
          <w:rFonts w:ascii="Times New Roman" w:hAnsi="Times New Roman" w:cs="Times New Roman"/>
        </w:rPr>
        <w:t xml:space="preserve"> and e</w:t>
      </w:r>
      <w:r w:rsidR="000715BA" w:rsidRPr="003F5FE6">
        <w:rPr>
          <w:rFonts w:ascii="Times New Roman" w:hAnsi="Times New Roman" w:cs="Times New Roman"/>
        </w:rPr>
        <w:t xml:space="preserve">xpansion of the ANP role. </w:t>
      </w:r>
      <w:r w:rsidRPr="003F5FE6">
        <w:rPr>
          <w:rFonts w:ascii="Times New Roman" w:hAnsi="Times New Roman" w:cs="Times New Roman"/>
        </w:rPr>
        <w:t>Annual review of post-transplant patients is being considered</w:t>
      </w:r>
      <w:r w:rsidR="000715BA" w:rsidRPr="003F5FE6">
        <w:rPr>
          <w:rFonts w:ascii="Times New Roman" w:hAnsi="Times New Roman" w:cs="Times New Roman"/>
        </w:rPr>
        <w:t xml:space="preserve">. </w:t>
      </w:r>
      <w:r w:rsidRPr="003F5FE6">
        <w:rPr>
          <w:rFonts w:ascii="Times New Roman" w:hAnsi="Times New Roman" w:cs="Times New Roman"/>
        </w:rPr>
        <w:t xml:space="preserve">Research, audit and quality improvement could play an important role moving forward, </w:t>
      </w:r>
    </w:p>
    <w:p w:rsidR="003F5FE6" w:rsidRPr="003F5FE6" w:rsidRDefault="003F5FE6" w:rsidP="00230E11">
      <w:pPr>
        <w:jc w:val="both"/>
        <w:rPr>
          <w:rFonts w:ascii="Times New Roman" w:hAnsi="Times New Roman" w:cs="Times New Roman"/>
        </w:rPr>
      </w:pPr>
    </w:p>
    <w:p w:rsidR="000715BA" w:rsidRPr="003F5FE6" w:rsidRDefault="000715BA" w:rsidP="00230E11">
      <w:pPr>
        <w:jc w:val="both"/>
        <w:rPr>
          <w:rFonts w:ascii="Times New Roman" w:hAnsi="Times New Roman" w:cs="Times New Roman"/>
          <w:u w:val="single"/>
        </w:rPr>
      </w:pPr>
      <w:r w:rsidRPr="003F5FE6">
        <w:rPr>
          <w:rFonts w:ascii="Times New Roman" w:hAnsi="Times New Roman" w:cs="Times New Roman"/>
          <w:b/>
          <w:i/>
        </w:rPr>
        <w:t>Threats</w:t>
      </w:r>
      <w:r w:rsidR="0083209A" w:rsidRPr="003F5FE6">
        <w:rPr>
          <w:rFonts w:ascii="Times New Roman" w:hAnsi="Times New Roman" w:cs="Times New Roman"/>
          <w:i/>
        </w:rPr>
        <w:t>:</w:t>
      </w:r>
      <w:r w:rsidR="0083209A" w:rsidRPr="003F5FE6">
        <w:rPr>
          <w:rFonts w:ascii="Times New Roman" w:hAnsi="Times New Roman" w:cs="Times New Roman"/>
        </w:rPr>
        <w:t xml:space="preserve"> These are </w:t>
      </w:r>
      <w:r w:rsidR="00ED53FF" w:rsidRPr="003F5FE6">
        <w:rPr>
          <w:rFonts w:ascii="Times New Roman" w:hAnsi="Times New Roman" w:cs="Times New Roman"/>
        </w:rPr>
        <w:t>new role</w:t>
      </w:r>
      <w:r w:rsidR="000B2172" w:rsidRPr="003F5FE6">
        <w:rPr>
          <w:rFonts w:ascii="Times New Roman" w:hAnsi="Times New Roman" w:cs="Times New Roman"/>
        </w:rPr>
        <w:t xml:space="preserve">s and are </w:t>
      </w:r>
      <w:r w:rsidR="00ED53FF" w:rsidRPr="003F5FE6">
        <w:rPr>
          <w:rFonts w:ascii="Times New Roman" w:hAnsi="Times New Roman" w:cs="Times New Roman"/>
        </w:rPr>
        <w:t xml:space="preserve">therefore </w:t>
      </w:r>
      <w:r w:rsidR="000B2172" w:rsidRPr="003F5FE6">
        <w:rPr>
          <w:rFonts w:ascii="Times New Roman" w:hAnsi="Times New Roman" w:cs="Times New Roman"/>
        </w:rPr>
        <w:t xml:space="preserve">at </w:t>
      </w:r>
      <w:r w:rsidR="00ED53FF" w:rsidRPr="003F5FE6">
        <w:rPr>
          <w:rFonts w:ascii="Times New Roman" w:hAnsi="Times New Roman" w:cs="Times New Roman"/>
        </w:rPr>
        <w:t xml:space="preserve">risk of cuts. </w:t>
      </w:r>
      <w:r w:rsidR="000B2172" w:rsidRPr="003F5FE6">
        <w:rPr>
          <w:rFonts w:ascii="Times New Roman" w:hAnsi="Times New Roman" w:cs="Times New Roman"/>
        </w:rPr>
        <w:t>Managing the expectations of others, who may have limited un</w:t>
      </w:r>
      <w:r w:rsidR="00ED53FF" w:rsidRPr="003F5FE6">
        <w:rPr>
          <w:rFonts w:ascii="Times New Roman" w:hAnsi="Times New Roman" w:cs="Times New Roman"/>
        </w:rPr>
        <w:t xml:space="preserve">derstanding of the </w:t>
      </w:r>
      <w:r w:rsidR="000B2172" w:rsidRPr="003F5FE6">
        <w:rPr>
          <w:rFonts w:ascii="Times New Roman" w:hAnsi="Times New Roman" w:cs="Times New Roman"/>
        </w:rPr>
        <w:t xml:space="preserve">ANP </w:t>
      </w:r>
      <w:r w:rsidR="00ED53FF" w:rsidRPr="003F5FE6">
        <w:rPr>
          <w:rFonts w:ascii="Times New Roman" w:hAnsi="Times New Roman" w:cs="Times New Roman"/>
        </w:rPr>
        <w:t>role</w:t>
      </w:r>
      <w:r w:rsidR="000B2172" w:rsidRPr="003F5FE6">
        <w:rPr>
          <w:rFonts w:ascii="Times New Roman" w:hAnsi="Times New Roman" w:cs="Times New Roman"/>
        </w:rPr>
        <w:t xml:space="preserve">, certainly in comparison to the well-established role of a </w:t>
      </w:r>
      <w:proofErr w:type="gramStart"/>
      <w:r w:rsidR="000B2172" w:rsidRPr="003F5FE6">
        <w:rPr>
          <w:rFonts w:ascii="Times New Roman" w:hAnsi="Times New Roman" w:cs="Times New Roman"/>
        </w:rPr>
        <w:t>doctor</w:t>
      </w:r>
      <w:r w:rsidR="00ED53FF" w:rsidRPr="003F5FE6">
        <w:rPr>
          <w:rFonts w:ascii="Times New Roman" w:hAnsi="Times New Roman" w:cs="Times New Roman"/>
        </w:rPr>
        <w:t>.</w:t>
      </w:r>
      <w:proofErr w:type="gramEnd"/>
      <w:r w:rsidR="00ED53FF" w:rsidRPr="003F5FE6">
        <w:rPr>
          <w:rFonts w:ascii="Times New Roman" w:hAnsi="Times New Roman" w:cs="Times New Roman"/>
        </w:rPr>
        <w:t xml:space="preserve"> NMC regulations of Advanced Practitioner role</w:t>
      </w:r>
      <w:r w:rsidR="000B2172" w:rsidRPr="003F5FE6">
        <w:rPr>
          <w:rFonts w:ascii="Times New Roman" w:hAnsi="Times New Roman" w:cs="Times New Roman"/>
        </w:rPr>
        <w:t xml:space="preserve"> may have an impact</w:t>
      </w:r>
      <w:r w:rsidR="00ED53FF" w:rsidRPr="003F5FE6">
        <w:rPr>
          <w:rFonts w:ascii="Times New Roman" w:hAnsi="Times New Roman" w:cs="Times New Roman"/>
        </w:rPr>
        <w:t xml:space="preserve">. </w:t>
      </w:r>
    </w:p>
    <w:p w:rsidR="00813751" w:rsidRPr="003F5FE6" w:rsidRDefault="00813751" w:rsidP="00230E11">
      <w:pPr>
        <w:jc w:val="both"/>
        <w:rPr>
          <w:rFonts w:ascii="Times New Roman" w:hAnsi="Times New Roman" w:cs="Times New Roman"/>
        </w:rPr>
      </w:pPr>
    </w:p>
    <w:p w:rsidR="00606498" w:rsidRPr="003F5FE6" w:rsidRDefault="00813751" w:rsidP="00DE1295">
      <w:pPr>
        <w:jc w:val="both"/>
        <w:rPr>
          <w:rFonts w:ascii="Times New Roman" w:hAnsi="Times New Roman" w:cs="Times New Roman"/>
        </w:rPr>
      </w:pPr>
      <w:r w:rsidRPr="003F5FE6">
        <w:rPr>
          <w:rFonts w:ascii="Times New Roman" w:hAnsi="Times New Roman" w:cs="Times New Roman"/>
          <w:u w:val="single"/>
        </w:rPr>
        <w:t>Conclusion:</w:t>
      </w:r>
      <w:r w:rsidRPr="003F5FE6">
        <w:rPr>
          <w:rFonts w:ascii="Times New Roman" w:hAnsi="Times New Roman" w:cs="Times New Roman"/>
        </w:rPr>
        <w:t xml:space="preserve"> </w:t>
      </w:r>
      <w:r w:rsidR="00841C2C" w:rsidRPr="003F5FE6">
        <w:rPr>
          <w:rFonts w:ascii="Times New Roman" w:hAnsi="Times New Roman" w:cs="Times New Roman"/>
        </w:rPr>
        <w:t xml:space="preserve">  Out Patient Transplant S</w:t>
      </w:r>
      <w:r w:rsidR="009643B1" w:rsidRPr="003F5FE6">
        <w:rPr>
          <w:rFonts w:ascii="Times New Roman" w:hAnsi="Times New Roman" w:cs="Times New Roman"/>
        </w:rPr>
        <w:t>ervice</w:t>
      </w:r>
      <w:r w:rsidR="000B2172" w:rsidRPr="003F5FE6">
        <w:rPr>
          <w:rFonts w:ascii="Times New Roman" w:hAnsi="Times New Roman" w:cs="Times New Roman"/>
        </w:rPr>
        <w:t>s</w:t>
      </w:r>
      <w:r w:rsidR="009643B1" w:rsidRPr="003F5FE6">
        <w:rPr>
          <w:rFonts w:ascii="Times New Roman" w:hAnsi="Times New Roman" w:cs="Times New Roman"/>
        </w:rPr>
        <w:t xml:space="preserve"> </w:t>
      </w:r>
      <w:r w:rsidR="000B2172" w:rsidRPr="003F5FE6">
        <w:rPr>
          <w:rFonts w:ascii="Times New Roman" w:hAnsi="Times New Roman" w:cs="Times New Roman"/>
        </w:rPr>
        <w:t>have unquestionably</w:t>
      </w:r>
      <w:r w:rsidR="00E60587" w:rsidRPr="003F5FE6">
        <w:rPr>
          <w:rFonts w:ascii="Times New Roman" w:hAnsi="Times New Roman" w:cs="Times New Roman"/>
        </w:rPr>
        <w:t xml:space="preserve"> </w:t>
      </w:r>
      <w:r w:rsidR="009643B1" w:rsidRPr="003F5FE6">
        <w:rPr>
          <w:rFonts w:ascii="Times New Roman" w:hAnsi="Times New Roman" w:cs="Times New Roman"/>
        </w:rPr>
        <w:t>developed</w:t>
      </w:r>
      <w:r w:rsidR="000B2172" w:rsidRPr="003F5FE6">
        <w:rPr>
          <w:rFonts w:ascii="Times New Roman" w:hAnsi="Times New Roman" w:cs="Times New Roman"/>
        </w:rPr>
        <w:t xml:space="preserve"> since the introduction of the ANP role</w:t>
      </w:r>
      <w:r w:rsidR="00637DE2" w:rsidRPr="003F5FE6">
        <w:rPr>
          <w:rFonts w:ascii="Times New Roman" w:hAnsi="Times New Roman" w:cs="Times New Roman"/>
        </w:rPr>
        <w:t xml:space="preserve">. </w:t>
      </w:r>
      <w:r w:rsidR="000B2172" w:rsidRPr="003F5FE6">
        <w:rPr>
          <w:rFonts w:ascii="Times New Roman" w:hAnsi="Times New Roman" w:cs="Times New Roman"/>
        </w:rPr>
        <w:t>The developments described above have been met with positive feed</w:t>
      </w:r>
      <w:r w:rsidR="00E60587" w:rsidRPr="003F5FE6">
        <w:rPr>
          <w:rFonts w:ascii="Times New Roman" w:hAnsi="Times New Roman" w:cs="Times New Roman"/>
        </w:rPr>
        <w:t>back from bot</w:t>
      </w:r>
      <w:r w:rsidR="000B2172" w:rsidRPr="003F5FE6">
        <w:rPr>
          <w:rFonts w:ascii="Times New Roman" w:hAnsi="Times New Roman" w:cs="Times New Roman"/>
        </w:rPr>
        <w:t xml:space="preserve">h </w:t>
      </w:r>
      <w:r w:rsidR="000B2172" w:rsidRPr="003F5FE6">
        <w:rPr>
          <w:rFonts w:ascii="Times New Roman" w:hAnsi="Times New Roman" w:cs="Times New Roman"/>
        </w:rPr>
        <w:lastRenderedPageBreak/>
        <w:t xml:space="preserve">service users and colleagues, and we believe have </w:t>
      </w:r>
      <w:r w:rsidR="00637DE2" w:rsidRPr="003F5FE6">
        <w:rPr>
          <w:rFonts w:ascii="Times New Roman" w:hAnsi="Times New Roman" w:cs="Times New Roman"/>
        </w:rPr>
        <w:t>helped</w:t>
      </w:r>
      <w:r w:rsidR="00606498" w:rsidRPr="003F5FE6">
        <w:rPr>
          <w:rFonts w:ascii="Times New Roman" w:hAnsi="Times New Roman" w:cs="Times New Roman"/>
        </w:rPr>
        <w:t xml:space="preserve"> im</w:t>
      </w:r>
      <w:r w:rsidR="00637DE2" w:rsidRPr="003F5FE6">
        <w:rPr>
          <w:rFonts w:ascii="Times New Roman" w:hAnsi="Times New Roman" w:cs="Times New Roman"/>
        </w:rPr>
        <w:t>prove</w:t>
      </w:r>
      <w:r w:rsidR="00606498" w:rsidRPr="003F5FE6">
        <w:rPr>
          <w:rFonts w:ascii="Times New Roman" w:hAnsi="Times New Roman" w:cs="Times New Roman"/>
        </w:rPr>
        <w:t xml:space="preserve"> patient care</w:t>
      </w:r>
      <w:r w:rsidR="000B2172" w:rsidRPr="003F5FE6">
        <w:rPr>
          <w:rFonts w:ascii="Times New Roman" w:hAnsi="Times New Roman" w:cs="Times New Roman"/>
        </w:rPr>
        <w:t>, education and continuity</w:t>
      </w:r>
      <w:r w:rsidR="00606498" w:rsidRPr="003F5FE6">
        <w:rPr>
          <w:rFonts w:ascii="Times New Roman" w:hAnsi="Times New Roman" w:cs="Times New Roman"/>
        </w:rPr>
        <w:t xml:space="preserve">. </w:t>
      </w:r>
      <w:r w:rsidR="000B2172" w:rsidRPr="003F5FE6">
        <w:rPr>
          <w:rFonts w:ascii="Times New Roman" w:hAnsi="Times New Roman" w:cs="Times New Roman"/>
        </w:rPr>
        <w:t>The SWOT analysis provides a focus for reflection on the past and ideas for the future.</w:t>
      </w:r>
    </w:p>
    <w:sectPr w:rsidR="00606498" w:rsidRPr="003F5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79" w:rsidRDefault="001A3279" w:rsidP="00DC233F">
      <w:r>
        <w:separator/>
      </w:r>
    </w:p>
  </w:endnote>
  <w:endnote w:type="continuationSeparator" w:id="0">
    <w:p w:rsidR="001A3279" w:rsidRDefault="001A3279" w:rsidP="00DC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79" w:rsidRDefault="001A3279" w:rsidP="00DC233F">
      <w:r>
        <w:separator/>
      </w:r>
    </w:p>
  </w:footnote>
  <w:footnote w:type="continuationSeparator" w:id="0">
    <w:p w:rsidR="001A3279" w:rsidRDefault="001A3279" w:rsidP="00DC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DA2"/>
    <w:multiLevelType w:val="hybridMultilevel"/>
    <w:tmpl w:val="F26CBB96"/>
    <w:lvl w:ilvl="0" w:tplc="DEA04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49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80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42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8A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29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4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A4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A2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A36887"/>
    <w:multiLevelType w:val="hybridMultilevel"/>
    <w:tmpl w:val="99E42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3F"/>
    <w:rsid w:val="00031178"/>
    <w:rsid w:val="000715BA"/>
    <w:rsid w:val="000B2172"/>
    <w:rsid w:val="000F101B"/>
    <w:rsid w:val="001A3279"/>
    <w:rsid w:val="001B5762"/>
    <w:rsid w:val="00216B17"/>
    <w:rsid w:val="00230E11"/>
    <w:rsid w:val="003221F8"/>
    <w:rsid w:val="00352067"/>
    <w:rsid w:val="003F5FE6"/>
    <w:rsid w:val="004627E2"/>
    <w:rsid w:val="00494992"/>
    <w:rsid w:val="004B10A9"/>
    <w:rsid w:val="004F3D3B"/>
    <w:rsid w:val="00522561"/>
    <w:rsid w:val="00556FE2"/>
    <w:rsid w:val="005D2F56"/>
    <w:rsid w:val="00606498"/>
    <w:rsid w:val="00637DE2"/>
    <w:rsid w:val="006C737F"/>
    <w:rsid w:val="007D5D93"/>
    <w:rsid w:val="00813751"/>
    <w:rsid w:val="0083209A"/>
    <w:rsid w:val="00841C2C"/>
    <w:rsid w:val="008832E6"/>
    <w:rsid w:val="009448CA"/>
    <w:rsid w:val="009643B1"/>
    <w:rsid w:val="009D359E"/>
    <w:rsid w:val="009E42DA"/>
    <w:rsid w:val="009F6EF3"/>
    <w:rsid w:val="00A20607"/>
    <w:rsid w:val="00A740FA"/>
    <w:rsid w:val="00C31F6E"/>
    <w:rsid w:val="00C9363E"/>
    <w:rsid w:val="00CE4D8B"/>
    <w:rsid w:val="00D636E0"/>
    <w:rsid w:val="00DC233F"/>
    <w:rsid w:val="00DE1295"/>
    <w:rsid w:val="00E01385"/>
    <w:rsid w:val="00E42596"/>
    <w:rsid w:val="00E60587"/>
    <w:rsid w:val="00E657DE"/>
    <w:rsid w:val="00ED53FF"/>
    <w:rsid w:val="00EE25D8"/>
    <w:rsid w:val="00EF6938"/>
    <w:rsid w:val="00EF6CE4"/>
    <w:rsid w:val="00F934D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3F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3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3F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EF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3F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33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33F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EF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F2E65B06</Template>
  <TotalTime>27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Williams</dc:creator>
  <cp:lastModifiedBy>Aimee Williams</cp:lastModifiedBy>
  <cp:revision>4</cp:revision>
  <dcterms:created xsi:type="dcterms:W3CDTF">2018-01-31T13:00:00Z</dcterms:created>
  <dcterms:modified xsi:type="dcterms:W3CDTF">2018-01-31T13:27:00Z</dcterms:modified>
</cp:coreProperties>
</file>