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99" w:rsidRDefault="004F1F99" w:rsidP="00ED1896">
      <w:pPr>
        <w:spacing w:after="0"/>
        <w:jc w:val="both"/>
        <w:rPr>
          <w:rFonts w:ascii="Times New Roman" w:hAnsi="Times New Roman" w:cs="Times New Roman"/>
        </w:rPr>
      </w:pPr>
      <w:r w:rsidRPr="009F7DC2">
        <w:rPr>
          <w:rFonts w:ascii="Times New Roman" w:hAnsi="Times New Roman" w:cs="Times New Roman"/>
          <w:b/>
        </w:rPr>
        <w:t>Title</w:t>
      </w:r>
      <w:r w:rsidR="0034174F" w:rsidRPr="009F7DC2">
        <w:rPr>
          <w:rFonts w:ascii="Times New Roman" w:hAnsi="Times New Roman" w:cs="Times New Roman"/>
          <w:b/>
        </w:rPr>
        <w:t xml:space="preserve">: </w:t>
      </w:r>
      <w:r w:rsidRPr="009F7DC2">
        <w:rPr>
          <w:rFonts w:ascii="Times New Roman" w:hAnsi="Times New Roman" w:cs="Times New Roman"/>
        </w:rPr>
        <w:t>Screening for latent TB in incident end-stage renal failure</w:t>
      </w:r>
      <w:r w:rsidR="00B27106">
        <w:rPr>
          <w:rFonts w:ascii="Times New Roman" w:hAnsi="Times New Roman" w:cs="Times New Roman"/>
        </w:rPr>
        <w:t xml:space="preserve"> patients</w:t>
      </w:r>
    </w:p>
    <w:p w:rsidR="00B27106" w:rsidRPr="009F7DC2" w:rsidRDefault="00B27106" w:rsidP="00ED1896">
      <w:pPr>
        <w:spacing w:after="0"/>
        <w:jc w:val="both"/>
        <w:rPr>
          <w:rFonts w:ascii="Times New Roman" w:hAnsi="Times New Roman" w:cs="Times New Roman"/>
        </w:rPr>
      </w:pPr>
    </w:p>
    <w:p w:rsidR="004F1F99" w:rsidRPr="009F7DC2" w:rsidRDefault="004F1F99" w:rsidP="004F1F9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F7DC2">
        <w:rPr>
          <w:rFonts w:ascii="Times New Roman" w:hAnsi="Times New Roman" w:cs="Times New Roman"/>
          <w:b/>
        </w:rPr>
        <w:t>Problem</w:t>
      </w:r>
      <w:r w:rsidR="0034174F" w:rsidRPr="009F7DC2">
        <w:rPr>
          <w:rFonts w:ascii="Times New Roman" w:hAnsi="Times New Roman" w:cs="Times New Roman"/>
          <w:b/>
        </w:rPr>
        <w:t xml:space="preserve">: </w:t>
      </w:r>
      <w:r w:rsidRPr="009F7DC2">
        <w:rPr>
          <w:rFonts w:ascii="Times New Roman" w:hAnsi="Times New Roman" w:cs="Times New Roman"/>
        </w:rPr>
        <w:t>The incidence of Mycobacterium tuberculosis (</w:t>
      </w:r>
      <w:proofErr w:type="spellStart"/>
      <w:r w:rsidRPr="009F7DC2">
        <w:rPr>
          <w:rFonts w:ascii="Times New Roman" w:hAnsi="Times New Roman" w:cs="Times New Roman"/>
        </w:rPr>
        <w:t>MTb</w:t>
      </w:r>
      <w:proofErr w:type="spellEnd"/>
      <w:r w:rsidRPr="009F7DC2">
        <w:rPr>
          <w:rFonts w:ascii="Times New Roman" w:hAnsi="Times New Roman" w:cs="Times New Roman"/>
        </w:rPr>
        <w:t xml:space="preserve">) infection </w:t>
      </w:r>
      <w:r w:rsidR="004A095C" w:rsidRPr="009F7DC2">
        <w:rPr>
          <w:rFonts w:ascii="Times New Roman" w:hAnsi="Times New Roman" w:cs="Times New Roman"/>
        </w:rPr>
        <w:t xml:space="preserve">and its progression from latent to active infection </w:t>
      </w:r>
      <w:r w:rsidRPr="009F7DC2">
        <w:rPr>
          <w:rFonts w:ascii="Times New Roman" w:hAnsi="Times New Roman" w:cs="Times New Roman"/>
        </w:rPr>
        <w:t xml:space="preserve">is greater in the end-stage renal failure </w:t>
      </w:r>
      <w:r w:rsidR="004A095C" w:rsidRPr="009F7DC2">
        <w:rPr>
          <w:rFonts w:ascii="Times New Roman" w:hAnsi="Times New Roman" w:cs="Times New Roman"/>
        </w:rPr>
        <w:t xml:space="preserve">(ESRF) </w:t>
      </w:r>
      <w:r w:rsidRPr="009F7DC2">
        <w:rPr>
          <w:rFonts w:ascii="Times New Roman" w:hAnsi="Times New Roman" w:cs="Times New Roman"/>
        </w:rPr>
        <w:t xml:space="preserve">population in comparison to the general population. </w:t>
      </w:r>
      <w:r w:rsidR="00F13EBD">
        <w:rPr>
          <w:rFonts w:ascii="Times New Roman" w:hAnsi="Times New Roman" w:cs="Times New Roman"/>
        </w:rPr>
        <w:t xml:space="preserve">Following </w:t>
      </w:r>
      <w:r w:rsidR="004A095C" w:rsidRPr="009F7DC2">
        <w:rPr>
          <w:rFonts w:ascii="Times New Roman" w:hAnsi="Times New Roman" w:cs="Times New Roman"/>
        </w:rPr>
        <w:t xml:space="preserve">a serious untoward incident where patients and staff </w:t>
      </w:r>
      <w:r w:rsidR="00F13EBD">
        <w:rPr>
          <w:rFonts w:ascii="Times New Roman" w:hAnsi="Times New Roman" w:cs="Times New Roman"/>
        </w:rPr>
        <w:t xml:space="preserve">in a satellite haemodialysis unit </w:t>
      </w:r>
      <w:r w:rsidR="004A095C" w:rsidRPr="009F7DC2">
        <w:rPr>
          <w:rFonts w:ascii="Times New Roman" w:hAnsi="Times New Roman" w:cs="Times New Roman"/>
        </w:rPr>
        <w:t xml:space="preserve">were infected with </w:t>
      </w:r>
      <w:proofErr w:type="spellStart"/>
      <w:r w:rsidR="004A095C" w:rsidRPr="009F7DC2">
        <w:rPr>
          <w:rFonts w:ascii="Times New Roman" w:hAnsi="Times New Roman" w:cs="Times New Roman"/>
        </w:rPr>
        <w:t>MTb</w:t>
      </w:r>
      <w:proofErr w:type="spellEnd"/>
      <w:r w:rsidR="004A095C" w:rsidRPr="009F7DC2">
        <w:rPr>
          <w:rFonts w:ascii="Times New Roman" w:hAnsi="Times New Roman" w:cs="Times New Roman"/>
        </w:rPr>
        <w:t xml:space="preserve"> by person-to-person transmission</w:t>
      </w:r>
      <w:r w:rsidR="00F13EBD">
        <w:rPr>
          <w:rFonts w:ascii="Times New Roman" w:hAnsi="Times New Roman" w:cs="Times New Roman"/>
        </w:rPr>
        <w:t>,</w:t>
      </w:r>
      <w:r w:rsidR="00F13EBD" w:rsidRPr="009F7DC2">
        <w:rPr>
          <w:rFonts w:ascii="Times New Roman" w:hAnsi="Times New Roman" w:cs="Times New Roman"/>
        </w:rPr>
        <w:t xml:space="preserve"> </w:t>
      </w:r>
      <w:r w:rsidR="00F13EBD">
        <w:rPr>
          <w:rFonts w:ascii="Times New Roman" w:hAnsi="Times New Roman" w:cs="Times New Roman"/>
        </w:rPr>
        <w:t>a</w:t>
      </w:r>
      <w:r w:rsidR="00F13EBD" w:rsidRPr="009F7DC2">
        <w:rPr>
          <w:rFonts w:ascii="Times New Roman" w:hAnsi="Times New Roman" w:cs="Times New Roman"/>
        </w:rPr>
        <w:t xml:space="preserve">n </w:t>
      </w:r>
      <w:r w:rsidR="004A095C" w:rsidRPr="009F7DC2">
        <w:rPr>
          <w:rFonts w:ascii="Times New Roman" w:hAnsi="Times New Roman" w:cs="Times New Roman"/>
        </w:rPr>
        <w:t xml:space="preserve">expert group developed local guidance to prevent transmission of </w:t>
      </w:r>
      <w:proofErr w:type="spellStart"/>
      <w:r w:rsidR="004A095C" w:rsidRPr="009F7DC2">
        <w:rPr>
          <w:rFonts w:ascii="Times New Roman" w:hAnsi="Times New Roman" w:cs="Times New Roman"/>
        </w:rPr>
        <w:t>MTb</w:t>
      </w:r>
      <w:proofErr w:type="spellEnd"/>
      <w:r w:rsidR="004A095C" w:rsidRPr="009F7DC2">
        <w:rPr>
          <w:rFonts w:ascii="Times New Roman" w:hAnsi="Times New Roman" w:cs="Times New Roman"/>
        </w:rPr>
        <w:t xml:space="preserve"> within the renal service</w:t>
      </w:r>
      <w:r w:rsidR="0065099B">
        <w:rPr>
          <w:rFonts w:ascii="Times New Roman" w:hAnsi="Times New Roman" w:cs="Times New Roman"/>
        </w:rPr>
        <w:t>. This</w:t>
      </w:r>
      <w:r w:rsidR="00F13EBD">
        <w:rPr>
          <w:rFonts w:ascii="Times New Roman" w:hAnsi="Times New Roman" w:cs="Times New Roman"/>
        </w:rPr>
        <w:t xml:space="preserve"> included screening </w:t>
      </w:r>
      <w:r w:rsidR="0065099B">
        <w:rPr>
          <w:rFonts w:ascii="Times New Roman" w:hAnsi="Times New Roman" w:cs="Times New Roman"/>
        </w:rPr>
        <w:t xml:space="preserve">all new ESRF patients </w:t>
      </w:r>
      <w:r w:rsidR="00F13EBD">
        <w:rPr>
          <w:rFonts w:ascii="Times New Roman" w:hAnsi="Times New Roman" w:cs="Times New Roman"/>
        </w:rPr>
        <w:t xml:space="preserve">for latent </w:t>
      </w:r>
      <w:proofErr w:type="spellStart"/>
      <w:r w:rsidR="0065099B">
        <w:rPr>
          <w:rFonts w:ascii="Times New Roman" w:hAnsi="Times New Roman" w:cs="Times New Roman"/>
        </w:rPr>
        <w:t>M</w:t>
      </w:r>
      <w:r w:rsidR="00F13EBD">
        <w:rPr>
          <w:rFonts w:ascii="Times New Roman" w:hAnsi="Times New Roman" w:cs="Times New Roman"/>
        </w:rPr>
        <w:t>T</w:t>
      </w:r>
      <w:r w:rsidR="0065099B">
        <w:rPr>
          <w:rFonts w:ascii="Times New Roman" w:hAnsi="Times New Roman" w:cs="Times New Roman"/>
        </w:rPr>
        <w:t>b</w:t>
      </w:r>
      <w:proofErr w:type="spellEnd"/>
      <w:r w:rsidR="00F13EBD">
        <w:rPr>
          <w:rFonts w:ascii="Times New Roman" w:hAnsi="Times New Roman" w:cs="Times New Roman"/>
        </w:rPr>
        <w:t xml:space="preserve"> by interferon gamma release assay (IGRA) testing</w:t>
      </w:r>
      <w:r w:rsidR="004A095C" w:rsidRPr="009F7DC2">
        <w:rPr>
          <w:rFonts w:ascii="Times New Roman" w:hAnsi="Times New Roman" w:cs="Times New Roman"/>
        </w:rPr>
        <w:t>.</w:t>
      </w:r>
    </w:p>
    <w:p w:rsidR="004A095C" w:rsidRPr="009F7DC2" w:rsidRDefault="004F1F99" w:rsidP="004F1F99">
      <w:pPr>
        <w:jc w:val="both"/>
        <w:rPr>
          <w:rFonts w:ascii="Times New Roman" w:hAnsi="Times New Roman" w:cs="Times New Roman"/>
        </w:rPr>
      </w:pPr>
      <w:r w:rsidRPr="009F7DC2">
        <w:rPr>
          <w:rFonts w:ascii="Times New Roman" w:hAnsi="Times New Roman" w:cs="Times New Roman"/>
          <w:b/>
        </w:rPr>
        <w:t>Purpose</w:t>
      </w:r>
      <w:r w:rsidR="0034174F" w:rsidRPr="009F7DC2">
        <w:rPr>
          <w:rFonts w:ascii="Times New Roman" w:hAnsi="Times New Roman" w:cs="Times New Roman"/>
          <w:b/>
        </w:rPr>
        <w:t xml:space="preserve">: </w:t>
      </w:r>
      <w:r w:rsidR="00B37821" w:rsidRPr="009F7DC2">
        <w:rPr>
          <w:rFonts w:ascii="Times New Roman" w:hAnsi="Times New Roman" w:cs="Times New Roman"/>
        </w:rPr>
        <w:t xml:space="preserve">To determine </w:t>
      </w:r>
      <w:r w:rsidR="00F13EBD">
        <w:rPr>
          <w:rFonts w:ascii="Times New Roman" w:hAnsi="Times New Roman" w:cs="Times New Roman"/>
        </w:rPr>
        <w:t xml:space="preserve">latent </w:t>
      </w:r>
      <w:proofErr w:type="spellStart"/>
      <w:r w:rsidR="00ED1896" w:rsidRPr="009F7DC2">
        <w:rPr>
          <w:rFonts w:ascii="Times New Roman" w:hAnsi="Times New Roman" w:cs="Times New Roman"/>
        </w:rPr>
        <w:t>MTb</w:t>
      </w:r>
      <w:proofErr w:type="spellEnd"/>
      <w:r w:rsidR="00ED1896" w:rsidRPr="009F7DC2">
        <w:rPr>
          <w:rFonts w:ascii="Times New Roman" w:hAnsi="Times New Roman" w:cs="Times New Roman"/>
        </w:rPr>
        <w:t xml:space="preserve"> </w:t>
      </w:r>
      <w:r w:rsidR="00B37821" w:rsidRPr="009F7DC2">
        <w:rPr>
          <w:rFonts w:ascii="Times New Roman" w:hAnsi="Times New Roman" w:cs="Times New Roman"/>
        </w:rPr>
        <w:t xml:space="preserve">screening rates </w:t>
      </w:r>
      <w:r w:rsidR="00F13EBD">
        <w:rPr>
          <w:rFonts w:ascii="Times New Roman" w:hAnsi="Times New Roman" w:cs="Times New Roman"/>
        </w:rPr>
        <w:t xml:space="preserve">and outcome </w:t>
      </w:r>
      <w:r w:rsidR="00B37821" w:rsidRPr="009F7DC2">
        <w:rPr>
          <w:rFonts w:ascii="Times New Roman" w:hAnsi="Times New Roman" w:cs="Times New Roman"/>
        </w:rPr>
        <w:t xml:space="preserve">for all incident </w:t>
      </w:r>
      <w:r w:rsidR="003840E3" w:rsidRPr="009F7DC2">
        <w:rPr>
          <w:rFonts w:ascii="Times New Roman" w:hAnsi="Times New Roman" w:cs="Times New Roman"/>
        </w:rPr>
        <w:t>ESRF</w:t>
      </w:r>
      <w:r w:rsidR="00B37821" w:rsidRPr="009F7DC2">
        <w:rPr>
          <w:rFonts w:ascii="Times New Roman" w:hAnsi="Times New Roman" w:cs="Times New Roman"/>
        </w:rPr>
        <w:t xml:space="preserve"> patients in 2016. </w:t>
      </w:r>
    </w:p>
    <w:p w:rsidR="002B226B" w:rsidRDefault="004F1F99" w:rsidP="004F1F99">
      <w:pPr>
        <w:jc w:val="both"/>
        <w:rPr>
          <w:rFonts w:ascii="Times New Roman" w:hAnsi="Times New Roman" w:cs="Times New Roman"/>
        </w:rPr>
      </w:pPr>
      <w:r w:rsidRPr="009F7DC2">
        <w:rPr>
          <w:rFonts w:ascii="Times New Roman" w:hAnsi="Times New Roman" w:cs="Times New Roman"/>
          <w:b/>
        </w:rPr>
        <w:t>Design</w:t>
      </w:r>
      <w:r w:rsidR="0034174F" w:rsidRPr="009F7DC2">
        <w:rPr>
          <w:rFonts w:ascii="Times New Roman" w:hAnsi="Times New Roman" w:cs="Times New Roman"/>
          <w:b/>
        </w:rPr>
        <w:t xml:space="preserve">: </w:t>
      </w:r>
      <w:r w:rsidR="00F24F01" w:rsidRPr="009F7DC2">
        <w:rPr>
          <w:rFonts w:ascii="Times New Roman" w:hAnsi="Times New Roman" w:cs="Times New Roman"/>
        </w:rPr>
        <w:t xml:space="preserve">Data was collected retrospectively from hospital electronic systems to identify: </w:t>
      </w:r>
      <w:r w:rsidR="00F13EBD">
        <w:rPr>
          <w:rFonts w:ascii="Times New Roman" w:hAnsi="Times New Roman" w:cs="Times New Roman"/>
        </w:rPr>
        <w:t xml:space="preserve">all incident ESRF </w:t>
      </w:r>
      <w:r w:rsidR="0065099B">
        <w:rPr>
          <w:rFonts w:ascii="Times New Roman" w:hAnsi="Times New Roman" w:cs="Times New Roman"/>
        </w:rPr>
        <w:t>patients</w:t>
      </w:r>
      <w:r w:rsidR="0065099B" w:rsidRPr="0065099B">
        <w:rPr>
          <w:rFonts w:ascii="Times New Roman" w:hAnsi="Times New Roman" w:cs="Times New Roman"/>
        </w:rPr>
        <w:t xml:space="preserve"> (haemodialysis, peritoneal dialysis or transplant)</w:t>
      </w:r>
      <w:r w:rsidR="0065099B">
        <w:rPr>
          <w:rFonts w:ascii="Times New Roman" w:hAnsi="Times New Roman" w:cs="Times New Roman"/>
        </w:rPr>
        <w:t xml:space="preserve"> within the county</w:t>
      </w:r>
      <w:r w:rsidR="00F13EBD">
        <w:rPr>
          <w:rFonts w:ascii="Times New Roman" w:hAnsi="Times New Roman" w:cs="Times New Roman"/>
        </w:rPr>
        <w:t>, IGRA assays and results</w:t>
      </w:r>
      <w:r w:rsidR="00F24F01" w:rsidRPr="009F7DC2">
        <w:rPr>
          <w:rFonts w:ascii="Times New Roman" w:hAnsi="Times New Roman" w:cs="Times New Roman"/>
        </w:rPr>
        <w:t xml:space="preserve">, referrals and treatment plans. </w:t>
      </w:r>
      <w:r w:rsidR="00F13EBD">
        <w:rPr>
          <w:rFonts w:ascii="Times New Roman" w:hAnsi="Times New Roman" w:cs="Times New Roman"/>
        </w:rPr>
        <w:t xml:space="preserve"> </w:t>
      </w:r>
    </w:p>
    <w:p w:rsidR="005F7651" w:rsidRPr="009F7DC2" w:rsidRDefault="004F1F99" w:rsidP="004F1F99">
      <w:pPr>
        <w:jc w:val="both"/>
        <w:rPr>
          <w:rFonts w:ascii="Times New Roman" w:hAnsi="Times New Roman" w:cs="Times New Roman"/>
          <w:b/>
        </w:rPr>
      </w:pPr>
      <w:r w:rsidRPr="009F7DC2">
        <w:rPr>
          <w:rFonts w:ascii="Times New Roman" w:hAnsi="Times New Roman" w:cs="Times New Roman"/>
          <w:b/>
        </w:rPr>
        <w:t>Findings</w:t>
      </w:r>
      <w:r w:rsidR="0034174F" w:rsidRPr="009F7DC2">
        <w:rPr>
          <w:rFonts w:ascii="Times New Roman" w:hAnsi="Times New Roman" w:cs="Times New Roman"/>
          <w:b/>
        </w:rPr>
        <w:t xml:space="preserve">: </w:t>
      </w:r>
      <w:r w:rsidR="005F7651" w:rsidRPr="009F7DC2">
        <w:rPr>
          <w:rFonts w:ascii="Times New Roman" w:hAnsi="Times New Roman" w:cs="Times New Roman"/>
        </w:rPr>
        <w:t>123 incident ESRF patients were identified i</w:t>
      </w:r>
      <w:r w:rsidR="00E9477E" w:rsidRPr="009F7DC2">
        <w:rPr>
          <w:rFonts w:ascii="Times New Roman" w:hAnsi="Times New Roman" w:cs="Times New Roman"/>
        </w:rPr>
        <w:t xml:space="preserve">n </w:t>
      </w:r>
      <w:r w:rsidR="00F13EBD">
        <w:rPr>
          <w:rFonts w:ascii="Times New Roman" w:hAnsi="Times New Roman" w:cs="Times New Roman"/>
        </w:rPr>
        <w:t>the county</w:t>
      </w:r>
      <w:r w:rsidR="00F13EBD" w:rsidRPr="009F7DC2">
        <w:rPr>
          <w:rFonts w:ascii="Times New Roman" w:hAnsi="Times New Roman" w:cs="Times New Roman"/>
        </w:rPr>
        <w:t xml:space="preserve"> </w:t>
      </w:r>
      <w:r w:rsidR="00E9477E" w:rsidRPr="009F7DC2">
        <w:rPr>
          <w:rFonts w:ascii="Times New Roman" w:hAnsi="Times New Roman" w:cs="Times New Roman"/>
        </w:rPr>
        <w:t xml:space="preserve">in 2016. 99 </w:t>
      </w:r>
      <w:r w:rsidR="005F7651" w:rsidRPr="009F7DC2">
        <w:rPr>
          <w:rFonts w:ascii="Times New Roman" w:hAnsi="Times New Roman" w:cs="Times New Roman"/>
        </w:rPr>
        <w:t xml:space="preserve">were screened for latent </w:t>
      </w:r>
      <w:proofErr w:type="spellStart"/>
      <w:r w:rsidR="005F7651" w:rsidRPr="009F7DC2">
        <w:rPr>
          <w:rFonts w:ascii="Times New Roman" w:hAnsi="Times New Roman" w:cs="Times New Roman"/>
        </w:rPr>
        <w:t>MTb</w:t>
      </w:r>
      <w:proofErr w:type="spellEnd"/>
      <w:r w:rsidR="00E9477E" w:rsidRPr="009F7DC2">
        <w:rPr>
          <w:rFonts w:ascii="Times New Roman" w:hAnsi="Times New Roman" w:cs="Times New Roman"/>
        </w:rPr>
        <w:t xml:space="preserve"> through IGRA testing</w:t>
      </w:r>
      <w:r w:rsidR="003C6B08">
        <w:rPr>
          <w:rFonts w:ascii="Times New Roman" w:hAnsi="Times New Roman" w:cs="Times New Roman"/>
        </w:rPr>
        <w:t xml:space="preserve"> </w:t>
      </w:r>
      <w:r w:rsidR="002B226B" w:rsidRPr="002B226B">
        <w:rPr>
          <w:rFonts w:ascii="Times New Roman" w:hAnsi="Times New Roman" w:cs="Times New Roman"/>
        </w:rPr>
        <w:t xml:space="preserve">(principally </w:t>
      </w:r>
      <w:proofErr w:type="spellStart"/>
      <w:r w:rsidR="002B226B" w:rsidRPr="002B226B">
        <w:rPr>
          <w:rFonts w:ascii="Times New Roman" w:hAnsi="Times New Roman" w:cs="Times New Roman"/>
        </w:rPr>
        <w:t>Quantiferon</w:t>
      </w:r>
      <w:proofErr w:type="spellEnd"/>
      <w:r w:rsidR="002B226B" w:rsidRPr="002B226B">
        <w:rPr>
          <w:rFonts w:ascii="Times New Roman" w:hAnsi="Times New Roman" w:cs="Times New Roman"/>
        </w:rPr>
        <w:t>)</w:t>
      </w:r>
      <w:r w:rsidR="005F7651" w:rsidRPr="009F7DC2">
        <w:rPr>
          <w:rFonts w:ascii="Times New Roman" w:hAnsi="Times New Roman" w:cs="Times New Roman"/>
        </w:rPr>
        <w:t xml:space="preserve">. </w:t>
      </w:r>
      <w:r w:rsidR="00871819">
        <w:rPr>
          <w:rFonts w:ascii="Times New Roman" w:hAnsi="Times New Roman" w:cs="Times New Roman"/>
        </w:rPr>
        <w:t>Two</w:t>
      </w:r>
      <w:r w:rsidR="00E9477E" w:rsidRPr="009F7DC2">
        <w:rPr>
          <w:rFonts w:ascii="Times New Roman" w:hAnsi="Times New Roman" w:cs="Times New Roman"/>
        </w:rPr>
        <w:t xml:space="preserve"> of these samples were not processed a</w:t>
      </w:r>
      <w:r w:rsidR="00ED1896" w:rsidRPr="009F7DC2">
        <w:rPr>
          <w:rFonts w:ascii="Times New Roman" w:hAnsi="Times New Roman" w:cs="Times New Roman"/>
        </w:rPr>
        <w:t>s</w:t>
      </w:r>
      <w:r w:rsidR="00E9477E" w:rsidRPr="009F7DC2">
        <w:rPr>
          <w:rFonts w:ascii="Times New Roman" w:hAnsi="Times New Roman" w:cs="Times New Roman"/>
        </w:rPr>
        <w:t xml:space="preserve"> they were overfilled</w:t>
      </w:r>
      <w:r w:rsidR="003C6B08">
        <w:rPr>
          <w:rFonts w:ascii="Times New Roman" w:hAnsi="Times New Roman" w:cs="Times New Roman"/>
        </w:rPr>
        <w:t xml:space="preserve"> so 97/123 (79%) had</w:t>
      </w:r>
      <w:r w:rsidR="00E9477E" w:rsidRPr="009F7DC2">
        <w:rPr>
          <w:rFonts w:ascii="Times New Roman" w:hAnsi="Times New Roman" w:cs="Times New Roman"/>
        </w:rPr>
        <w:t xml:space="preserve"> valid screening tests</w:t>
      </w:r>
      <w:r w:rsidR="003C6B08">
        <w:rPr>
          <w:rFonts w:ascii="Times New Roman" w:hAnsi="Times New Roman" w:cs="Times New Roman"/>
        </w:rPr>
        <w:t>.</w:t>
      </w:r>
      <w:r w:rsidR="00E9477E" w:rsidRPr="009F7DC2">
        <w:rPr>
          <w:rFonts w:ascii="Times New Roman" w:hAnsi="Times New Roman" w:cs="Times New Roman"/>
        </w:rPr>
        <w:t xml:space="preserve"> 8</w:t>
      </w:r>
      <w:r w:rsidR="002B226B">
        <w:rPr>
          <w:rFonts w:ascii="Times New Roman" w:hAnsi="Times New Roman" w:cs="Times New Roman"/>
        </w:rPr>
        <w:t>/97</w:t>
      </w:r>
      <w:r w:rsidR="00F13EBD">
        <w:rPr>
          <w:rFonts w:ascii="Times New Roman" w:hAnsi="Times New Roman" w:cs="Times New Roman"/>
        </w:rPr>
        <w:t xml:space="preserve"> (8.2%)</w:t>
      </w:r>
      <w:r w:rsidR="00E9477E" w:rsidRPr="009F7DC2">
        <w:rPr>
          <w:rFonts w:ascii="Times New Roman" w:hAnsi="Times New Roman" w:cs="Times New Roman"/>
        </w:rPr>
        <w:t xml:space="preserve"> </w:t>
      </w:r>
      <w:r w:rsidR="003C6B08">
        <w:rPr>
          <w:rFonts w:ascii="Times New Roman" w:hAnsi="Times New Roman" w:cs="Times New Roman"/>
        </w:rPr>
        <w:t>were</w:t>
      </w:r>
      <w:r w:rsidR="00E9477E" w:rsidRPr="009F7DC2">
        <w:rPr>
          <w:rFonts w:ascii="Times New Roman" w:hAnsi="Times New Roman" w:cs="Times New Roman"/>
        </w:rPr>
        <w:t xml:space="preserve"> positive </w:t>
      </w:r>
      <w:r w:rsidR="0065099B">
        <w:rPr>
          <w:rFonts w:ascii="Times New Roman" w:hAnsi="Times New Roman" w:cs="Times New Roman"/>
        </w:rPr>
        <w:t xml:space="preserve">although as expected the </w:t>
      </w:r>
      <w:r w:rsidR="00E46D12">
        <w:rPr>
          <w:rFonts w:ascii="Times New Roman" w:hAnsi="Times New Roman" w:cs="Times New Roman"/>
        </w:rPr>
        <w:t>proportion</w:t>
      </w:r>
      <w:r w:rsidR="0065099B">
        <w:rPr>
          <w:rFonts w:ascii="Times New Roman" w:hAnsi="Times New Roman" w:cs="Times New Roman"/>
        </w:rPr>
        <w:t xml:space="preserve"> was higher in SE </w:t>
      </w:r>
      <w:r w:rsidR="00E46D12">
        <w:rPr>
          <w:rFonts w:ascii="Times New Roman" w:hAnsi="Times New Roman" w:cs="Times New Roman"/>
        </w:rPr>
        <w:t>Asians</w:t>
      </w:r>
      <w:r w:rsidR="0065099B">
        <w:rPr>
          <w:rFonts w:ascii="Times New Roman" w:hAnsi="Times New Roman" w:cs="Times New Roman"/>
        </w:rPr>
        <w:t xml:space="preserve"> (13.9%)</w:t>
      </w:r>
      <w:r w:rsidR="00E46D12">
        <w:rPr>
          <w:rFonts w:ascii="Times New Roman" w:hAnsi="Times New Roman" w:cs="Times New Roman"/>
        </w:rPr>
        <w:t>.</w:t>
      </w:r>
      <w:r w:rsidR="00E9477E" w:rsidRPr="009F7DC2">
        <w:rPr>
          <w:rFonts w:ascii="Times New Roman" w:hAnsi="Times New Roman" w:cs="Times New Roman"/>
        </w:rPr>
        <w:t xml:space="preserve"> </w:t>
      </w:r>
      <w:r w:rsidR="003C6B08">
        <w:rPr>
          <w:rFonts w:ascii="Times New Roman" w:hAnsi="Times New Roman" w:cs="Times New Roman"/>
        </w:rPr>
        <w:t>Nine</w:t>
      </w:r>
      <w:r w:rsidR="00E9477E" w:rsidRPr="009F7DC2">
        <w:rPr>
          <w:rFonts w:ascii="Times New Roman" w:hAnsi="Times New Roman" w:cs="Times New Roman"/>
        </w:rPr>
        <w:t xml:space="preserve"> patients had indeterminate results and a repeat test was only completed in </w:t>
      </w:r>
      <w:r w:rsidR="003C6B08">
        <w:rPr>
          <w:rFonts w:ascii="Times New Roman" w:hAnsi="Times New Roman" w:cs="Times New Roman"/>
        </w:rPr>
        <w:t>two</w:t>
      </w:r>
      <w:r w:rsidR="00E9477E" w:rsidRPr="009F7DC2">
        <w:rPr>
          <w:rFonts w:ascii="Times New Roman" w:hAnsi="Times New Roman" w:cs="Times New Roman"/>
        </w:rPr>
        <w:t xml:space="preserve"> cases. The</w:t>
      </w:r>
      <w:r w:rsidR="0065099B">
        <w:rPr>
          <w:rFonts w:ascii="Times New Roman" w:hAnsi="Times New Roman" w:cs="Times New Roman"/>
        </w:rPr>
        <w:t>re were differences between haemodialysis centres with one</w:t>
      </w:r>
      <w:r w:rsidR="00E9477E" w:rsidRPr="009F7DC2">
        <w:rPr>
          <w:rFonts w:ascii="Times New Roman" w:hAnsi="Times New Roman" w:cs="Times New Roman"/>
        </w:rPr>
        <w:t xml:space="preserve"> satellite unit </w:t>
      </w:r>
      <w:r w:rsidR="0065099B">
        <w:rPr>
          <w:rFonts w:ascii="Times New Roman" w:hAnsi="Times New Roman" w:cs="Times New Roman"/>
        </w:rPr>
        <w:t>only screening</w:t>
      </w:r>
      <w:r w:rsidR="0065099B" w:rsidRPr="009F7DC2">
        <w:rPr>
          <w:rFonts w:ascii="Times New Roman" w:hAnsi="Times New Roman" w:cs="Times New Roman"/>
        </w:rPr>
        <w:t xml:space="preserve"> </w:t>
      </w:r>
      <w:r w:rsidR="00E9477E" w:rsidRPr="009F7DC2">
        <w:rPr>
          <w:rFonts w:ascii="Times New Roman" w:hAnsi="Times New Roman" w:cs="Times New Roman"/>
        </w:rPr>
        <w:t>14</w:t>
      </w:r>
      <w:r w:rsidR="003C6B08">
        <w:rPr>
          <w:rFonts w:ascii="Times New Roman" w:hAnsi="Times New Roman" w:cs="Times New Roman"/>
        </w:rPr>
        <w:t>/</w:t>
      </w:r>
      <w:r w:rsidR="00E9477E" w:rsidRPr="009F7DC2">
        <w:rPr>
          <w:rFonts w:ascii="Times New Roman" w:hAnsi="Times New Roman" w:cs="Times New Roman"/>
        </w:rPr>
        <w:t xml:space="preserve">39 incident ESRF patients </w:t>
      </w:r>
      <w:r w:rsidR="0065099B">
        <w:rPr>
          <w:rFonts w:ascii="Times New Roman" w:hAnsi="Times New Roman" w:cs="Times New Roman"/>
        </w:rPr>
        <w:t>and another achieving 100%</w:t>
      </w:r>
      <w:r w:rsidR="002B226B">
        <w:rPr>
          <w:rFonts w:ascii="Times New Roman" w:hAnsi="Times New Roman" w:cs="Times New Roman"/>
        </w:rPr>
        <w:t xml:space="preserve"> testing</w:t>
      </w:r>
      <w:r w:rsidR="0065099B">
        <w:rPr>
          <w:rFonts w:ascii="Times New Roman" w:hAnsi="Times New Roman" w:cs="Times New Roman"/>
        </w:rPr>
        <w:t>.</w:t>
      </w:r>
      <w:r w:rsidR="00E27020" w:rsidRPr="009F7DC2">
        <w:rPr>
          <w:rFonts w:ascii="Times New Roman" w:hAnsi="Times New Roman" w:cs="Times New Roman"/>
        </w:rPr>
        <w:t xml:space="preserve"> </w:t>
      </w:r>
      <w:r w:rsidR="003C6B08">
        <w:rPr>
          <w:rFonts w:ascii="Times New Roman" w:hAnsi="Times New Roman" w:cs="Times New Roman"/>
        </w:rPr>
        <w:t>Four</w:t>
      </w:r>
      <w:r w:rsidR="00E27020" w:rsidRPr="009F7DC2">
        <w:rPr>
          <w:rFonts w:ascii="Times New Roman" w:hAnsi="Times New Roman" w:cs="Times New Roman"/>
        </w:rPr>
        <w:t xml:space="preserve"> of the 20 </w:t>
      </w:r>
      <w:r w:rsidR="00871819">
        <w:rPr>
          <w:rFonts w:ascii="Times New Roman" w:hAnsi="Times New Roman" w:cs="Times New Roman"/>
        </w:rPr>
        <w:t>pre-emptive</w:t>
      </w:r>
      <w:r w:rsidR="002B226B">
        <w:rPr>
          <w:rFonts w:ascii="Times New Roman" w:hAnsi="Times New Roman" w:cs="Times New Roman"/>
        </w:rPr>
        <w:t xml:space="preserve"> </w:t>
      </w:r>
      <w:r w:rsidR="00E27020" w:rsidRPr="009F7DC2">
        <w:rPr>
          <w:rFonts w:ascii="Times New Roman" w:hAnsi="Times New Roman" w:cs="Times New Roman"/>
        </w:rPr>
        <w:t>transplant patients, 3</w:t>
      </w:r>
      <w:r w:rsidR="003C6B08">
        <w:rPr>
          <w:rFonts w:ascii="Times New Roman" w:hAnsi="Times New Roman" w:cs="Times New Roman"/>
        </w:rPr>
        <w:t>/</w:t>
      </w:r>
      <w:r w:rsidR="00E27020" w:rsidRPr="009F7DC2">
        <w:rPr>
          <w:rFonts w:ascii="Times New Roman" w:hAnsi="Times New Roman" w:cs="Times New Roman"/>
        </w:rPr>
        <w:t xml:space="preserve">9 peritoneal dialysis patients, and the single home haemodialysis patient were screened for latent </w:t>
      </w:r>
      <w:proofErr w:type="spellStart"/>
      <w:r w:rsidR="00E27020" w:rsidRPr="009F7DC2">
        <w:rPr>
          <w:rFonts w:ascii="Times New Roman" w:hAnsi="Times New Roman" w:cs="Times New Roman"/>
        </w:rPr>
        <w:t>MTb</w:t>
      </w:r>
      <w:proofErr w:type="spellEnd"/>
      <w:r w:rsidR="00E27020" w:rsidRPr="009F7DC2">
        <w:rPr>
          <w:rFonts w:ascii="Times New Roman" w:hAnsi="Times New Roman" w:cs="Times New Roman"/>
        </w:rPr>
        <w:t xml:space="preserve"> via IGRA testing.</w:t>
      </w:r>
      <w:r w:rsidR="003C6B08">
        <w:rPr>
          <w:rFonts w:ascii="Times New Roman" w:hAnsi="Times New Roman" w:cs="Times New Roman"/>
        </w:rPr>
        <w:t xml:space="preserve"> Of the eight positive IGRA tests, f</w:t>
      </w:r>
      <w:r w:rsidR="003C6B08" w:rsidRPr="003C6B08">
        <w:rPr>
          <w:rFonts w:ascii="Times New Roman" w:hAnsi="Times New Roman" w:cs="Times New Roman"/>
        </w:rPr>
        <w:t>ollow-up with the TB service was arranged for six and three were prescribed and completed a course of chemoprophylaxis.</w:t>
      </w:r>
    </w:p>
    <w:p w:rsidR="009F7DC2" w:rsidRPr="009F7DC2" w:rsidRDefault="004F1F99" w:rsidP="004F1F99">
      <w:pPr>
        <w:jc w:val="both"/>
        <w:rPr>
          <w:rFonts w:ascii="Times New Roman" w:hAnsi="Times New Roman" w:cs="Times New Roman"/>
        </w:rPr>
      </w:pPr>
      <w:r w:rsidRPr="009F7DC2">
        <w:rPr>
          <w:rFonts w:ascii="Times New Roman" w:hAnsi="Times New Roman" w:cs="Times New Roman"/>
          <w:b/>
        </w:rPr>
        <w:t xml:space="preserve">Conclusion and </w:t>
      </w:r>
      <w:r w:rsidR="005F7651" w:rsidRPr="009F7DC2">
        <w:rPr>
          <w:rFonts w:ascii="Times New Roman" w:hAnsi="Times New Roman" w:cs="Times New Roman"/>
          <w:b/>
        </w:rPr>
        <w:t>relevance</w:t>
      </w:r>
      <w:r w:rsidR="0034174F" w:rsidRPr="009F7DC2">
        <w:rPr>
          <w:rFonts w:ascii="Times New Roman" w:hAnsi="Times New Roman" w:cs="Times New Roman"/>
          <w:b/>
        </w:rPr>
        <w:t xml:space="preserve">: </w:t>
      </w:r>
      <w:r w:rsidR="00E9477E" w:rsidRPr="009F7DC2">
        <w:rPr>
          <w:rFonts w:ascii="Times New Roman" w:hAnsi="Times New Roman" w:cs="Times New Roman"/>
        </w:rPr>
        <w:t xml:space="preserve">Since the introduction of the guideline, </w:t>
      </w:r>
      <w:r w:rsidR="003C6B08">
        <w:rPr>
          <w:rFonts w:ascii="Times New Roman" w:hAnsi="Times New Roman" w:cs="Times New Roman"/>
        </w:rPr>
        <w:t>79</w:t>
      </w:r>
      <w:r w:rsidR="00E9477E" w:rsidRPr="009F7DC2">
        <w:rPr>
          <w:rFonts w:ascii="Times New Roman" w:hAnsi="Times New Roman" w:cs="Times New Roman"/>
        </w:rPr>
        <w:t xml:space="preserve">% of ESRF patients were screened for </w:t>
      </w:r>
      <w:r w:rsidR="002B226B">
        <w:rPr>
          <w:rFonts w:ascii="Times New Roman" w:hAnsi="Times New Roman" w:cs="Times New Roman"/>
        </w:rPr>
        <w:t xml:space="preserve">latent </w:t>
      </w:r>
      <w:proofErr w:type="spellStart"/>
      <w:r w:rsidR="002B226B">
        <w:rPr>
          <w:rFonts w:ascii="Times New Roman" w:hAnsi="Times New Roman" w:cs="Times New Roman"/>
        </w:rPr>
        <w:t>MTb</w:t>
      </w:r>
      <w:proofErr w:type="spellEnd"/>
      <w:r w:rsidR="002B226B">
        <w:rPr>
          <w:rFonts w:ascii="Times New Roman" w:hAnsi="Times New Roman" w:cs="Times New Roman"/>
        </w:rPr>
        <w:t xml:space="preserve"> through IGRA testing</w:t>
      </w:r>
      <w:r w:rsidR="00E9477E" w:rsidRPr="009F7DC2">
        <w:rPr>
          <w:rFonts w:ascii="Times New Roman" w:hAnsi="Times New Roman" w:cs="Times New Roman"/>
        </w:rPr>
        <w:t xml:space="preserve"> in 2016. </w:t>
      </w:r>
      <w:r w:rsidR="00C575F1" w:rsidRPr="009F7DC2">
        <w:rPr>
          <w:rFonts w:ascii="Times New Roman" w:hAnsi="Times New Roman" w:cs="Times New Roman"/>
        </w:rPr>
        <w:t>Screening rates varied across</w:t>
      </w:r>
      <w:r w:rsidR="00E27020" w:rsidRPr="009F7DC2">
        <w:rPr>
          <w:rFonts w:ascii="Times New Roman" w:hAnsi="Times New Roman" w:cs="Times New Roman"/>
        </w:rPr>
        <w:t xml:space="preserve"> the mode of renal replacement therapy and</w:t>
      </w:r>
      <w:r w:rsidR="00C575F1" w:rsidRPr="009F7DC2">
        <w:rPr>
          <w:rFonts w:ascii="Times New Roman" w:hAnsi="Times New Roman" w:cs="Times New Roman"/>
        </w:rPr>
        <w:t xml:space="preserve"> the haemodialysis satellite u</w:t>
      </w:r>
      <w:r w:rsidR="00E27020" w:rsidRPr="009F7DC2">
        <w:rPr>
          <w:rFonts w:ascii="Times New Roman" w:hAnsi="Times New Roman" w:cs="Times New Roman"/>
        </w:rPr>
        <w:t>nits. The majority of patients with positive screening results did have appropriate follow-up</w:t>
      </w:r>
      <w:r w:rsidR="009F7DC2" w:rsidRPr="009F7DC2">
        <w:rPr>
          <w:rFonts w:ascii="Times New Roman" w:hAnsi="Times New Roman" w:cs="Times New Roman"/>
        </w:rPr>
        <w:t xml:space="preserve"> with the TB team</w:t>
      </w:r>
      <w:r w:rsidR="00E46D12">
        <w:rPr>
          <w:rFonts w:ascii="Times New Roman" w:hAnsi="Times New Roman" w:cs="Times New Roman"/>
        </w:rPr>
        <w:t>. H</w:t>
      </w:r>
      <w:r w:rsidR="00E27020" w:rsidRPr="009F7DC2">
        <w:rPr>
          <w:rFonts w:ascii="Times New Roman" w:hAnsi="Times New Roman" w:cs="Times New Roman"/>
        </w:rPr>
        <w:t>owever, the</w:t>
      </w:r>
      <w:r w:rsidR="009F7DC2" w:rsidRPr="009F7DC2">
        <w:rPr>
          <w:rFonts w:ascii="Times New Roman" w:hAnsi="Times New Roman" w:cs="Times New Roman"/>
        </w:rPr>
        <w:t>re was no further action taken on the</w:t>
      </w:r>
      <w:r w:rsidR="00E27020" w:rsidRPr="009F7DC2">
        <w:rPr>
          <w:rFonts w:ascii="Times New Roman" w:hAnsi="Times New Roman" w:cs="Times New Roman"/>
        </w:rPr>
        <w:t xml:space="preserve"> majority of patients with indeterminate results</w:t>
      </w:r>
      <w:r w:rsidR="009F7DC2" w:rsidRPr="009F7DC2">
        <w:rPr>
          <w:rFonts w:ascii="Times New Roman" w:hAnsi="Times New Roman" w:cs="Times New Roman"/>
        </w:rPr>
        <w:t xml:space="preserve">. To improve </w:t>
      </w:r>
      <w:r w:rsidR="009F7DC2">
        <w:rPr>
          <w:rFonts w:ascii="Times New Roman" w:hAnsi="Times New Roman" w:cs="Times New Roman"/>
        </w:rPr>
        <w:t>these screening rates</w:t>
      </w:r>
      <w:r w:rsidR="009F7DC2" w:rsidRPr="009F7DC2">
        <w:rPr>
          <w:rFonts w:ascii="Times New Roman" w:hAnsi="Times New Roman" w:cs="Times New Roman"/>
        </w:rPr>
        <w:t xml:space="preserve">, the importance </w:t>
      </w:r>
      <w:r w:rsidR="009F7DC2">
        <w:rPr>
          <w:rFonts w:ascii="Times New Roman" w:hAnsi="Times New Roman" w:cs="Times New Roman"/>
        </w:rPr>
        <w:t xml:space="preserve">of </w:t>
      </w:r>
      <w:r w:rsidR="009F7DC2" w:rsidRPr="009F7DC2">
        <w:rPr>
          <w:rFonts w:ascii="Times New Roman" w:hAnsi="Times New Roman" w:cs="Times New Roman"/>
        </w:rPr>
        <w:t xml:space="preserve">latent </w:t>
      </w:r>
      <w:proofErr w:type="spellStart"/>
      <w:r w:rsidR="009F7DC2" w:rsidRPr="009F7DC2">
        <w:rPr>
          <w:rFonts w:ascii="Times New Roman" w:hAnsi="Times New Roman" w:cs="Times New Roman"/>
        </w:rPr>
        <w:t>MTb</w:t>
      </w:r>
      <w:proofErr w:type="spellEnd"/>
      <w:r w:rsidR="009F7DC2" w:rsidRPr="009F7DC2">
        <w:rPr>
          <w:rFonts w:ascii="Times New Roman" w:hAnsi="Times New Roman" w:cs="Times New Roman"/>
        </w:rPr>
        <w:t xml:space="preserve"> screening needs to be communicated wider within the renal department, with clear explanation regarding the screening process. To facilitate this, the following recommendations are underway </w:t>
      </w:r>
      <w:r w:rsidR="009F7DC2">
        <w:rPr>
          <w:rFonts w:ascii="Times New Roman" w:hAnsi="Times New Roman" w:cs="Times New Roman"/>
        </w:rPr>
        <w:t>with a re-audit planned for 2018</w:t>
      </w:r>
      <w:r w:rsidR="009F7DC2" w:rsidRPr="009F7DC2">
        <w:rPr>
          <w:rFonts w:ascii="Times New Roman" w:hAnsi="Times New Roman" w:cs="Times New Roman"/>
        </w:rPr>
        <w:t>: update the guidelines with further information regarding indeterminate results, create a flow chart summary to assist clinicians in how to respond to results</w:t>
      </w:r>
      <w:r w:rsidR="002B226B">
        <w:rPr>
          <w:rFonts w:ascii="Times New Roman" w:hAnsi="Times New Roman" w:cs="Times New Roman"/>
        </w:rPr>
        <w:t>,</w:t>
      </w:r>
      <w:r w:rsidR="009F7DC2" w:rsidRPr="009F7DC2">
        <w:rPr>
          <w:rFonts w:ascii="Times New Roman" w:hAnsi="Times New Roman" w:cs="Times New Roman"/>
        </w:rPr>
        <w:t xml:space="preserve"> develop a local action plan with the renal nursing team to ensure all incident </w:t>
      </w:r>
      <w:r w:rsidR="00286972">
        <w:rPr>
          <w:rFonts w:ascii="Times New Roman" w:hAnsi="Times New Roman" w:cs="Times New Roman"/>
        </w:rPr>
        <w:t xml:space="preserve">ESRF </w:t>
      </w:r>
      <w:r w:rsidR="009F7DC2" w:rsidRPr="009F7DC2">
        <w:rPr>
          <w:rFonts w:ascii="Times New Roman" w:hAnsi="Times New Roman" w:cs="Times New Roman"/>
        </w:rPr>
        <w:t>patients are tested</w:t>
      </w:r>
      <w:r w:rsidR="002B226B">
        <w:rPr>
          <w:rFonts w:ascii="Times New Roman" w:hAnsi="Times New Roman" w:cs="Times New Roman"/>
        </w:rPr>
        <w:t xml:space="preserve"> and screen patients at work up for transplantation</w:t>
      </w:r>
      <w:r w:rsidR="009F7DC2" w:rsidRPr="009F7DC2">
        <w:rPr>
          <w:rFonts w:ascii="Times New Roman" w:hAnsi="Times New Roman" w:cs="Times New Roman"/>
        </w:rPr>
        <w:t xml:space="preserve">. </w:t>
      </w:r>
    </w:p>
    <w:sectPr w:rsidR="009F7DC2" w:rsidRPr="009F7DC2" w:rsidSect="0087707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99"/>
    <w:rsid w:val="0001159D"/>
    <w:rsid w:val="001D3884"/>
    <w:rsid w:val="00216E62"/>
    <w:rsid w:val="002213E0"/>
    <w:rsid w:val="00286972"/>
    <w:rsid w:val="002B226B"/>
    <w:rsid w:val="00331D16"/>
    <w:rsid w:val="0034174F"/>
    <w:rsid w:val="003840E3"/>
    <w:rsid w:val="003C6B08"/>
    <w:rsid w:val="004629EC"/>
    <w:rsid w:val="004A095C"/>
    <w:rsid w:val="004F1F99"/>
    <w:rsid w:val="00565E49"/>
    <w:rsid w:val="005F7651"/>
    <w:rsid w:val="0065099B"/>
    <w:rsid w:val="00731424"/>
    <w:rsid w:val="007A6AF1"/>
    <w:rsid w:val="0084629F"/>
    <w:rsid w:val="00871819"/>
    <w:rsid w:val="00877079"/>
    <w:rsid w:val="008B46CA"/>
    <w:rsid w:val="009F7DC2"/>
    <w:rsid w:val="00B07017"/>
    <w:rsid w:val="00B21AB4"/>
    <w:rsid w:val="00B27106"/>
    <w:rsid w:val="00B37821"/>
    <w:rsid w:val="00C575F1"/>
    <w:rsid w:val="00C64591"/>
    <w:rsid w:val="00E27020"/>
    <w:rsid w:val="00E46D12"/>
    <w:rsid w:val="00E9477E"/>
    <w:rsid w:val="00ED1896"/>
    <w:rsid w:val="00EE521F"/>
    <w:rsid w:val="00EF70B8"/>
    <w:rsid w:val="00F13EBD"/>
    <w:rsid w:val="00F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6491A7-3A94-4E9A-95F3-039B9077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33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Alice Higgins</cp:lastModifiedBy>
  <cp:revision>2</cp:revision>
  <dcterms:created xsi:type="dcterms:W3CDTF">2018-02-14T09:39:00Z</dcterms:created>
  <dcterms:modified xsi:type="dcterms:W3CDTF">2018-02-14T09:39:00Z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354d2552-5d96-44d2-a718-40bc6d0f14dc</vt:lpwstr>
  </property>
</Properties>
</file>