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BF87D" w14:textId="46270754" w:rsidR="001C1000" w:rsidRPr="00517936" w:rsidRDefault="00891ED2">
      <w:pPr>
        <w:rPr>
          <w:rFonts w:ascii="Arial" w:hAnsi="Arial" w:cs="Arial"/>
          <w:b/>
        </w:rPr>
      </w:pPr>
      <w:r>
        <w:rPr>
          <w:rFonts w:ascii="Arial" w:hAnsi="Arial" w:cs="Arial"/>
          <w:b/>
        </w:rPr>
        <w:t xml:space="preserve">What are the most commonly reported symptoms of </w:t>
      </w:r>
      <w:r w:rsidR="001C1000" w:rsidRPr="00517936">
        <w:rPr>
          <w:rFonts w:ascii="Arial" w:hAnsi="Arial" w:cs="Arial"/>
          <w:b/>
        </w:rPr>
        <w:t>depression amongst Haemodialysis patients</w:t>
      </w:r>
      <w:r>
        <w:rPr>
          <w:rFonts w:ascii="Arial" w:hAnsi="Arial" w:cs="Arial"/>
          <w:b/>
        </w:rPr>
        <w:t xml:space="preserve">? A descriptive comparison of patients from two ethnic backgrounds </w:t>
      </w:r>
      <w:r w:rsidR="00894536" w:rsidRPr="00517936">
        <w:rPr>
          <w:rFonts w:ascii="Arial" w:hAnsi="Arial" w:cs="Arial"/>
          <w:b/>
        </w:rPr>
        <w:t xml:space="preserve"> </w:t>
      </w:r>
    </w:p>
    <w:p w14:paraId="2C4AA801" w14:textId="77777777" w:rsidR="00517936" w:rsidRPr="00517936" w:rsidRDefault="00517936">
      <w:pPr>
        <w:rPr>
          <w:rFonts w:ascii="Arial" w:hAnsi="Arial" w:cs="Arial"/>
        </w:rPr>
      </w:pPr>
    </w:p>
    <w:p w14:paraId="4652B035" w14:textId="2B23462F" w:rsidR="00891ED2" w:rsidRDefault="00AC0AAF">
      <w:pPr>
        <w:rPr>
          <w:rFonts w:ascii="Arial" w:hAnsi="Arial" w:cs="Arial"/>
        </w:rPr>
      </w:pPr>
      <w:r w:rsidRPr="00517936">
        <w:rPr>
          <w:rFonts w:ascii="Arial" w:hAnsi="Arial" w:cs="Arial"/>
          <w:b/>
        </w:rPr>
        <w:t>Objective</w:t>
      </w:r>
      <w:r w:rsidRPr="00517936">
        <w:rPr>
          <w:rFonts w:ascii="Arial" w:hAnsi="Arial" w:cs="Arial"/>
        </w:rPr>
        <w:t xml:space="preserve">: </w:t>
      </w:r>
      <w:r w:rsidR="00571E1F" w:rsidRPr="00517936">
        <w:rPr>
          <w:rFonts w:ascii="Arial" w:hAnsi="Arial" w:cs="Arial"/>
        </w:rPr>
        <w:t>Depression is</w:t>
      </w:r>
      <w:r w:rsidR="00517936">
        <w:rPr>
          <w:rFonts w:ascii="Arial" w:hAnsi="Arial" w:cs="Arial"/>
        </w:rPr>
        <w:t xml:space="preserve"> common amongst patients being treated with haemodialysis (HD) and is typically screened for using self-report measures completed in the English language. This poses practical barriers to providing psychological care for patients from </w:t>
      </w:r>
      <w:r w:rsidR="000F1BF9">
        <w:rPr>
          <w:rFonts w:ascii="Arial" w:hAnsi="Arial" w:cs="Arial"/>
        </w:rPr>
        <w:t xml:space="preserve">Black and Asian Minority Ethnic </w:t>
      </w:r>
      <w:r w:rsidR="009560CA" w:rsidRPr="00517936">
        <w:rPr>
          <w:rFonts w:ascii="Arial" w:hAnsi="Arial" w:cs="Arial"/>
        </w:rPr>
        <w:t>(BAME)</w:t>
      </w:r>
      <w:r w:rsidR="000F1BF9">
        <w:rPr>
          <w:rFonts w:ascii="Arial" w:hAnsi="Arial" w:cs="Arial"/>
        </w:rPr>
        <w:t xml:space="preserve"> groups</w:t>
      </w:r>
      <w:r w:rsidR="00517936">
        <w:rPr>
          <w:rFonts w:ascii="Arial" w:hAnsi="Arial" w:cs="Arial"/>
        </w:rPr>
        <w:t xml:space="preserve"> where both language skills and cultural beliefs may impact on willingness to engage with screening instruments. Consequently, there is lack of knowledge on whether depression is experienced in the same way across different cultural and ethnic groups. In this </w:t>
      </w:r>
      <w:proofErr w:type="gramStart"/>
      <w:r w:rsidR="00517936">
        <w:rPr>
          <w:rFonts w:ascii="Arial" w:hAnsi="Arial" w:cs="Arial"/>
        </w:rPr>
        <w:t>research</w:t>
      </w:r>
      <w:proofErr w:type="gramEnd"/>
      <w:r w:rsidR="00517936">
        <w:rPr>
          <w:rFonts w:ascii="Arial" w:hAnsi="Arial" w:cs="Arial"/>
        </w:rPr>
        <w:t xml:space="preserve"> we draw on data gathered in a larger NIHR funded study into the validation of depression screening tools in South Asian languages for use with HD patients in order to compare and contrast the endorsement of specific symptoms of depression between South Asian and White European patient groups. </w:t>
      </w:r>
    </w:p>
    <w:p w14:paraId="09685B0F" w14:textId="03484D26" w:rsidR="005375B6" w:rsidRPr="00517936" w:rsidRDefault="00AC0AAF">
      <w:pPr>
        <w:rPr>
          <w:rFonts w:ascii="Arial" w:hAnsi="Arial" w:cs="Arial"/>
        </w:rPr>
      </w:pPr>
      <w:r w:rsidRPr="00517936">
        <w:rPr>
          <w:rFonts w:ascii="Arial" w:hAnsi="Arial" w:cs="Arial"/>
          <w:b/>
        </w:rPr>
        <w:t>Method</w:t>
      </w:r>
      <w:r w:rsidRPr="00517936">
        <w:rPr>
          <w:rFonts w:ascii="Arial" w:hAnsi="Arial" w:cs="Arial"/>
        </w:rPr>
        <w:t xml:space="preserve">: </w:t>
      </w:r>
      <w:r w:rsidR="00517936">
        <w:rPr>
          <w:rFonts w:ascii="Arial" w:hAnsi="Arial" w:cs="Arial"/>
        </w:rPr>
        <w:t xml:space="preserve">Two groups of </w:t>
      </w:r>
      <w:r w:rsidR="00AF33ED" w:rsidRPr="00517936">
        <w:rPr>
          <w:rFonts w:ascii="Arial" w:hAnsi="Arial" w:cs="Arial"/>
        </w:rPr>
        <w:t xml:space="preserve">HD patients were recruited </w:t>
      </w:r>
      <w:r w:rsidR="00517936">
        <w:rPr>
          <w:rFonts w:ascii="Arial" w:hAnsi="Arial" w:cs="Arial"/>
        </w:rPr>
        <w:t>from across 9 NHS T</w:t>
      </w:r>
      <w:r w:rsidR="00AF33ED" w:rsidRPr="00517936">
        <w:rPr>
          <w:rFonts w:ascii="Arial" w:hAnsi="Arial" w:cs="Arial"/>
        </w:rPr>
        <w:t>rusts</w:t>
      </w:r>
      <w:r w:rsidR="00517936">
        <w:rPr>
          <w:rFonts w:ascii="Arial" w:hAnsi="Arial" w:cs="Arial"/>
        </w:rPr>
        <w:t xml:space="preserve"> in the UK. The first group included patients who identified as being of South Asian origin, and with language skills in Punjabi, Gujarati, Bengali or Urdu. The second group comprised patients from White-European backgrounds who completed study measures in English. </w:t>
      </w:r>
      <w:r w:rsidR="00AF33ED" w:rsidRPr="00517936">
        <w:rPr>
          <w:rFonts w:ascii="Arial" w:hAnsi="Arial" w:cs="Arial"/>
        </w:rPr>
        <w:t xml:space="preserve">Bilingual project workers facilitated recruitment </w:t>
      </w:r>
      <w:r w:rsidR="00517936">
        <w:rPr>
          <w:rFonts w:ascii="Arial" w:hAnsi="Arial" w:cs="Arial"/>
        </w:rPr>
        <w:t>of South Asian patients and supported those who had little or no</w:t>
      </w:r>
      <w:r w:rsidR="00AF33ED" w:rsidRPr="00517936">
        <w:rPr>
          <w:rFonts w:ascii="Arial" w:hAnsi="Arial" w:cs="Arial"/>
        </w:rPr>
        <w:t xml:space="preserve"> </w:t>
      </w:r>
      <w:r w:rsidR="00891ED2">
        <w:rPr>
          <w:rFonts w:ascii="Arial" w:hAnsi="Arial" w:cs="Arial"/>
        </w:rPr>
        <w:t xml:space="preserve">written </w:t>
      </w:r>
      <w:r w:rsidR="00AF33ED" w:rsidRPr="00517936">
        <w:rPr>
          <w:rFonts w:ascii="Arial" w:hAnsi="Arial" w:cs="Arial"/>
        </w:rPr>
        <w:t>language</w:t>
      </w:r>
      <w:r w:rsidR="00891ED2">
        <w:rPr>
          <w:rFonts w:ascii="Arial" w:hAnsi="Arial" w:cs="Arial"/>
        </w:rPr>
        <w:t xml:space="preserve"> of origin</w:t>
      </w:r>
      <w:r w:rsidR="00AF33ED" w:rsidRPr="00517936">
        <w:rPr>
          <w:rFonts w:ascii="Arial" w:hAnsi="Arial" w:cs="Arial"/>
        </w:rPr>
        <w:t xml:space="preserve"> skills to participate. </w:t>
      </w:r>
      <w:r w:rsidR="00517936">
        <w:rPr>
          <w:rFonts w:ascii="Arial" w:hAnsi="Arial" w:cs="Arial"/>
        </w:rPr>
        <w:t xml:space="preserve">All patients completed </w:t>
      </w:r>
      <w:r w:rsidR="00320721">
        <w:rPr>
          <w:rFonts w:ascii="Arial" w:hAnsi="Arial" w:cs="Arial"/>
        </w:rPr>
        <w:t xml:space="preserve">a battery of self-report depression screening questionnaires. This descriptive analysis relates specifically to the </w:t>
      </w:r>
      <w:r w:rsidR="00517936">
        <w:rPr>
          <w:rFonts w:ascii="Arial" w:hAnsi="Arial" w:cs="Arial"/>
        </w:rPr>
        <w:t xml:space="preserve">Beck Depression Inventory (BDI-II), </w:t>
      </w:r>
      <w:r w:rsidR="005375B6">
        <w:rPr>
          <w:rFonts w:ascii="Arial" w:hAnsi="Arial" w:cs="Arial"/>
        </w:rPr>
        <w:t>one of the most widely used measures in HD patients.</w:t>
      </w:r>
    </w:p>
    <w:p w14:paraId="6D3EC0EF" w14:textId="07C456A4" w:rsidR="00891ED2" w:rsidRPr="00953F35" w:rsidRDefault="00AC0AAF" w:rsidP="00320721">
      <w:pPr>
        <w:rPr>
          <w:rFonts w:ascii="Arial" w:hAnsi="Arial" w:cs="Arial"/>
        </w:rPr>
      </w:pPr>
      <w:r w:rsidRPr="00517936">
        <w:rPr>
          <w:rFonts w:ascii="Arial" w:hAnsi="Arial" w:cs="Arial"/>
          <w:b/>
        </w:rPr>
        <w:t>Results:</w:t>
      </w:r>
      <w:r w:rsidRPr="00517936">
        <w:rPr>
          <w:rFonts w:ascii="Arial" w:hAnsi="Arial" w:cs="Arial"/>
        </w:rPr>
        <w:t xml:space="preserve"> </w:t>
      </w:r>
      <w:r w:rsidR="00517936">
        <w:rPr>
          <w:rFonts w:ascii="Arial" w:hAnsi="Arial" w:cs="Arial"/>
        </w:rPr>
        <w:t xml:space="preserve">Three-hundred and </w:t>
      </w:r>
      <w:r w:rsidR="00891ED2">
        <w:rPr>
          <w:rFonts w:ascii="Arial" w:hAnsi="Arial" w:cs="Arial"/>
        </w:rPr>
        <w:t>fifty-five</w:t>
      </w:r>
      <w:r w:rsidR="00517936">
        <w:rPr>
          <w:rFonts w:ascii="Arial" w:hAnsi="Arial" w:cs="Arial"/>
        </w:rPr>
        <w:t xml:space="preserve"> </w:t>
      </w:r>
      <w:r w:rsidR="009E75D8" w:rsidRPr="00517936">
        <w:rPr>
          <w:rFonts w:ascii="Arial" w:hAnsi="Arial" w:cs="Arial"/>
        </w:rPr>
        <w:t>HD</w:t>
      </w:r>
      <w:r w:rsidR="009B607F" w:rsidRPr="00517936">
        <w:rPr>
          <w:rFonts w:ascii="Arial" w:hAnsi="Arial" w:cs="Arial"/>
        </w:rPr>
        <w:t xml:space="preserve"> patients</w:t>
      </w:r>
      <w:r w:rsidR="00517936">
        <w:rPr>
          <w:rFonts w:ascii="Arial" w:hAnsi="Arial" w:cs="Arial"/>
        </w:rPr>
        <w:t xml:space="preserve"> participated (235 patients of </w:t>
      </w:r>
      <w:r w:rsidR="009B607F" w:rsidRPr="00517936">
        <w:rPr>
          <w:rFonts w:ascii="Arial" w:hAnsi="Arial" w:cs="Arial"/>
        </w:rPr>
        <w:t>South Asian origin</w:t>
      </w:r>
      <w:r w:rsidR="00517936">
        <w:rPr>
          <w:rFonts w:ascii="Arial" w:hAnsi="Arial" w:cs="Arial"/>
        </w:rPr>
        <w:t xml:space="preserve"> and 120 White-European patients). </w:t>
      </w:r>
      <w:r w:rsidR="00891ED2">
        <w:rPr>
          <w:rFonts w:ascii="Arial" w:hAnsi="Arial" w:cs="Arial"/>
        </w:rPr>
        <w:t>T</w:t>
      </w:r>
      <w:r w:rsidR="00894536" w:rsidRPr="00517936">
        <w:rPr>
          <w:rFonts w:ascii="Arial" w:hAnsi="Arial" w:cs="Arial"/>
        </w:rPr>
        <w:t>he</w:t>
      </w:r>
      <w:r w:rsidR="00320721">
        <w:rPr>
          <w:rFonts w:ascii="Arial" w:hAnsi="Arial" w:cs="Arial"/>
        </w:rPr>
        <w:t xml:space="preserve"> three most highly endorsed symptoms of depression across both groups were tiredness, changes in sleep, and loss of energy. </w:t>
      </w:r>
      <w:r w:rsidR="00894536" w:rsidRPr="00517936">
        <w:rPr>
          <w:rFonts w:ascii="Arial" w:hAnsi="Arial" w:cs="Arial"/>
        </w:rPr>
        <w:t>Larger percentages of</w:t>
      </w:r>
      <w:r w:rsidR="0017703F">
        <w:rPr>
          <w:rFonts w:ascii="Arial" w:hAnsi="Arial" w:cs="Arial"/>
        </w:rPr>
        <w:t xml:space="preserve"> South A</w:t>
      </w:r>
      <w:r w:rsidR="00320721">
        <w:rPr>
          <w:rFonts w:ascii="Arial" w:hAnsi="Arial" w:cs="Arial"/>
        </w:rPr>
        <w:t xml:space="preserve">sian patients reported sadness, </w:t>
      </w:r>
      <w:r w:rsidR="0017703F">
        <w:rPr>
          <w:rFonts w:ascii="Arial" w:hAnsi="Arial" w:cs="Arial"/>
        </w:rPr>
        <w:t xml:space="preserve">feelings of punishment </w:t>
      </w:r>
      <w:r w:rsidR="00894536" w:rsidRPr="00517936">
        <w:rPr>
          <w:rFonts w:ascii="Arial" w:hAnsi="Arial" w:cs="Arial"/>
        </w:rPr>
        <w:t xml:space="preserve">and </w:t>
      </w:r>
      <w:r w:rsidR="0017703F">
        <w:rPr>
          <w:rFonts w:ascii="Arial" w:hAnsi="Arial" w:cs="Arial"/>
        </w:rPr>
        <w:t>l</w:t>
      </w:r>
      <w:r w:rsidR="001C6826" w:rsidRPr="00517936">
        <w:rPr>
          <w:rFonts w:ascii="Arial" w:hAnsi="Arial" w:cs="Arial"/>
        </w:rPr>
        <w:t>oss of</w:t>
      </w:r>
      <w:r w:rsidR="0017703F">
        <w:rPr>
          <w:rFonts w:ascii="Arial" w:hAnsi="Arial" w:cs="Arial"/>
        </w:rPr>
        <w:t xml:space="preserve"> i</w:t>
      </w:r>
      <w:r w:rsidR="001C6826" w:rsidRPr="00517936">
        <w:rPr>
          <w:rFonts w:ascii="Arial" w:hAnsi="Arial" w:cs="Arial"/>
        </w:rPr>
        <w:t xml:space="preserve">nterest </w:t>
      </w:r>
      <w:r w:rsidR="00320721">
        <w:rPr>
          <w:rFonts w:ascii="Arial" w:hAnsi="Arial" w:cs="Arial"/>
        </w:rPr>
        <w:t xml:space="preserve">as common depressive symptoms as </w:t>
      </w:r>
      <w:r w:rsidR="000F1BF9">
        <w:rPr>
          <w:rFonts w:ascii="Arial" w:hAnsi="Arial" w:cs="Arial"/>
        </w:rPr>
        <w:t>compared to the White-</w:t>
      </w:r>
      <w:r w:rsidR="001C6826" w:rsidRPr="00517936">
        <w:rPr>
          <w:rFonts w:ascii="Arial" w:hAnsi="Arial" w:cs="Arial"/>
        </w:rPr>
        <w:t>European patients. Wh</w:t>
      </w:r>
      <w:r w:rsidR="0017703F">
        <w:rPr>
          <w:rFonts w:ascii="Arial" w:hAnsi="Arial" w:cs="Arial"/>
        </w:rPr>
        <w:t>ite European patients endorsed i</w:t>
      </w:r>
      <w:r w:rsidR="001C6826" w:rsidRPr="00517936">
        <w:rPr>
          <w:rFonts w:ascii="Arial" w:hAnsi="Arial" w:cs="Arial"/>
        </w:rPr>
        <w:t>rritability more wh</w:t>
      </w:r>
      <w:r w:rsidR="0017703F">
        <w:rPr>
          <w:rFonts w:ascii="Arial" w:hAnsi="Arial" w:cs="Arial"/>
        </w:rPr>
        <w:t>en compared to the South Asian c</w:t>
      </w:r>
      <w:r w:rsidR="001C6826" w:rsidRPr="00517936">
        <w:rPr>
          <w:rFonts w:ascii="Arial" w:hAnsi="Arial" w:cs="Arial"/>
        </w:rPr>
        <w:t xml:space="preserve">ohort. </w:t>
      </w:r>
      <w:bookmarkStart w:id="0" w:name="_GoBack"/>
      <w:bookmarkEnd w:id="0"/>
    </w:p>
    <w:p w14:paraId="3FCC01F6" w14:textId="0221408C" w:rsidR="005577EB" w:rsidRDefault="00AC0AAF">
      <w:pPr>
        <w:rPr>
          <w:rFonts w:ascii="Arial" w:hAnsi="Arial" w:cs="Arial"/>
        </w:rPr>
      </w:pPr>
      <w:r w:rsidRPr="00517936">
        <w:rPr>
          <w:rFonts w:ascii="Arial" w:hAnsi="Arial" w:cs="Arial"/>
          <w:b/>
        </w:rPr>
        <w:t>Conclusion:</w:t>
      </w:r>
      <w:r w:rsidRPr="00517936">
        <w:rPr>
          <w:rFonts w:ascii="Arial" w:hAnsi="Arial" w:cs="Arial"/>
        </w:rPr>
        <w:t xml:space="preserve"> </w:t>
      </w:r>
      <w:r w:rsidR="00320721">
        <w:rPr>
          <w:rFonts w:ascii="Arial" w:hAnsi="Arial" w:cs="Arial"/>
        </w:rPr>
        <w:t>Our descriptive analysis of the symptoms of depression tapped by the BDI-II</w:t>
      </w:r>
      <w:r w:rsidR="00891ED2">
        <w:rPr>
          <w:rFonts w:ascii="Arial" w:hAnsi="Arial" w:cs="Arial"/>
        </w:rPr>
        <w:t xml:space="preserve"> suggests that there is considerable</w:t>
      </w:r>
      <w:r w:rsidR="00320721">
        <w:rPr>
          <w:rFonts w:ascii="Arial" w:hAnsi="Arial" w:cs="Arial"/>
        </w:rPr>
        <w:t xml:space="preserve"> overlap in the experiences of HD patients across different ethnic groups, although the extent to which this relate</w:t>
      </w:r>
      <w:r w:rsidR="005375B6">
        <w:rPr>
          <w:rFonts w:ascii="Arial" w:hAnsi="Arial" w:cs="Arial"/>
        </w:rPr>
        <w:t>s to true depressive experience</w:t>
      </w:r>
      <w:r w:rsidR="00320721">
        <w:rPr>
          <w:rFonts w:ascii="Arial" w:hAnsi="Arial" w:cs="Arial"/>
        </w:rPr>
        <w:t xml:space="preserve"> versus the impact of dialysis</w:t>
      </w:r>
      <w:r w:rsidR="005375B6">
        <w:rPr>
          <w:rFonts w:ascii="Arial" w:hAnsi="Arial" w:cs="Arial"/>
        </w:rPr>
        <w:t xml:space="preserve"> itself is questionabl</w:t>
      </w:r>
      <w:r w:rsidR="00320721">
        <w:rPr>
          <w:rFonts w:ascii="Arial" w:hAnsi="Arial" w:cs="Arial"/>
        </w:rPr>
        <w:t xml:space="preserve">e </w:t>
      </w:r>
      <w:r w:rsidR="005375B6">
        <w:rPr>
          <w:rFonts w:ascii="Arial" w:hAnsi="Arial" w:cs="Arial"/>
        </w:rPr>
        <w:t>as the most common symptoms were all somatic in nature. Nonetheless, patients from both groups appear to be forthcoming in also disclosing cognitive aspects of depressive syndrome, which sug</w:t>
      </w:r>
      <w:r w:rsidR="00891ED2">
        <w:rPr>
          <w:rFonts w:ascii="Arial" w:hAnsi="Arial" w:cs="Arial"/>
        </w:rPr>
        <w:t>gests that regardless of cultural and ethnic factors</w:t>
      </w:r>
      <w:r w:rsidR="005375B6">
        <w:rPr>
          <w:rFonts w:ascii="Arial" w:hAnsi="Arial" w:cs="Arial"/>
        </w:rPr>
        <w:t xml:space="preserve">, exploration of common features of depression measurement tools would form a sound basis from which to facilitate discussions around mood on dialysis. We discuss the findings in the context of other research of a </w:t>
      </w:r>
      <w:r w:rsidR="00891ED2">
        <w:rPr>
          <w:rFonts w:ascii="Arial" w:hAnsi="Arial" w:cs="Arial"/>
        </w:rPr>
        <w:t>qualitative</w:t>
      </w:r>
      <w:r w:rsidR="005375B6">
        <w:rPr>
          <w:rFonts w:ascii="Arial" w:hAnsi="Arial" w:cs="Arial"/>
        </w:rPr>
        <w:t xml:space="preserve"> nature previously funded by the BRS/BKPA in order to </w:t>
      </w:r>
      <w:r w:rsidR="00891ED2">
        <w:rPr>
          <w:rFonts w:ascii="Arial" w:hAnsi="Arial" w:cs="Arial"/>
        </w:rPr>
        <w:t xml:space="preserve">inform further the provision of ethnically tailored psychological care for patients from BAME backgrounds. </w:t>
      </w:r>
    </w:p>
    <w:p w14:paraId="6BDEC96F" w14:textId="77777777" w:rsidR="00AD46BA" w:rsidRPr="00517936" w:rsidRDefault="00AD46BA" w:rsidP="00AD46BA">
      <w:pPr>
        <w:rPr>
          <w:rFonts w:ascii="Arial" w:hAnsi="Arial" w:cs="Arial"/>
          <w:lang w:val="en-US"/>
        </w:rPr>
      </w:pPr>
      <w:r w:rsidRPr="00517936">
        <w:rPr>
          <w:rFonts w:ascii="Arial" w:hAnsi="Arial" w:cs="Arial"/>
          <w:lang w:val="en-US"/>
        </w:rPr>
        <w:t>This abstract presents independent research funded by the National Institute for Health Research (NIHR) under its Research for Patient Benefit (</w:t>
      </w:r>
      <w:proofErr w:type="spellStart"/>
      <w:r w:rsidRPr="00517936">
        <w:rPr>
          <w:rFonts w:ascii="Arial" w:hAnsi="Arial" w:cs="Arial"/>
          <w:lang w:val="en-US"/>
        </w:rPr>
        <w:t>RfPB</w:t>
      </w:r>
      <w:proofErr w:type="spellEnd"/>
      <w:r w:rsidRPr="00517936">
        <w:rPr>
          <w:rFonts w:ascii="Arial" w:hAnsi="Arial" w:cs="Arial"/>
          <w:lang w:val="en-US"/>
        </w:rPr>
        <w:t xml:space="preserve">) </w:t>
      </w:r>
      <w:proofErr w:type="spellStart"/>
      <w:r w:rsidRPr="00517936">
        <w:rPr>
          <w:rFonts w:ascii="Arial" w:hAnsi="Arial" w:cs="Arial"/>
          <w:lang w:val="en-US"/>
        </w:rPr>
        <w:t>Programme</w:t>
      </w:r>
      <w:proofErr w:type="spellEnd"/>
      <w:r w:rsidRPr="00517936">
        <w:rPr>
          <w:rFonts w:ascii="Arial" w:hAnsi="Arial" w:cs="Arial"/>
          <w:lang w:val="en-US"/>
        </w:rPr>
        <w:t xml:space="preserve"> (Grant Reference Number PB-PG-1112-29078). The views expressed are those of the authors and not necessarily those of the NHS, the NIHR or the Department of Health.</w:t>
      </w:r>
    </w:p>
    <w:p w14:paraId="50B5DCA7" w14:textId="77777777" w:rsidR="00AD46BA" w:rsidRPr="00517936" w:rsidRDefault="00AD46BA">
      <w:pPr>
        <w:rPr>
          <w:rFonts w:ascii="Arial" w:hAnsi="Arial" w:cs="Arial"/>
        </w:rPr>
      </w:pPr>
    </w:p>
    <w:sectPr w:rsidR="00AD46BA" w:rsidRPr="00517936" w:rsidSect="00025B4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00"/>
    <w:rsid w:val="00025B49"/>
    <w:rsid w:val="00047CA8"/>
    <w:rsid w:val="000530E9"/>
    <w:rsid w:val="00073325"/>
    <w:rsid w:val="000A13C8"/>
    <w:rsid w:val="000A205D"/>
    <w:rsid w:val="000C5170"/>
    <w:rsid w:val="000C57D8"/>
    <w:rsid w:val="000F1BF9"/>
    <w:rsid w:val="00102EF4"/>
    <w:rsid w:val="00121CB0"/>
    <w:rsid w:val="00133B4E"/>
    <w:rsid w:val="0017703F"/>
    <w:rsid w:val="00193A3E"/>
    <w:rsid w:val="0019525F"/>
    <w:rsid w:val="00196DB2"/>
    <w:rsid w:val="001B198D"/>
    <w:rsid w:val="001B672A"/>
    <w:rsid w:val="001C1000"/>
    <w:rsid w:val="001C6826"/>
    <w:rsid w:val="001E2E33"/>
    <w:rsid w:val="00205373"/>
    <w:rsid w:val="00215AE6"/>
    <w:rsid w:val="00225FAC"/>
    <w:rsid w:val="002511F8"/>
    <w:rsid w:val="00273BA4"/>
    <w:rsid w:val="00295956"/>
    <w:rsid w:val="002A1E24"/>
    <w:rsid w:val="002A39F9"/>
    <w:rsid w:val="002A6B02"/>
    <w:rsid w:val="002B20DC"/>
    <w:rsid w:val="002B4573"/>
    <w:rsid w:val="002C51E1"/>
    <w:rsid w:val="003120A5"/>
    <w:rsid w:val="00320721"/>
    <w:rsid w:val="0032451C"/>
    <w:rsid w:val="003735BE"/>
    <w:rsid w:val="003841FF"/>
    <w:rsid w:val="003C62FA"/>
    <w:rsid w:val="003D2D31"/>
    <w:rsid w:val="003F6EB1"/>
    <w:rsid w:val="0040479F"/>
    <w:rsid w:val="00413C66"/>
    <w:rsid w:val="004B1C89"/>
    <w:rsid w:val="004B7763"/>
    <w:rsid w:val="004C7F26"/>
    <w:rsid w:val="004E7CC8"/>
    <w:rsid w:val="004F6185"/>
    <w:rsid w:val="00517936"/>
    <w:rsid w:val="00521AA1"/>
    <w:rsid w:val="00527182"/>
    <w:rsid w:val="005375B6"/>
    <w:rsid w:val="0055752A"/>
    <w:rsid w:val="005577EB"/>
    <w:rsid w:val="00566E72"/>
    <w:rsid w:val="00570AAA"/>
    <w:rsid w:val="00571A01"/>
    <w:rsid w:val="00571E1F"/>
    <w:rsid w:val="00572771"/>
    <w:rsid w:val="005816F7"/>
    <w:rsid w:val="00594020"/>
    <w:rsid w:val="0059716D"/>
    <w:rsid w:val="005C7AE7"/>
    <w:rsid w:val="005E4424"/>
    <w:rsid w:val="00640623"/>
    <w:rsid w:val="006532B9"/>
    <w:rsid w:val="0066373E"/>
    <w:rsid w:val="0066733E"/>
    <w:rsid w:val="00685699"/>
    <w:rsid w:val="006E17E1"/>
    <w:rsid w:val="00707074"/>
    <w:rsid w:val="00721094"/>
    <w:rsid w:val="00724486"/>
    <w:rsid w:val="007701B8"/>
    <w:rsid w:val="0077737E"/>
    <w:rsid w:val="00791180"/>
    <w:rsid w:val="007A5251"/>
    <w:rsid w:val="007A6253"/>
    <w:rsid w:val="007B098E"/>
    <w:rsid w:val="007C0155"/>
    <w:rsid w:val="007C095B"/>
    <w:rsid w:val="007C1823"/>
    <w:rsid w:val="007E70EB"/>
    <w:rsid w:val="008028D9"/>
    <w:rsid w:val="0082516A"/>
    <w:rsid w:val="00833C50"/>
    <w:rsid w:val="00834E3C"/>
    <w:rsid w:val="00837708"/>
    <w:rsid w:val="00871141"/>
    <w:rsid w:val="00872009"/>
    <w:rsid w:val="00891ED2"/>
    <w:rsid w:val="00894536"/>
    <w:rsid w:val="008B34B3"/>
    <w:rsid w:val="008D5904"/>
    <w:rsid w:val="0092614E"/>
    <w:rsid w:val="00950B4C"/>
    <w:rsid w:val="00953391"/>
    <w:rsid w:val="00953F35"/>
    <w:rsid w:val="00954487"/>
    <w:rsid w:val="009560CA"/>
    <w:rsid w:val="00963A1F"/>
    <w:rsid w:val="0099074D"/>
    <w:rsid w:val="009B607F"/>
    <w:rsid w:val="009C44CC"/>
    <w:rsid w:val="009E0C0C"/>
    <w:rsid w:val="009E26A8"/>
    <w:rsid w:val="009E3C33"/>
    <w:rsid w:val="009E75D8"/>
    <w:rsid w:val="00A1590C"/>
    <w:rsid w:val="00A36EF3"/>
    <w:rsid w:val="00A60B6C"/>
    <w:rsid w:val="00A857F4"/>
    <w:rsid w:val="00AC0AAF"/>
    <w:rsid w:val="00AC5597"/>
    <w:rsid w:val="00AD40B1"/>
    <w:rsid w:val="00AD46BA"/>
    <w:rsid w:val="00AE45EE"/>
    <w:rsid w:val="00AF33ED"/>
    <w:rsid w:val="00B12504"/>
    <w:rsid w:val="00B17DB8"/>
    <w:rsid w:val="00B21854"/>
    <w:rsid w:val="00B40BC3"/>
    <w:rsid w:val="00B56B5C"/>
    <w:rsid w:val="00B94391"/>
    <w:rsid w:val="00BB53D6"/>
    <w:rsid w:val="00BD50EE"/>
    <w:rsid w:val="00BE2213"/>
    <w:rsid w:val="00BF43C7"/>
    <w:rsid w:val="00BF5C44"/>
    <w:rsid w:val="00C02B4B"/>
    <w:rsid w:val="00C051E9"/>
    <w:rsid w:val="00C20008"/>
    <w:rsid w:val="00C51D9C"/>
    <w:rsid w:val="00C5240E"/>
    <w:rsid w:val="00C54935"/>
    <w:rsid w:val="00CB4390"/>
    <w:rsid w:val="00CD305B"/>
    <w:rsid w:val="00D141ED"/>
    <w:rsid w:val="00D3373B"/>
    <w:rsid w:val="00D47B35"/>
    <w:rsid w:val="00DD4205"/>
    <w:rsid w:val="00DE0ED9"/>
    <w:rsid w:val="00DE1BCA"/>
    <w:rsid w:val="00E250B3"/>
    <w:rsid w:val="00E43244"/>
    <w:rsid w:val="00E51846"/>
    <w:rsid w:val="00E60FCF"/>
    <w:rsid w:val="00E716FE"/>
    <w:rsid w:val="00E81745"/>
    <w:rsid w:val="00EC3BE8"/>
    <w:rsid w:val="00ED5873"/>
    <w:rsid w:val="00EE3691"/>
    <w:rsid w:val="00F37262"/>
    <w:rsid w:val="00F54F1B"/>
    <w:rsid w:val="00F62C77"/>
    <w:rsid w:val="00F9790B"/>
    <w:rsid w:val="00F97BA2"/>
    <w:rsid w:val="00FB4021"/>
    <w:rsid w:val="00FD0EBA"/>
    <w:rsid w:val="00FD158C"/>
    <w:rsid w:val="00FF53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682A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Mooney</dc:creator>
  <cp:keywords/>
  <dc:description/>
  <cp:lastModifiedBy>Roisin Mooney</cp:lastModifiedBy>
  <cp:revision>2</cp:revision>
  <dcterms:created xsi:type="dcterms:W3CDTF">2018-02-06T10:39:00Z</dcterms:created>
  <dcterms:modified xsi:type="dcterms:W3CDTF">2018-02-06T10:39:00Z</dcterms:modified>
</cp:coreProperties>
</file>