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BA6E2" w14:textId="77777777" w:rsidR="00592C03" w:rsidRDefault="00014716">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Introduction</w:t>
      </w:r>
      <w:bookmarkStart w:id="0" w:name="bookmark=id.gjdgxs" w:colFirst="0" w:colLast="0"/>
      <w:bookmarkEnd w:id="0"/>
    </w:p>
    <w:p w14:paraId="6DEE0916"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p>
    <w:p w14:paraId="5FDF7ACA" w14:textId="77777777" w:rsidR="00592C03" w:rsidRDefault="00014716">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1B768382"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bookmarkStart w:id="1" w:name="bookmark=id.30j0zll" w:colFirst="0" w:colLast="0"/>
      <w:bookmarkEnd w:id="1"/>
    </w:p>
    <w:p w14:paraId="2C9FC9D3" w14:textId="77777777" w:rsidR="00592C03" w:rsidRDefault="00014716">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Here is the second paragraph of the introduction. The font for this template is 11pt Times New Roman. The Section Headings are bold. The paragraphs are justified and separated by a blank line.</w:t>
      </w:r>
    </w:p>
    <w:p w14:paraId="090E74F4"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p>
    <w:p w14:paraId="0AA96B31" w14:textId="77777777" w:rsidR="00592C03" w:rsidRDefault="00014716">
      <w:pPr>
        <w:pBdr>
          <w:top w:val="nil"/>
          <w:left w:val="nil"/>
          <w:bottom w:val="nil"/>
          <w:right w:val="nil"/>
          <w:between w:val="nil"/>
        </w:pBdr>
        <w:tabs>
          <w:tab w:val="left" w:pos="504"/>
        </w:tabs>
        <w:spacing w:line="240" w:lineRule="auto"/>
        <w:ind w:left="0" w:hanging="2"/>
        <w:jc w:val="both"/>
        <w:rPr>
          <w:color w:val="000000"/>
          <w:sz w:val="22"/>
          <w:szCs w:val="22"/>
        </w:rPr>
      </w:pPr>
      <w:bookmarkStart w:id="2" w:name="bookmark=id.1fob9te" w:colFirst="0" w:colLast="0"/>
      <w:bookmarkEnd w:id="2"/>
      <w:r>
        <w:rPr>
          <w:color w:val="000000"/>
          <w:sz w:val="22"/>
          <w:szCs w:val="22"/>
        </w:rPr>
        <w:t xml:space="preserve">Abstracts will be published on </w:t>
      </w:r>
      <w:proofErr w:type="spellStart"/>
      <w:r>
        <w:rPr>
          <w:color w:val="000000"/>
          <w:sz w:val="22"/>
          <w:szCs w:val="22"/>
        </w:rPr>
        <w:t>EarthDoc</w:t>
      </w:r>
      <w:proofErr w:type="spellEnd"/>
      <w:r>
        <w:rPr>
          <w:color w:val="000000"/>
          <w:sz w:val="22"/>
          <w:szCs w:val="22"/>
        </w:rPr>
        <w:t xml:space="preserve"> exactly as they are submitted. EAGE staff will not edit or retype the copy.</w:t>
      </w:r>
    </w:p>
    <w:p w14:paraId="2081F345"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p>
    <w:p w14:paraId="345E67F2" w14:textId="77777777" w:rsidR="00592C03" w:rsidRDefault="00014716">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Your abstract should be 2 - 4 pages long including all figures and references (Please do not count the cover page).</w:t>
      </w:r>
    </w:p>
    <w:p w14:paraId="24C68C80"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p>
    <w:p w14:paraId="7008DF51" w14:textId="77777777" w:rsidR="00592C03" w:rsidRDefault="00014716">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TITLE, AUTHORS AND SUMMARY MUST NOT BE INCLUDED IN THESE TWO - FOUR (2 - 4) PAGES! This information is provided on a cover page, automatically generated from the information you provide on the on-line submission form.</w:t>
      </w:r>
    </w:p>
    <w:p w14:paraId="1F6C17F2"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bookmarkStart w:id="3" w:name="bookmark=id.3znysh7" w:colFirst="0" w:colLast="0"/>
      <w:bookmarkEnd w:id="3"/>
    </w:p>
    <w:p w14:paraId="10DF5996" w14:textId="77777777" w:rsidR="00592C03" w:rsidRDefault="00014716">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Method and/or Theory</w:t>
      </w:r>
    </w:p>
    <w:p w14:paraId="637C8B95"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p>
    <w:p w14:paraId="3C03C6E5" w14:textId="77777777" w:rsidR="00592C03" w:rsidRDefault="00014716">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Additional instructions for composition are:</w:t>
      </w:r>
    </w:p>
    <w:p w14:paraId="77F20B04" w14:textId="77777777" w:rsidR="00592C03" w:rsidRDefault="00014716">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Please write your abstract in English.</w:t>
      </w:r>
    </w:p>
    <w:p w14:paraId="1B9D91C4" w14:textId="77777777" w:rsidR="00592C03" w:rsidRDefault="00014716">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Authors are responsible for sizing and positioning their illustrations.</w:t>
      </w:r>
    </w:p>
    <w:p w14:paraId="06EDC2AE" w14:textId="77777777" w:rsidR="00592C03" w:rsidRDefault="00014716">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6A5242B5" w14:textId="77777777" w:rsidR="00592C03" w:rsidRDefault="00014716">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Embed into the text of the paper figures, equations, charts, graphics, etc.</w:t>
      </w:r>
    </w:p>
    <w:p w14:paraId="70D60E1D" w14:textId="77777777" w:rsidR="00592C03" w:rsidRDefault="00014716">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bulleted items are used as an example and should be deleted so they do not appear in your document.</w:t>
      </w:r>
    </w:p>
    <w:p w14:paraId="5EE8721C"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p>
    <w:p w14:paraId="166E7484" w14:textId="77777777" w:rsidR="00592C03" w:rsidRDefault="00014716">
      <w:pPr>
        <w:pBdr>
          <w:top w:val="nil"/>
          <w:left w:val="nil"/>
          <w:bottom w:val="nil"/>
          <w:right w:val="nil"/>
          <w:between w:val="nil"/>
        </w:pBdr>
        <w:tabs>
          <w:tab w:val="left" w:pos="504"/>
        </w:tabs>
        <w:spacing w:line="240" w:lineRule="auto"/>
        <w:ind w:left="0" w:hanging="2"/>
        <w:rPr>
          <w:b/>
          <w:color w:val="000000"/>
          <w:sz w:val="22"/>
          <w:szCs w:val="22"/>
        </w:rPr>
      </w:pPr>
      <w:bookmarkStart w:id="4" w:name="bookmark=id.2et92p0" w:colFirst="0" w:colLast="0"/>
      <w:bookmarkEnd w:id="4"/>
      <w:r>
        <w:rPr>
          <w:b/>
          <w:color w:val="000000"/>
          <w:sz w:val="22"/>
          <w:szCs w:val="22"/>
        </w:rPr>
        <w:t>Examples (Optional)</w:t>
      </w:r>
      <w:bookmarkStart w:id="5" w:name="bookmark=id.tyjcwt" w:colFirst="0" w:colLast="0"/>
      <w:bookmarkEnd w:id="5"/>
    </w:p>
    <w:p w14:paraId="2678A55A"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p>
    <w:p w14:paraId="7D6C266A" w14:textId="77777777" w:rsidR="00592C03" w:rsidRDefault="00014716">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This is the first sentence of a second sample section. Each of the paragraphs and section headings appear shaded in this template, with the exception of the bulleted items above and the text in the following figure.</w:t>
      </w:r>
    </w:p>
    <w:p w14:paraId="390A9D9B"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bookmarkStart w:id="6" w:name="bookmark=id.3dy6vkm" w:colFirst="0" w:colLast="0"/>
      <w:bookmarkEnd w:id="6"/>
    </w:p>
    <w:p w14:paraId="674D08C4" w14:textId="77777777" w:rsidR="00592C03" w:rsidRDefault="00014716">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text boxes appear shaded on the screen only. It will disappear as you select each paragraph to replace with your own text, or just delete.</w:t>
      </w:r>
    </w:p>
    <w:p w14:paraId="11562FA8"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p>
    <w:p w14:paraId="326EFB73" w14:textId="77777777" w:rsidR="00592C03" w:rsidRDefault="00014716">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66B14630"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p>
    <w:p w14:paraId="39DE905B" w14:textId="77777777" w:rsidR="00592C03" w:rsidRDefault="00014716">
      <w:pPr>
        <w:pBdr>
          <w:top w:val="nil"/>
          <w:left w:val="nil"/>
          <w:bottom w:val="nil"/>
          <w:right w:val="nil"/>
          <w:between w:val="nil"/>
        </w:pBdr>
        <w:tabs>
          <w:tab w:val="left" w:pos="504"/>
        </w:tabs>
        <w:spacing w:line="240" w:lineRule="auto"/>
        <w:ind w:left="0" w:hanging="2"/>
        <w:jc w:val="center"/>
        <w:rPr>
          <w:sz w:val="22"/>
          <w:szCs w:val="22"/>
        </w:rPr>
      </w:pPr>
      <w:bookmarkStart w:id="7" w:name="_heading=h.1t3h5sf" w:colFirst="0" w:colLast="0"/>
      <w:bookmarkEnd w:id="7"/>
      <w:r>
        <w:rPr>
          <w:noProof/>
          <w:sz w:val="22"/>
          <w:szCs w:val="22"/>
        </w:rPr>
        <w:lastRenderedPageBreak/>
        <w:drawing>
          <wp:inline distT="114300" distB="114300" distL="114300" distR="114300" wp14:anchorId="7D55C115" wp14:editId="5DDD2CCD">
            <wp:extent cx="2886075" cy="28098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86075" cy="2809875"/>
                    </a:xfrm>
                    <a:prstGeom prst="rect">
                      <a:avLst/>
                    </a:prstGeom>
                    <a:ln/>
                  </pic:spPr>
                </pic:pic>
              </a:graphicData>
            </a:graphic>
          </wp:inline>
        </w:drawing>
      </w:r>
    </w:p>
    <w:p w14:paraId="2A54C2A2" w14:textId="77777777" w:rsidR="00592C03" w:rsidRDefault="00014716">
      <w:pPr>
        <w:pBdr>
          <w:top w:val="nil"/>
          <w:left w:val="nil"/>
          <w:bottom w:val="nil"/>
          <w:right w:val="nil"/>
          <w:between w:val="nil"/>
        </w:pBdr>
        <w:tabs>
          <w:tab w:val="left" w:pos="504"/>
        </w:tabs>
        <w:spacing w:line="240" w:lineRule="auto"/>
        <w:ind w:left="0" w:hanging="2"/>
        <w:jc w:val="both"/>
        <w:rPr>
          <w:i/>
          <w:color w:val="000000"/>
          <w:sz w:val="22"/>
          <w:szCs w:val="22"/>
        </w:rPr>
      </w:pPr>
      <w:bookmarkStart w:id="8" w:name="_heading=h.n60eb4n0gld4" w:colFirst="0" w:colLast="0"/>
      <w:bookmarkEnd w:id="8"/>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10BB96F3" w14:textId="77777777" w:rsidR="00592C03" w:rsidRDefault="00014716">
      <w:pPr>
        <w:pBdr>
          <w:top w:val="nil"/>
          <w:left w:val="nil"/>
          <w:bottom w:val="nil"/>
          <w:right w:val="nil"/>
          <w:between w:val="nil"/>
        </w:pBdr>
        <w:tabs>
          <w:tab w:val="left" w:pos="504"/>
        </w:tabs>
        <w:spacing w:line="240" w:lineRule="auto"/>
        <w:ind w:left="0" w:hanging="2"/>
        <w:rPr>
          <w:b/>
          <w:color w:val="000000"/>
          <w:sz w:val="22"/>
          <w:szCs w:val="22"/>
        </w:rPr>
      </w:pPr>
      <w:r>
        <w:fldChar w:fldCharType="end"/>
      </w:r>
    </w:p>
    <w:p w14:paraId="079A9071" w14:textId="77777777" w:rsidR="00592C03" w:rsidRDefault="00014716">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Examples (Optional)</w:t>
      </w:r>
    </w:p>
    <w:p w14:paraId="4FA40050" w14:textId="77777777" w:rsidR="00592C03" w:rsidRDefault="00592C03">
      <w:pPr>
        <w:pBdr>
          <w:top w:val="nil"/>
          <w:left w:val="nil"/>
          <w:bottom w:val="nil"/>
          <w:right w:val="nil"/>
          <w:between w:val="nil"/>
        </w:pBdr>
        <w:tabs>
          <w:tab w:val="left" w:pos="504"/>
        </w:tabs>
        <w:spacing w:line="240" w:lineRule="auto"/>
        <w:ind w:left="0" w:hanging="2"/>
        <w:rPr>
          <w:b/>
          <w:color w:val="000000"/>
          <w:sz w:val="22"/>
          <w:szCs w:val="22"/>
        </w:rPr>
      </w:pPr>
    </w:p>
    <w:p w14:paraId="61ACDEEB" w14:textId="77777777" w:rsidR="00592C03" w:rsidRDefault="00014716">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3FF0BFC1" w14:textId="77777777" w:rsidR="00592C03" w:rsidRDefault="00592C03">
      <w:pPr>
        <w:pBdr>
          <w:top w:val="nil"/>
          <w:left w:val="nil"/>
          <w:bottom w:val="nil"/>
          <w:right w:val="nil"/>
          <w:between w:val="nil"/>
        </w:pBdr>
        <w:tabs>
          <w:tab w:val="left" w:pos="504"/>
        </w:tabs>
        <w:spacing w:line="240" w:lineRule="auto"/>
        <w:ind w:left="0" w:hanging="2"/>
        <w:rPr>
          <w:b/>
          <w:color w:val="000000"/>
          <w:sz w:val="22"/>
          <w:szCs w:val="22"/>
        </w:rPr>
      </w:pPr>
    </w:p>
    <w:p w14:paraId="11F9158D" w14:textId="77777777" w:rsidR="00592C03" w:rsidRDefault="00014716">
      <w:pPr>
        <w:pBdr>
          <w:top w:val="nil"/>
          <w:left w:val="nil"/>
          <w:bottom w:val="nil"/>
          <w:right w:val="nil"/>
          <w:between w:val="nil"/>
        </w:pBdr>
        <w:tabs>
          <w:tab w:val="left" w:pos="504"/>
        </w:tabs>
        <w:spacing w:line="240" w:lineRule="auto"/>
        <w:ind w:left="0" w:hanging="2"/>
        <w:rPr>
          <w:b/>
          <w:color w:val="000000"/>
          <w:sz w:val="22"/>
          <w:szCs w:val="22"/>
        </w:rPr>
      </w:pPr>
      <w:bookmarkStart w:id="9" w:name="bookmark=id.4d34og8" w:colFirst="0" w:colLast="0"/>
      <w:bookmarkEnd w:id="9"/>
      <w:r>
        <w:rPr>
          <w:b/>
          <w:color w:val="000000"/>
          <w:sz w:val="22"/>
          <w:szCs w:val="22"/>
        </w:rPr>
        <w:t>Conclusions</w:t>
      </w:r>
      <w:bookmarkStart w:id="10" w:name="bookmark=id.2s8eyo1" w:colFirst="0" w:colLast="0"/>
      <w:bookmarkEnd w:id="10"/>
    </w:p>
    <w:p w14:paraId="1BBC6BCF"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p>
    <w:p w14:paraId="2680B6C6" w14:textId="77777777" w:rsidR="00592C03" w:rsidRDefault="00014716">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This is the first sentence of the conclusion.</w:t>
      </w:r>
      <w:bookmarkStart w:id="11" w:name="bookmark=id.17dp8vu" w:colFirst="0" w:colLast="0"/>
      <w:bookmarkEnd w:id="11"/>
    </w:p>
    <w:p w14:paraId="32F083DA" w14:textId="77777777" w:rsidR="00592C03" w:rsidRDefault="00592C03">
      <w:pPr>
        <w:pBdr>
          <w:top w:val="nil"/>
          <w:left w:val="nil"/>
          <w:bottom w:val="nil"/>
          <w:right w:val="nil"/>
          <w:between w:val="nil"/>
        </w:pBdr>
        <w:tabs>
          <w:tab w:val="left" w:pos="504"/>
        </w:tabs>
        <w:spacing w:line="240" w:lineRule="auto"/>
        <w:ind w:left="0" w:hanging="2"/>
        <w:rPr>
          <w:b/>
          <w:color w:val="000000"/>
          <w:sz w:val="22"/>
          <w:szCs w:val="22"/>
        </w:rPr>
      </w:pPr>
    </w:p>
    <w:p w14:paraId="4FFF0555" w14:textId="77777777" w:rsidR="00592C03" w:rsidRDefault="00014716">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Acknowledgements (Optional)</w:t>
      </w:r>
    </w:p>
    <w:p w14:paraId="057C5E22" w14:textId="77777777" w:rsidR="00592C03" w:rsidRDefault="00592C03">
      <w:pPr>
        <w:pBdr>
          <w:top w:val="nil"/>
          <w:left w:val="nil"/>
          <w:bottom w:val="nil"/>
          <w:right w:val="nil"/>
          <w:between w:val="nil"/>
        </w:pBdr>
        <w:tabs>
          <w:tab w:val="left" w:pos="504"/>
        </w:tabs>
        <w:spacing w:line="240" w:lineRule="auto"/>
        <w:ind w:left="0" w:hanging="2"/>
        <w:jc w:val="both"/>
        <w:rPr>
          <w:color w:val="000000"/>
          <w:sz w:val="22"/>
          <w:szCs w:val="22"/>
        </w:rPr>
      </w:pPr>
    </w:p>
    <w:p w14:paraId="0F33E013" w14:textId="2E8A18B1" w:rsidR="00592C03" w:rsidRDefault="00014716">
      <w:pPr>
        <w:pBdr>
          <w:top w:val="nil"/>
          <w:left w:val="nil"/>
          <w:bottom w:val="nil"/>
          <w:right w:val="nil"/>
          <w:between w:val="nil"/>
        </w:pBdr>
        <w:tabs>
          <w:tab w:val="left" w:pos="504"/>
        </w:tabs>
        <w:spacing w:line="240" w:lineRule="auto"/>
        <w:ind w:left="0" w:hanging="2"/>
        <w:jc w:val="both"/>
        <w:rPr>
          <w:color w:val="000000"/>
          <w:sz w:val="22"/>
          <w:szCs w:val="22"/>
        </w:rPr>
      </w:pPr>
      <w:bookmarkStart w:id="12" w:name="bookmark=id.3rdcrjn" w:colFirst="0" w:colLast="0"/>
      <w:bookmarkEnd w:id="12"/>
      <w:r>
        <w:rPr>
          <w:color w:val="000000"/>
          <w:sz w:val="22"/>
          <w:szCs w:val="22"/>
        </w:rPr>
        <w:t>Your abstract MUST be 2-4 pages long, A4 sized, and MUST include at least one figure and references. Font point sizes and line spacing should not vary from this template. The submission deadlin</w:t>
      </w:r>
      <w:r>
        <w:rPr>
          <w:sz w:val="22"/>
          <w:szCs w:val="22"/>
        </w:rPr>
        <w:t>e</w:t>
      </w:r>
      <w:r>
        <w:rPr>
          <w:color w:val="000000"/>
          <w:sz w:val="22"/>
          <w:szCs w:val="22"/>
        </w:rPr>
        <w:t xml:space="preserve"> is 1</w:t>
      </w:r>
      <w:r w:rsidR="001A65A3">
        <w:rPr>
          <w:color w:val="000000"/>
          <w:sz w:val="22"/>
          <w:szCs w:val="22"/>
        </w:rPr>
        <w:t>5</w:t>
      </w:r>
      <w:r>
        <w:rPr>
          <w:color w:val="000000"/>
          <w:sz w:val="22"/>
          <w:szCs w:val="22"/>
        </w:rPr>
        <w:t xml:space="preserve"> </w:t>
      </w:r>
      <w:r w:rsidR="001A65A3">
        <w:rPr>
          <w:sz w:val="22"/>
          <w:szCs w:val="22"/>
        </w:rPr>
        <w:t>August</w:t>
      </w:r>
      <w:r>
        <w:rPr>
          <w:color w:val="000000"/>
          <w:sz w:val="22"/>
          <w:szCs w:val="22"/>
        </w:rPr>
        <w:t xml:space="preserve"> 20</w:t>
      </w:r>
      <w:r w:rsidR="001A65A3">
        <w:rPr>
          <w:color w:val="000000"/>
          <w:sz w:val="22"/>
          <w:szCs w:val="22"/>
        </w:rPr>
        <w:t>20</w:t>
      </w:r>
      <w:bookmarkStart w:id="13" w:name="_GoBack"/>
      <w:bookmarkEnd w:id="13"/>
      <w:r>
        <w:rPr>
          <w:color w:val="000000"/>
          <w:sz w:val="22"/>
          <w:szCs w:val="22"/>
        </w:rPr>
        <w:t xml:space="preserve">. NO EXCEPTIONS!                          </w:t>
      </w:r>
    </w:p>
    <w:p w14:paraId="5427E256" w14:textId="77777777" w:rsidR="00592C03" w:rsidRDefault="00592C03">
      <w:pPr>
        <w:pBdr>
          <w:top w:val="nil"/>
          <w:left w:val="nil"/>
          <w:bottom w:val="nil"/>
          <w:right w:val="nil"/>
          <w:between w:val="nil"/>
        </w:pBdr>
        <w:tabs>
          <w:tab w:val="left" w:pos="504"/>
        </w:tabs>
        <w:spacing w:line="240" w:lineRule="auto"/>
        <w:ind w:left="0" w:hanging="2"/>
        <w:rPr>
          <w:b/>
          <w:color w:val="000000"/>
          <w:sz w:val="22"/>
          <w:szCs w:val="22"/>
        </w:rPr>
      </w:pPr>
    </w:p>
    <w:p w14:paraId="1922E83E" w14:textId="77777777" w:rsidR="00592C03" w:rsidRDefault="00014716">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References</w:t>
      </w:r>
    </w:p>
    <w:p w14:paraId="6B3454AF" w14:textId="77777777" w:rsidR="00592C03" w:rsidRDefault="00592C03">
      <w:pPr>
        <w:ind w:left="0" w:hanging="2"/>
        <w:rPr>
          <w:sz w:val="22"/>
          <w:szCs w:val="22"/>
        </w:rPr>
      </w:pPr>
    </w:p>
    <w:p w14:paraId="51A1A653" w14:textId="77777777" w:rsidR="00592C03" w:rsidRDefault="00014716">
      <w:pPr>
        <w:ind w:left="0" w:hanging="2"/>
        <w:jc w:val="both"/>
        <w:rPr>
          <w:sz w:val="22"/>
          <w:szCs w:val="22"/>
        </w:rPr>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41769598" w14:textId="77777777" w:rsidR="00592C03" w:rsidRDefault="00592C03">
      <w:pPr>
        <w:ind w:left="0" w:hanging="2"/>
      </w:pPr>
    </w:p>
    <w:sectPr w:rsidR="00592C03" w:rsidSect="00DE6E3E">
      <w:headerReference w:type="even" r:id="rId12"/>
      <w:headerReference w:type="default" r:id="rId13"/>
      <w:footerReference w:type="even" r:id="rId14"/>
      <w:footerReference w:type="default" r:id="rId15"/>
      <w:headerReference w:type="first" r:id="rId16"/>
      <w:footerReference w:type="first" r:id="rId17"/>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7F517" w14:textId="77777777" w:rsidR="00CD317A" w:rsidRDefault="00CD317A">
      <w:pPr>
        <w:spacing w:line="240" w:lineRule="auto"/>
        <w:ind w:left="0" w:hanging="2"/>
      </w:pPr>
      <w:r>
        <w:separator/>
      </w:r>
    </w:p>
  </w:endnote>
  <w:endnote w:type="continuationSeparator" w:id="0">
    <w:p w14:paraId="2D4BF5F5" w14:textId="77777777" w:rsidR="00CD317A" w:rsidRDefault="00CD317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33FB" w14:textId="77777777" w:rsidR="00592C03" w:rsidRDefault="00592C03">
    <w:pPr>
      <w:pBdr>
        <w:top w:val="single" w:sz="6" w:space="1" w:color="000000"/>
        <w:left w:val="nil"/>
        <w:bottom w:val="nil"/>
        <w:right w:val="nil"/>
        <w:between w:val="nil"/>
      </w:pBdr>
      <w:tabs>
        <w:tab w:val="center" w:pos="4703"/>
        <w:tab w:val="right" w:pos="9406"/>
      </w:tabs>
      <w:spacing w:line="240" w:lineRule="auto"/>
      <w:ind w:left="0" w:hanging="2"/>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1D64F" w14:textId="77777777" w:rsidR="00592C03" w:rsidRDefault="00592C03">
    <w:pPr>
      <w:pBdr>
        <w:top w:val="nil"/>
        <w:left w:val="nil"/>
        <w:bottom w:val="single" w:sz="6" w:space="1" w:color="000000"/>
        <w:right w:val="nil"/>
        <w:between w:val="nil"/>
      </w:pBdr>
      <w:tabs>
        <w:tab w:val="center" w:pos="4703"/>
        <w:tab w:val="right" w:pos="9406"/>
      </w:tabs>
      <w:spacing w:line="240" w:lineRule="auto"/>
      <w:ind w:left="0" w:hanging="2"/>
      <w:jc w:val="center"/>
      <w:rPr>
        <w:color w:val="000000"/>
        <w:sz w:val="20"/>
        <w:szCs w:val="20"/>
      </w:rPr>
    </w:pPr>
  </w:p>
  <w:p w14:paraId="42878085" w14:textId="7EE972A7" w:rsidR="00592C03" w:rsidRDefault="00014716">
    <w:pPr>
      <w:pBdr>
        <w:top w:val="nil"/>
        <w:left w:val="nil"/>
        <w:bottom w:val="nil"/>
        <w:right w:val="nil"/>
        <w:between w:val="nil"/>
      </w:pBdr>
      <w:tabs>
        <w:tab w:val="center" w:pos="4703"/>
        <w:tab w:val="right" w:pos="9406"/>
      </w:tabs>
      <w:spacing w:line="240" w:lineRule="auto"/>
      <w:ind w:left="0" w:hanging="2"/>
      <w:jc w:val="center"/>
      <w:rPr>
        <w:color w:val="000000"/>
      </w:rPr>
    </w:pPr>
    <w:r>
      <w:rPr>
        <w:color w:val="000000"/>
        <w:sz w:val="20"/>
        <w:szCs w:val="20"/>
      </w:rPr>
      <w:t>Eighth EAGE Workshop on Passive Seismic</w:t>
    </w:r>
    <w:r>
      <w:rPr>
        <w:color w:val="FF0000"/>
        <w:sz w:val="20"/>
        <w:szCs w:val="20"/>
      </w:rPr>
      <w:br/>
    </w:r>
    <w:r w:rsidR="001A65A3">
      <w:rPr>
        <w:color w:val="000000"/>
        <w:sz w:val="20"/>
        <w:szCs w:val="20"/>
      </w:rPr>
      <w:t>6-7 December</w:t>
    </w:r>
    <w:r>
      <w:rPr>
        <w:color w:val="000000"/>
        <w:sz w:val="20"/>
        <w:szCs w:val="20"/>
      </w:rPr>
      <w:t xml:space="preserve"> 2020, </w:t>
    </w:r>
    <w:r w:rsidR="001A65A3">
      <w:rPr>
        <w:color w:val="000000"/>
        <w:sz w:val="20"/>
        <w:szCs w:val="20"/>
      </w:rPr>
      <w:t>Amsterdam, the Netherlands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1D154" w14:textId="77777777" w:rsidR="00340924" w:rsidRDefault="0034092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C2221" w14:textId="77777777" w:rsidR="00CD317A" w:rsidRDefault="00CD317A">
      <w:pPr>
        <w:spacing w:line="240" w:lineRule="auto"/>
        <w:ind w:left="0" w:hanging="2"/>
      </w:pPr>
      <w:r>
        <w:separator/>
      </w:r>
    </w:p>
  </w:footnote>
  <w:footnote w:type="continuationSeparator" w:id="0">
    <w:p w14:paraId="15424A05" w14:textId="77777777" w:rsidR="00CD317A" w:rsidRDefault="00CD317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D0E9" w14:textId="77777777" w:rsidR="00592C03" w:rsidRDefault="00014716">
    <w:pPr>
      <w:pBdr>
        <w:top w:val="nil"/>
        <w:left w:val="nil"/>
        <w:bottom w:val="nil"/>
        <w:right w:val="nil"/>
        <w:between w:val="nil"/>
      </w:pBdr>
      <w:tabs>
        <w:tab w:val="center" w:pos="4703"/>
        <w:tab w:val="right" w:pos="9406"/>
      </w:tabs>
      <w:spacing w:line="240" w:lineRule="auto"/>
      <w:ind w:left="0" w:hanging="2"/>
      <w:jc w:val="right"/>
      <w:rPr>
        <w:color w:val="000000"/>
        <w:sz w:val="12"/>
        <w:szCs w:val="12"/>
      </w:rPr>
    </w:pPr>
    <w:r>
      <w:rPr>
        <w:noProof/>
      </w:rPr>
      <mc:AlternateContent>
        <mc:Choice Requires="wpg">
          <w:drawing>
            <wp:anchor distT="0" distB="0" distL="114300" distR="114300" simplePos="0" relativeHeight="251659264" behindDoc="0" locked="0" layoutInCell="1" hidden="0" allowOverlap="1" wp14:anchorId="75955C4E" wp14:editId="7E0318CA">
              <wp:simplePos x="0" y="0"/>
              <wp:positionH relativeFrom="column">
                <wp:posOffset>1</wp:posOffset>
              </wp:positionH>
              <wp:positionV relativeFrom="paragraph">
                <wp:posOffset>0</wp:posOffset>
              </wp:positionV>
              <wp:extent cx="1321435" cy="306070"/>
              <wp:effectExtent l="0" t="0" r="0" b="0"/>
              <wp:wrapNone/>
              <wp:docPr id="1" name="Group 1"/>
              <wp:cNvGraphicFramePr/>
              <a:graphic xmlns:a="http://schemas.openxmlformats.org/drawingml/2006/main">
                <a:graphicData uri="http://schemas.microsoft.com/office/word/2010/wordprocessingGroup">
                  <wpg:wgp>
                    <wpg:cNvGrpSpPr/>
                    <wpg:grpSpPr>
                      <a:xfrm>
                        <a:off x="0" y="0"/>
                        <a:ext cx="1321435" cy="306070"/>
                        <a:chOff x="4685283" y="3625945"/>
                        <a:chExt cx="1322453" cy="307090"/>
                      </a:xfrm>
                    </wpg:grpSpPr>
                    <wpg:grpSp>
                      <wpg:cNvPr id="4" name="Group 4"/>
                      <wpg:cNvGrpSpPr/>
                      <wpg:grpSpPr>
                        <a:xfrm>
                          <a:off x="4685283" y="3625945"/>
                          <a:ext cx="1322453" cy="307090"/>
                          <a:chOff x="0" y="-6"/>
                          <a:chExt cx="7791" cy="1806"/>
                        </a:xfrm>
                      </wpg:grpSpPr>
                      <wps:wsp>
                        <wps:cNvPr id="5" name="Rectangle 5"/>
                        <wps:cNvSpPr/>
                        <wps:spPr>
                          <a:xfrm>
                            <a:off x="0" y="0"/>
                            <a:ext cx="7775" cy="1800"/>
                          </a:xfrm>
                          <a:prstGeom prst="rect">
                            <a:avLst/>
                          </a:prstGeom>
                          <a:noFill/>
                          <a:ln>
                            <a:noFill/>
                          </a:ln>
                        </wps:spPr>
                        <wps:txbx>
                          <w:txbxContent>
                            <w:p w14:paraId="01A839EC" w14:textId="77777777" w:rsidR="00592C03" w:rsidRDefault="00592C03">
                              <w:pPr>
                                <w:spacing w:line="240" w:lineRule="auto"/>
                                <w:ind w:left="0" w:hanging="2"/>
                              </w:pPr>
                            </w:p>
                          </w:txbxContent>
                        </wps:txbx>
                        <wps:bodyPr spcFirstLastPara="1" wrap="square" lIns="91425" tIns="91425" rIns="91425" bIns="91425" anchor="ctr" anchorCtr="0">
                          <a:noAutofit/>
                        </wps:bodyPr>
                      </wps:wsp>
                      <wps:wsp>
                        <wps:cNvPr id="6" name="Rectangle 6"/>
                        <wps:cNvSpPr/>
                        <wps:spPr>
                          <a:xfrm>
                            <a:off x="0" y="0"/>
                            <a:ext cx="7785" cy="1800"/>
                          </a:xfrm>
                          <a:prstGeom prst="rect">
                            <a:avLst/>
                          </a:prstGeom>
                          <a:noFill/>
                          <a:ln>
                            <a:noFill/>
                          </a:ln>
                        </wps:spPr>
                        <wps:txbx>
                          <w:txbxContent>
                            <w:p w14:paraId="24F2CF04" w14:textId="77777777" w:rsidR="00592C03" w:rsidRDefault="00592C03">
                              <w:pPr>
                                <w:spacing w:line="240" w:lineRule="auto"/>
                                <w:ind w:left="0" w:hanging="2"/>
                              </w:pPr>
                            </w:p>
                          </w:txbxContent>
                        </wps:txbx>
                        <wps:bodyPr spcFirstLastPara="1" wrap="square" lIns="91425" tIns="91425" rIns="91425" bIns="91425" anchor="ctr" anchorCtr="0">
                          <a:noAutofit/>
                        </wps:bodyPr>
                      </wps:wsp>
                      <wps:wsp>
                        <wps:cNvPr id="7" name="Freeform 7"/>
                        <wps:cNvSpPr/>
                        <wps:spPr>
                          <a:xfrm>
                            <a:off x="0" y="30"/>
                            <a:ext cx="1791" cy="1735"/>
                          </a:xfrm>
                          <a:custGeom>
                            <a:avLst/>
                            <a:gdLst/>
                            <a:ahLst/>
                            <a:cxnLst/>
                            <a:rect l="l" t="t" r="r" b="b"/>
                            <a:pathLst>
                              <a:path w="303" h="295" extrusionOk="0">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wps:spPr>
                        <wps:txbx>
                          <w:txbxContent>
                            <w:p w14:paraId="212493C8" w14:textId="77777777" w:rsidR="00592C03" w:rsidRDefault="00592C03">
                              <w:pPr>
                                <w:spacing w:line="240" w:lineRule="auto"/>
                                <w:ind w:left="0" w:hanging="2"/>
                              </w:pPr>
                            </w:p>
                          </w:txbxContent>
                        </wps:txbx>
                        <wps:bodyPr spcFirstLastPara="1" wrap="square" lIns="91425" tIns="91425" rIns="91425" bIns="91425" anchor="ctr" anchorCtr="0">
                          <a:noAutofit/>
                        </wps:bodyPr>
                      </wps:wsp>
                      <wps:wsp>
                        <wps:cNvPr id="8" name="Freeform 8"/>
                        <wps:cNvSpPr/>
                        <wps:spPr>
                          <a:xfrm>
                            <a:off x="1856" y="30"/>
                            <a:ext cx="1962" cy="1735"/>
                          </a:xfrm>
                          <a:custGeom>
                            <a:avLst/>
                            <a:gdLst/>
                            <a:ahLst/>
                            <a:cxnLst/>
                            <a:rect l="l" t="t" r="r" b="b"/>
                            <a:pathLst>
                              <a:path w="332" h="295" extrusionOk="0">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wps:spPr>
                        <wps:txbx>
                          <w:txbxContent>
                            <w:p w14:paraId="06C3EE23" w14:textId="77777777" w:rsidR="00592C03" w:rsidRDefault="00592C03">
                              <w:pPr>
                                <w:spacing w:line="240" w:lineRule="auto"/>
                                <w:ind w:left="0" w:hanging="2"/>
                              </w:pPr>
                            </w:p>
                          </w:txbxContent>
                        </wps:txbx>
                        <wps:bodyPr spcFirstLastPara="1" wrap="square" lIns="91425" tIns="91425" rIns="91425" bIns="91425" anchor="ctr" anchorCtr="0">
                          <a:noAutofit/>
                        </wps:bodyPr>
                      </wps:wsp>
                      <wps:wsp>
                        <wps:cNvPr id="9" name="Freeform 9"/>
                        <wps:cNvSpPr/>
                        <wps:spPr>
                          <a:xfrm>
                            <a:off x="3895" y="-6"/>
                            <a:ext cx="1980" cy="1806"/>
                          </a:xfrm>
                          <a:custGeom>
                            <a:avLst/>
                            <a:gdLst/>
                            <a:ahLst/>
                            <a:cxnLst/>
                            <a:rect l="l" t="t" r="r" b="b"/>
                            <a:pathLst>
                              <a:path w="335" h="307" extrusionOk="0">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wps:spPr>
                        <wps:txbx>
                          <w:txbxContent>
                            <w:p w14:paraId="2451730E" w14:textId="77777777" w:rsidR="00592C03" w:rsidRDefault="00592C03">
                              <w:pPr>
                                <w:spacing w:line="240" w:lineRule="auto"/>
                                <w:ind w:left="0" w:hanging="2"/>
                              </w:pPr>
                            </w:p>
                          </w:txbxContent>
                        </wps:txbx>
                        <wps:bodyPr spcFirstLastPara="1" wrap="square" lIns="91425" tIns="91425" rIns="91425" bIns="91425" anchor="ctr" anchorCtr="0">
                          <a:noAutofit/>
                        </wps:bodyPr>
                      </wps:wsp>
                      <wps:wsp>
                        <wps:cNvPr id="10" name="Freeform 10"/>
                        <wps:cNvSpPr/>
                        <wps:spPr>
                          <a:xfrm>
                            <a:off x="6000" y="30"/>
                            <a:ext cx="1791" cy="1735"/>
                          </a:xfrm>
                          <a:custGeom>
                            <a:avLst/>
                            <a:gdLst/>
                            <a:ahLst/>
                            <a:cxnLst/>
                            <a:rect l="l" t="t" r="r" b="b"/>
                            <a:pathLst>
                              <a:path w="303" h="295" extrusionOk="0">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wps:spPr>
                        <wps:txbx>
                          <w:txbxContent>
                            <w:p w14:paraId="17947B2B" w14:textId="77777777" w:rsidR="00592C03" w:rsidRDefault="00592C0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w14:anchorId="75955C4E" id="Group 1" o:spid="_x0000_s1026" style="position:absolute;left:0;text-align:left;margin-left:0;margin-top:0;width:104.05pt;height:24.1pt;z-index:251659264" coordorigin="46852,36259" coordsize="13224,3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">
              <v:group id="Group 4" o:spid="_x0000_s1027" style="position:absolute;left:46852;top:36259;width:13225;height:3071" coordorigin=",-6" coordsize="7791,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5" o:spid="_x0000_s1028" style="position:absolute;width:7775;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14:paraId="01A839EC" w14:textId="77777777" w:rsidR="00592C03" w:rsidRDefault="00592C03">
                        <w:pPr>
                          <w:spacing w:line="240" w:lineRule="auto"/>
                          <w:ind w:left="0" w:hanging="2"/>
                        </w:pPr>
                      </w:p>
                    </w:txbxContent>
                  </v:textbox>
                </v:rect>
                <v:rect id="Rectangle 6" o:spid="_x0000_s1029" style="position:absolute;width:7785;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24F2CF04" w14:textId="77777777" w:rsidR="00592C03" w:rsidRDefault="00592C03">
                        <w:pPr>
                          <w:spacing w:line="240" w:lineRule="auto"/>
                          <w:ind w:left="0" w:hanging="2"/>
                        </w:pPr>
                      </w:p>
                    </w:txbxContent>
                  </v:textbox>
                </v:rect>
                <v:shape id="Freeform 7" o:spid="_x0000_s1030" style="position:absolute;top:30;width:1791;height:1735;visibility:visible;mso-wrap-style:square;v-text-anchor:middle" coordsize="303,29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" adj="-11796480,,540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stroke joinstyle="miter"/>
                  <v:formulas/>
                  <v:path arrowok="t" o:extrusionok="f" o:connecttype="custom" textboxrect="0,0,303,295"/>
                  <v:textbox inset="2.53958mm,2.53958mm,2.53958mm,2.53958mm">
                    <w:txbxContent>
                      <w:p w14:paraId="212493C8" w14:textId="77777777" w:rsidR="00592C03" w:rsidRDefault="00592C03">
                        <w:pPr>
                          <w:spacing w:line="240" w:lineRule="auto"/>
                          <w:ind w:left="0" w:hanging="2"/>
                        </w:pPr>
                      </w:p>
                    </w:txbxContent>
                  </v:textbox>
                </v:shape>
                <v:shape id="Freeform 8" o:spid="_x0000_s1031" style="position:absolute;left:1856;top:30;width:1962;height:1735;visibility:visible;mso-wrap-style:square;v-text-anchor:middle" coordsize="332,29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" adj="-11796480,,540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stroke joinstyle="miter"/>
                  <v:formulas/>
                  <v:path arrowok="t" o:extrusionok="f" o:connecttype="custom" textboxrect="0,0,332,295"/>
                  <v:textbox inset="2.53958mm,2.53958mm,2.53958mm,2.53958mm">
                    <w:txbxContent>
                      <w:p w14:paraId="06C3EE23" w14:textId="77777777" w:rsidR="00592C03" w:rsidRDefault="00592C03">
                        <w:pPr>
                          <w:spacing w:line="240" w:lineRule="auto"/>
                          <w:ind w:left="0" w:hanging="2"/>
                        </w:pPr>
                      </w:p>
                    </w:txbxContent>
                  </v:textbox>
                </v:shape>
                <v:shape id="Freeform 9" o:spid="_x0000_s1032" style="position:absolute;left:3895;top:-6;width:1980;height:1806;visibility:visible;mso-wrap-style:square;v-text-anchor:middle" coordsize="335,30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" adj="-11796480,,5400" path="m272,94c253,49,214,21,171,21,114,21,83,67,83,150v,86,37,136,100,136c200,286,213,283,226,275v,-62,,-62,,-62c226,187,219,175,187,175v,-21,,-21,,-21c335,154,335,154,335,154v,21,,21,,21c310,175,302,187,302,211v,73,,73,,73c280,295,215,307,171,307,65,307,,251,,159,,76,61,,174,v46,,95,10,121,27c300,94,300,94,300,94r-28,xe" fillcolor="#009273" stroked="f">
                  <v:stroke joinstyle="miter"/>
                  <v:formulas/>
                  <v:path arrowok="t" o:extrusionok="f" o:connecttype="custom" textboxrect="0,0,335,307"/>
                  <v:textbox inset="2.53958mm,2.53958mm,2.53958mm,2.53958mm">
                    <w:txbxContent>
                      <w:p w14:paraId="2451730E" w14:textId="77777777" w:rsidR="00592C03" w:rsidRDefault="00592C03">
                        <w:pPr>
                          <w:spacing w:line="240" w:lineRule="auto"/>
                          <w:ind w:left="0" w:hanging="2"/>
                        </w:pPr>
                      </w:p>
                    </w:txbxContent>
                  </v:textbox>
                </v:shape>
                <v:shape id="Freeform 10" o:spid="_x0000_s1033" style="position:absolute;left:6000;top:30;width:1791;height:1735;visibility:visible;mso-wrap-style:square;v-text-anchor:middle" coordsize="303,29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" adj="-11796480,,540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stroke joinstyle="miter"/>
                  <v:formulas/>
                  <v:path arrowok="t" o:extrusionok="f" o:connecttype="custom" textboxrect="0,0,303,295"/>
                  <v:textbox inset="2.53958mm,2.53958mm,2.53958mm,2.53958mm">
                    <w:txbxContent>
                      <w:p w14:paraId="17947B2B" w14:textId="77777777" w:rsidR="00592C03" w:rsidRDefault="00592C03">
                        <w:pPr>
                          <w:spacing w:line="240" w:lineRule="auto"/>
                          <w:ind w:left="0" w:hanging="2"/>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AFFF" w14:textId="77777777" w:rsidR="00340924" w:rsidRDefault="00340924" w:rsidP="00340924">
    <w:pPr>
      <w:pBdr>
        <w:top w:val="nil"/>
        <w:left w:val="nil"/>
        <w:bottom w:val="nil"/>
        <w:right w:val="nil"/>
        <w:between w:val="nil"/>
      </w:pBdr>
      <w:tabs>
        <w:tab w:val="center" w:pos="4703"/>
        <w:tab w:val="right" w:pos="9406"/>
      </w:tabs>
      <w:ind w:left="0" w:hanging="2"/>
      <w:jc w:val="right"/>
      <w:rPr>
        <w:color w:val="000000"/>
        <w:sz w:val="12"/>
        <w:szCs w:val="12"/>
      </w:rPr>
    </w:pPr>
    <w:r>
      <w:rPr>
        <w:noProof/>
      </w:rPr>
      <w:drawing>
        <wp:anchor distT="0" distB="0" distL="114300" distR="114300" simplePos="0" relativeHeight="251661312" behindDoc="0" locked="0" layoutInCell="1" allowOverlap="1" wp14:anchorId="4717E01B" wp14:editId="79FD5455">
          <wp:simplePos x="0" y="0"/>
          <wp:positionH relativeFrom="column">
            <wp:posOffset>4577508</wp:posOffset>
          </wp:positionH>
          <wp:positionV relativeFrom="paragraph">
            <wp:posOffset>144658</wp:posOffset>
          </wp:positionV>
          <wp:extent cx="1158240" cy="274955"/>
          <wp:effectExtent l="0" t="0" r="0" b="4445"/>
          <wp:wrapNone/>
          <wp:docPr id="2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476" cy="275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1BFCD" w14:textId="77777777" w:rsidR="00340924" w:rsidRPr="008B2657" w:rsidRDefault="00340924" w:rsidP="00340924">
    <w:pPr>
      <w:pStyle w:val="Header"/>
      <w:ind w:left="0" w:hanging="2"/>
    </w:pPr>
  </w:p>
  <w:p w14:paraId="47827383" w14:textId="17CAD2E7" w:rsidR="00592C03" w:rsidRPr="00340924" w:rsidRDefault="00592C03" w:rsidP="0034092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7EFD" w14:textId="77777777" w:rsidR="00592C03" w:rsidRDefault="00014716">
    <w:pPr>
      <w:pBdr>
        <w:top w:val="nil"/>
        <w:left w:val="nil"/>
        <w:bottom w:val="single" w:sz="6" w:space="1" w:color="000000"/>
        <w:right w:val="nil"/>
        <w:between w:val="nil"/>
      </w:pBdr>
      <w:tabs>
        <w:tab w:val="center" w:pos="4703"/>
        <w:tab w:val="right" w:pos="9406"/>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7200A"/>
    <w:multiLevelType w:val="multilevel"/>
    <w:tmpl w:val="A724B1C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ParaList"/>
      <w:lvlText w:val="%9."/>
      <w:lvlJc w:val="left"/>
      <w:pPr>
        <w:tabs>
          <w:tab w:val="num" w:pos="6480"/>
        </w:tabs>
        <w:ind w:left="6480" w:hanging="720"/>
      </w:pPr>
    </w:lvl>
  </w:abstractNum>
  <w:abstractNum w:abstractNumId="1" w15:restartNumberingAfterBreak="0">
    <w:nsid w:val="67712991"/>
    <w:multiLevelType w:val="multilevel"/>
    <w:tmpl w:val="CE40E82C"/>
    <w:lvl w:ilvl="0">
      <w:start w:val="1"/>
      <w:numFmt w:val="bullet"/>
      <w:pStyle w:val="List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03"/>
    <w:rsid w:val="00011D3F"/>
    <w:rsid w:val="00014716"/>
    <w:rsid w:val="001A65A3"/>
    <w:rsid w:val="002E4B7C"/>
    <w:rsid w:val="00340924"/>
    <w:rsid w:val="00592C03"/>
    <w:rsid w:val="00B165DE"/>
    <w:rsid w:val="00B9668A"/>
    <w:rsid w:val="00CD317A"/>
    <w:rsid w:val="00DE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C8141"/>
  <w15:docId w15:val="{4C6A236A-4A45-C44B-B324-D120C2F0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framePr w:w="9356" w:hSpace="142" w:vSpace="284" w:wrap="notBeside" w:vAnchor="text" w:hAnchor="text"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pPr>
      <w:spacing w:before="240" w:after="60"/>
      <w:outlineLvl w:val="6"/>
    </w:pPr>
    <w:rPr>
      <w:rFonts w:ascii="Arial" w:hAnsi="Arial"/>
      <w:sz w:val="20"/>
    </w:rPr>
  </w:style>
  <w:style w:type="paragraph" w:styleId="Heading8">
    <w:name w:val="heading 8"/>
    <w:basedOn w:val="Normal"/>
    <w:next w:val="Normal"/>
    <w:pPr>
      <w:spacing w:before="240" w:after="60"/>
      <w:outlineLvl w:val="7"/>
    </w:pPr>
    <w:rPr>
      <w:rFonts w:ascii="Arial" w:hAnsi="Arial"/>
      <w:i/>
      <w:sz w:val="20"/>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character" w:styleId="PageNumber">
    <w:name w:val="page number"/>
    <w:basedOn w:val="DefaultParagraphFont"/>
    <w:rPr>
      <w:w w:val="100"/>
      <w:position w:val="-1"/>
      <w:effect w:val="none"/>
      <w:vertAlign w:val="baseline"/>
      <w:cs w:val="0"/>
      <w:em w:val="none"/>
    </w:rPr>
  </w:style>
  <w:style w:type="paragraph" w:customStyle="1" w:styleId="AUTHOR">
    <w:name w:val="AUTHOR"/>
    <w:basedOn w:val="Normal"/>
    <w:pPr>
      <w:framePr w:w="9356" w:hSpace="142" w:vSpace="284" w:wrap="notBeside" w:vAnchor="text" w:hAnchor="text" w:x="1146" w:y="-112"/>
      <w:spacing w:before="60"/>
      <w:jc w:val="right"/>
    </w:pPr>
    <w:rPr>
      <w:rFonts w:ascii="Arial" w:hAnsi="Arial"/>
      <w:caps/>
      <w:sz w:val="16"/>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numPr>
        <w:ilvl w:val="11"/>
        <w:numId w:val="2"/>
      </w:numPr>
      <w:tabs>
        <w:tab w:val="left" w:pos="567"/>
      </w:tabs>
      <w:ind w:left="851" w:hanging="284"/>
    </w:pPr>
  </w:style>
  <w:style w:type="paragraph" w:styleId="Caption">
    <w:name w:val="caption"/>
    <w:basedOn w:val="Normal"/>
    <w:next w:val="Normal"/>
    <w:pPr>
      <w:framePr w:w="9663" w:hSpace="142" w:vSpace="284" w:wrap="notBeside" w:vAnchor="text" w:hAnchor="text" w:x="1146" w:y="-112"/>
      <w:tabs>
        <w:tab w:val="right" w:pos="8505"/>
      </w:tabs>
    </w:pPr>
    <w:rPr>
      <w:b/>
      <w:sz w:val="36"/>
    </w:rPr>
  </w:style>
  <w:style w:type="paragraph" w:customStyle="1" w:styleId="Heading10">
    <w:name w:val="Heading1"/>
    <w:basedOn w:val="ParagraphNorm"/>
    <w:next w:val="Heading1"/>
    <w:pPr>
      <w:spacing w:before="240" w:after="120"/>
      <w:ind w:firstLine="0"/>
      <w:jc w:val="left"/>
    </w:pPr>
    <w:rPr>
      <w:b/>
    </w:rPr>
  </w:style>
  <w:style w:type="paragraph" w:customStyle="1" w:styleId="Heading20">
    <w:name w:val="Heading2"/>
    <w:basedOn w:val="ParagraphNorm"/>
    <w:next w:val="Heading2"/>
    <w:pPr>
      <w:spacing w:after="120"/>
      <w:ind w:firstLine="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Space="141" w:wrap="auto" w:vAnchor="page" w:hAnchor="text"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pPr>
      <w:ind w:left="240" w:hanging="240"/>
    </w:pPr>
  </w:style>
  <w:style w:type="paragraph" w:styleId="Date">
    <w:name w:val="Date"/>
    <w:basedOn w:val="Normal"/>
    <w:next w:val="Normal"/>
  </w:style>
  <w:style w:type="paragraph" w:styleId="EndnoteText">
    <w:name w:val="endnote text"/>
    <w:basedOn w:val="Normal"/>
    <w:rPr>
      <w:sz w:val="20"/>
    </w:rPr>
  </w:style>
  <w:style w:type="paragraph" w:styleId="Signature">
    <w:name w:val="Signature"/>
    <w:basedOn w:val="Normal"/>
    <w:pPr>
      <w:ind w:left="4252"/>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TOAHeading">
    <w:name w:val="toa heading"/>
    <w:basedOn w:val="Normal"/>
    <w:next w:val="Normal"/>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pPr>
      <w:ind w:left="480" w:hanging="480"/>
    </w:pPr>
  </w:style>
  <w:style w:type="paragraph" w:styleId="ListBullet">
    <w:name w:val="List Bullet"/>
    <w:basedOn w:val="Normal"/>
    <w:pPr>
      <w:numPr>
        <w:numId w:val="1"/>
      </w:numPr>
      <w:ind w:left="-1" w:hanging="1"/>
    </w:pPr>
  </w:style>
  <w:style w:type="paragraph" w:styleId="ListBullet2">
    <w:name w:val="List Bullet 2"/>
    <w:basedOn w:val="Normal"/>
    <w:pPr>
      <w:numPr>
        <w:numId w:val="3"/>
      </w:numPr>
      <w:ind w:left="-1" w:hanging="1"/>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urier New" w:hAnsi="Courier New"/>
      <w:position w:val="-1"/>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uiPriority w:val="11"/>
    <w:qFormat/>
    <w:pPr>
      <w:spacing w:after="60"/>
      <w:jc w:val="center"/>
    </w:pPr>
    <w:rPr>
      <w:rFonts w:ascii="Arial" w:eastAsia="Arial" w:hAnsi="Arial" w:cs="Arial"/>
    </w:rPr>
  </w:style>
  <w:style w:type="paragraph" w:styleId="CommentText">
    <w:name w:val="annotation text"/>
    <w:basedOn w:val="Normal"/>
    <w:rPr>
      <w:sz w:val="20"/>
    </w:rPr>
  </w:style>
  <w:style w:type="paragraph" w:styleId="FootnoteText">
    <w:name w:val="footnote text"/>
    <w:basedOn w:val="Normal"/>
    <w:rPr>
      <w:sz w:val="20"/>
    </w:rPr>
  </w:style>
  <w:style w:type="paragraph" w:customStyle="1" w:styleId="caption11ptitalic">
    <w:name w:val="caption 11pt italic"/>
    <w:basedOn w:val="Normal11ptjustified"/>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pPr>
      <w:tabs>
        <w:tab w:val="left" w:pos="504"/>
      </w:tabs>
      <w:jc w:val="both"/>
    </w:pPr>
    <w:rPr>
      <w:sz w:val="22"/>
      <w:lang w:val="en-GB"/>
    </w:rPr>
  </w:style>
  <w:style w:type="paragraph" w:customStyle="1" w:styleId="Normal11ptcentered">
    <w:name w:val="Normal 11pt centered"/>
    <w:basedOn w:val="Normal11ptjustified"/>
    <w:pPr>
      <w:jc w:val="center"/>
    </w:pPr>
  </w:style>
  <w:style w:type="paragraph" w:customStyle="1" w:styleId="SectionHeading">
    <w:name w:val="Section Heading"/>
    <w:basedOn w:val="Normal"/>
    <w:pPr>
      <w:tabs>
        <w:tab w:val="left" w:pos="504"/>
      </w:tabs>
      <w:spacing w:before="240" w:after="240"/>
    </w:pPr>
    <w:rPr>
      <w:b/>
      <w:sz w:val="22"/>
      <w:lang w:val="en-GB"/>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8cdb33d4/kJHE0GGWnQ5n5AHLQ==">AMUW2mWONlNZNyQEhaKpEbl4Ile+bn3X0S6x4N1LQtxp2JJsazbflQINCP2YT9e05FrcvUKcUq47GgUIQEqIsV1oYSXmO67PAY8YP3BT6peaFB7D7DyL9gWeuNA2lzBLATjCQaPU0oAfZ0nFBU8mv7FynNzf/IwELfJpTgW2SE8wC3Cb619ymk8C5A8fQ64TSGtitTAGkOTljXe48RXoWduiUafz9G2+vYJoyfCYEXxgiwxHad0xYgf8zhEKqfP//UVsVdBJiBvrLPfDPnGvVat+1V2l4Lkg0ZPTuIsf/FMnuS2jZ8r4QUTUHlBgf+K2MuR3sdoifPS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Marjolein van Kraanen</cp:lastModifiedBy>
  <cp:revision>5</cp:revision>
  <cp:lastPrinted>2020-02-10T15:13:00Z</cp:lastPrinted>
  <dcterms:created xsi:type="dcterms:W3CDTF">2015-08-26T11:04:00Z</dcterms:created>
  <dcterms:modified xsi:type="dcterms:W3CDTF">2020-04-09T11:57:00Z</dcterms:modified>
</cp:coreProperties>
</file>