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EEEC9" w14:textId="77777777" w:rsidR="006412E5" w:rsidRPr="00451337" w:rsidRDefault="006412E5" w:rsidP="006412E5">
      <w:pPr>
        <w:spacing w:after="0" w:line="340" w:lineRule="atLeast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068D3147" w14:textId="72FC48FA" w:rsidR="00DF5AF5" w:rsidRDefault="00BB75A9" w:rsidP="006412E5">
      <w:pPr>
        <w:jc w:val="center"/>
        <w:rPr>
          <w:b/>
          <w:sz w:val="36"/>
          <w:lang w:val="sl-S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2135A5" wp14:editId="2A575247">
            <wp:extent cx="596265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4891" w14:textId="279126E0" w:rsidR="006412E5" w:rsidRDefault="006412E5" w:rsidP="006412E5">
      <w:pPr>
        <w:jc w:val="center"/>
        <w:rPr>
          <w:b/>
          <w:sz w:val="36"/>
          <w:lang w:val="sl-SI"/>
        </w:rPr>
      </w:pPr>
      <w:r w:rsidRPr="00451337">
        <w:rPr>
          <w:b/>
          <w:sz w:val="36"/>
          <w:lang w:val="sl-SI"/>
        </w:rPr>
        <w:t>Cicifest</w:t>
      </w:r>
    </w:p>
    <w:p w14:paraId="56FBE1AE" w14:textId="77777777" w:rsidR="00DF5AF5" w:rsidRPr="00451337" w:rsidRDefault="00DF5AF5" w:rsidP="00DF5AF5">
      <w:pPr>
        <w:rPr>
          <w:b/>
          <w:sz w:val="36"/>
          <w:lang w:val="sl-SI"/>
        </w:rPr>
      </w:pPr>
      <w:proofErr w:type="spellStart"/>
      <w:r>
        <w:rPr>
          <w:rFonts w:ascii="Tahoma" w:hAnsi="Tahoma" w:cs="Tahoma"/>
          <w:color w:val="222222"/>
          <w:sz w:val="23"/>
          <w:szCs w:val="23"/>
        </w:rPr>
        <w:t>Kontakt</w:t>
      </w:r>
      <w:proofErr w:type="spellEnd"/>
      <w:r>
        <w:rPr>
          <w:rFonts w:ascii="Tahoma" w:hAnsi="Tahoma" w:cs="Tahoma"/>
          <w:color w:val="222222"/>
          <w:sz w:val="23"/>
          <w:szCs w:val="23"/>
        </w:rPr>
        <w:t xml:space="preserve">: Helena </w:t>
      </w:r>
      <w:proofErr w:type="spellStart"/>
      <w:r>
        <w:rPr>
          <w:rFonts w:ascii="Tahoma" w:hAnsi="Tahoma" w:cs="Tahoma"/>
          <w:color w:val="222222"/>
          <w:sz w:val="23"/>
          <w:szCs w:val="23"/>
        </w:rPr>
        <w:t>Kraljič</w:t>
      </w:r>
      <w:proofErr w:type="spellEnd"/>
      <w:r>
        <w:rPr>
          <w:rFonts w:ascii="Tahoma" w:hAnsi="Tahoma" w:cs="Tahoma"/>
          <w:color w:val="22222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(E </w:t>
      </w:r>
      <w:hyperlink r:id="rId5" w:history="1">
        <w:r>
          <w:rPr>
            <w:rStyle w:val="Hyperlink"/>
            <w:rFonts w:ascii="Tahoma" w:hAnsi="Tahoma" w:cs="Tahoma"/>
            <w:color w:val="000000"/>
            <w:sz w:val="23"/>
            <w:szCs w:val="23"/>
          </w:rPr>
          <w:t>helena@morfem.si</w:t>
        </w:r>
      </w:hyperlink>
      <w:r>
        <w:rPr>
          <w:rFonts w:ascii="Tahoma" w:hAnsi="Tahoma" w:cs="Tahoma"/>
          <w:color w:val="000000"/>
          <w:sz w:val="23"/>
          <w:szCs w:val="23"/>
        </w:rPr>
        <w:t>)</w:t>
      </w:r>
    </w:p>
    <w:p w14:paraId="180DB0F2" w14:textId="77777777" w:rsidR="006412E5" w:rsidRPr="00A71758" w:rsidRDefault="006412E5" w:rsidP="006412E5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A71758">
        <w:rPr>
          <w:rFonts w:ascii="Tahoma" w:eastAsia="Times New Roman" w:hAnsi="Tahoma" w:cs="Tahoma"/>
          <w:b/>
          <w:bCs/>
          <w:color w:val="000000"/>
          <w:sz w:val="24"/>
          <w:szCs w:val="24"/>
          <w:lang w:val="sl-SI"/>
        </w:rPr>
        <w:t>NAMENJENO NAJMLAJŠIM</w:t>
      </w:r>
    </w:p>
    <w:p w14:paraId="6049FA7F" w14:textId="77777777" w:rsidR="006412E5" w:rsidRPr="00A71758" w:rsidRDefault="006412E5" w:rsidP="006412E5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t>Cicifest, programski oder Slovenskega knjižnega sejma za najmlajše in šolarje prve triade, tudi letos z bogatim in raznovrstnim programom vabi otroke in starše na različne dogodke na vseh ravneh, v številnih oblikah strnjenih v osemdesetih urah dogajanja!</w:t>
      </w:r>
    </w:p>
    <w:p w14:paraId="111BB806" w14:textId="77777777" w:rsidR="006412E5" w:rsidRPr="00451337" w:rsidRDefault="006412E5" w:rsidP="006412E5">
      <w:pPr>
        <w:spacing w:after="0" w:line="240" w:lineRule="auto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t>-         Opera za otroke Martin Krpan, Cona 8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Balet za otroke La Fontainove basni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Opera Glasbena hiša, Cona 8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z MGML-jem spoznajmo srednji vek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vsak dan ob 17. uri gledališče Kamišibaj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-         zapojmo z Adi Smolarjem 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 xml:space="preserve">-         druženje s pisatelji 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predstava Žogica Marogica, Pionirski dom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Sapramiška, Center za komunikacijo, sluh in govor Portorož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Koncert Rock Akademija, Pionirski dom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Norčije in čarovnije ter čarodej Jole Cole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br/>
        <w:t>-         Delavnice in ustvarjalnice … </w:t>
      </w:r>
    </w:p>
    <w:p w14:paraId="6F6F8882" w14:textId="77777777" w:rsidR="006412E5" w:rsidRPr="00A71758" w:rsidRDefault="006412E5" w:rsidP="006412E5">
      <w:pPr>
        <w:spacing w:after="0" w:line="240" w:lineRule="auto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24D4C443" w14:textId="77777777" w:rsidR="006412E5" w:rsidRPr="00451337" w:rsidRDefault="006412E5" w:rsidP="006412E5">
      <w:pPr>
        <w:spacing w:after="0" w:line="240" w:lineRule="auto"/>
        <w:jc w:val="both"/>
        <w:rPr>
          <w:rFonts w:ascii="Tahoma" w:eastAsia="Times New Roman" w:hAnsi="Tahoma" w:cs="Tahoma"/>
          <w:color w:val="FF00FF"/>
          <w:sz w:val="23"/>
          <w:szCs w:val="23"/>
          <w:shd w:val="clear" w:color="auto" w:fill="FFFFFF"/>
          <w:lang w:val="sl-SI"/>
        </w:rPr>
      </w:pP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t> </w:t>
      </w:r>
      <w:r w:rsidRPr="00A71758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Lila Prap je ambasadorka Cicifesta 2018! </w:t>
      </w: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t>Lilijana Praprotnik Zupančič, bolj poznana pod imenom Lila Prap, je vsestranska ustvarjalka in umetnica, ki svoja dela sama načrtuje, piše besedila, slika podobe in oblikuje v knjige, polne navihanosti. Najmlajšim obiskovalcem je namenila posebno poslanico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.</w:t>
      </w:r>
    </w:p>
    <w:p w14:paraId="1179FA83" w14:textId="77777777" w:rsidR="006412E5" w:rsidRPr="00A71758" w:rsidRDefault="006412E5" w:rsidP="006412E5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</w:p>
    <w:p w14:paraId="0F8C2199" w14:textId="77777777" w:rsidR="006412E5" w:rsidRPr="00A71758" w:rsidRDefault="006412E5" w:rsidP="006412E5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A71758">
        <w:rPr>
          <w:rFonts w:ascii="Tahoma" w:eastAsia="Times New Roman" w:hAnsi="Tahoma" w:cs="Tahoma"/>
          <w:b/>
          <w:bCs/>
          <w:color w:val="222222"/>
          <w:sz w:val="23"/>
          <w:szCs w:val="23"/>
          <w:lang w:val="sl-SI"/>
        </w:rPr>
        <w:t xml:space="preserve">Strokovne teme </w:t>
      </w:r>
    </w:p>
    <w:p w14:paraId="0DF1B24B" w14:textId="77777777" w:rsidR="006412E5" w:rsidRPr="00451337" w:rsidRDefault="006412E5" w:rsidP="006412E5">
      <w:pPr>
        <w:spacing w:after="150" w:line="240" w:lineRule="auto"/>
        <w:jc w:val="both"/>
        <w:rPr>
          <w:rFonts w:ascii="Tahoma" w:eastAsia="Times New Roman" w:hAnsi="Tahoma" w:cs="Tahoma"/>
          <w:color w:val="222222"/>
          <w:sz w:val="23"/>
          <w:szCs w:val="23"/>
          <w:lang w:val="sl-SI"/>
        </w:rPr>
      </w:pPr>
      <w:r w:rsidRPr="00A71758">
        <w:rPr>
          <w:rFonts w:ascii="Tahoma" w:eastAsia="Times New Roman" w:hAnsi="Tahoma" w:cs="Tahoma"/>
          <w:color w:val="222222"/>
          <w:sz w:val="23"/>
          <w:szCs w:val="23"/>
          <w:lang w:val="sl-SI"/>
        </w:rPr>
        <w:t>Letos bodo na Cicifestu prvič tudi strokovne teme. V sodelovanju s strokovnjaki iz Centra za raziskovanje in spodbujanje nadarjenosti (CRSN) v okviru Pedagoške fakultete v Ljubljani, se bomo posvetili nadarjenim in otrokom s posebnimi potrebami</w:t>
      </w:r>
      <w:r w:rsidRPr="00451337">
        <w:rPr>
          <w:rFonts w:ascii="Tahoma" w:eastAsia="Times New Roman" w:hAnsi="Tahoma" w:cs="Tahoma"/>
          <w:color w:val="222222"/>
          <w:sz w:val="23"/>
          <w:szCs w:val="23"/>
          <w:lang w:val="sl-SI"/>
        </w:rPr>
        <w:t>.</w:t>
      </w:r>
    </w:p>
    <w:p w14:paraId="0C519435" w14:textId="77777777" w:rsidR="0064757F" w:rsidRDefault="0064757F"/>
    <w:sectPr w:rsidR="006475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5"/>
    <w:rsid w:val="006412E5"/>
    <w:rsid w:val="0064757F"/>
    <w:rsid w:val="00BB75A9"/>
    <w:rsid w:val="00D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516A"/>
  <w15:chartTrackingRefBased/>
  <w15:docId w15:val="{98DD3B1B-68F6-4005-A102-BFDC1770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@morfem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Marketing</dc:creator>
  <cp:keywords/>
  <dc:description/>
  <cp:lastModifiedBy>KD Marketing</cp:lastModifiedBy>
  <cp:revision>3</cp:revision>
  <dcterms:created xsi:type="dcterms:W3CDTF">2018-11-05T13:08:00Z</dcterms:created>
  <dcterms:modified xsi:type="dcterms:W3CDTF">2018-11-05T13:58:00Z</dcterms:modified>
</cp:coreProperties>
</file>