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F4EAD" w14:textId="77777777" w:rsidR="00251024" w:rsidRDefault="00F57041">
      <w:pPr>
        <w:rPr>
          <w:rFonts w:ascii="Times New Roman" w:hAnsi="Times New Roman" w:cs="Times New Roman"/>
          <w:b/>
          <w:bCs/>
          <w:color w:val="444444"/>
          <w:sz w:val="28"/>
          <w:szCs w:val="28"/>
          <w:lang w:val="en"/>
        </w:rPr>
      </w:pPr>
      <w:bookmarkStart w:id="0" w:name="_GoBack"/>
      <w:bookmarkEnd w:id="0"/>
      <w:r w:rsidRPr="00251024">
        <w:rPr>
          <w:rFonts w:ascii="Times New Roman" w:hAnsi="Times New Roman" w:cs="Times New Roman"/>
          <w:b/>
          <w:bCs/>
          <w:color w:val="444444"/>
          <w:sz w:val="28"/>
          <w:szCs w:val="28"/>
          <w:lang w:val="en"/>
        </w:rPr>
        <w:t>SUNY F</w:t>
      </w:r>
      <w:r w:rsidR="00251024">
        <w:rPr>
          <w:rFonts w:ascii="Times New Roman" w:hAnsi="Times New Roman" w:cs="Times New Roman"/>
          <w:b/>
          <w:bCs/>
          <w:color w:val="444444"/>
          <w:sz w:val="28"/>
          <w:szCs w:val="28"/>
          <w:lang w:val="en"/>
        </w:rPr>
        <w:t>aculty Development Conference</w:t>
      </w:r>
      <w:r w:rsidRPr="00251024">
        <w:rPr>
          <w:rFonts w:ascii="Times New Roman" w:hAnsi="Times New Roman" w:cs="Times New Roman"/>
          <w:b/>
          <w:bCs/>
          <w:color w:val="444444"/>
          <w:sz w:val="28"/>
          <w:szCs w:val="28"/>
          <w:lang w:val="en"/>
        </w:rPr>
        <w:t xml:space="preserve"> </w:t>
      </w:r>
    </w:p>
    <w:p w14:paraId="5BAA1A83" w14:textId="77777777" w:rsidR="002040E7" w:rsidRPr="00251024" w:rsidRDefault="00DC1BC6">
      <w:pPr>
        <w:rPr>
          <w:rFonts w:ascii="Times New Roman" w:hAnsi="Times New Roman" w:cs="Times New Roman"/>
          <w:b/>
          <w:sz w:val="24"/>
          <w:szCs w:val="24"/>
        </w:rPr>
      </w:pPr>
      <w:r w:rsidRPr="00251024">
        <w:rPr>
          <w:rFonts w:ascii="Times New Roman" w:hAnsi="Times New Roman" w:cs="Times New Roman"/>
          <w:b/>
          <w:sz w:val="24"/>
          <w:szCs w:val="24"/>
        </w:rPr>
        <w:t xml:space="preserve">SUNY New Paltz, </w:t>
      </w:r>
      <w:r w:rsidR="002040E7" w:rsidRPr="00251024">
        <w:rPr>
          <w:rFonts w:ascii="Times New Roman" w:hAnsi="Times New Roman" w:cs="Times New Roman"/>
          <w:b/>
          <w:sz w:val="24"/>
          <w:szCs w:val="24"/>
        </w:rPr>
        <w:t>04-05 April 2019</w:t>
      </w:r>
    </w:p>
    <w:p w14:paraId="27C8015D" w14:textId="77777777" w:rsidR="002040E7" w:rsidRPr="00251024" w:rsidRDefault="002040E7">
      <w:pPr>
        <w:rPr>
          <w:rFonts w:ascii="Times New Roman" w:hAnsi="Times New Roman" w:cs="Times New Roman"/>
          <w:b/>
          <w:sz w:val="24"/>
          <w:szCs w:val="24"/>
        </w:rPr>
      </w:pPr>
      <w:r w:rsidRPr="00251024">
        <w:rPr>
          <w:rFonts w:ascii="Times New Roman" w:hAnsi="Times New Roman" w:cs="Times New Roman"/>
          <w:b/>
          <w:sz w:val="24"/>
          <w:szCs w:val="24"/>
        </w:rPr>
        <w:t>“Individualization at a time of competition and standardization: Can we pull it off?”</w:t>
      </w:r>
    </w:p>
    <w:p w14:paraId="3EE9043C" w14:textId="77777777" w:rsidR="002040E7" w:rsidRPr="00251024" w:rsidRDefault="002040E7">
      <w:pPr>
        <w:rPr>
          <w:rFonts w:ascii="Times New Roman" w:hAnsi="Times New Roman" w:cs="Times New Roman"/>
          <w:b/>
          <w:sz w:val="24"/>
          <w:szCs w:val="24"/>
        </w:rPr>
      </w:pPr>
      <w:r w:rsidRPr="00251024">
        <w:rPr>
          <w:rFonts w:ascii="Times New Roman" w:hAnsi="Times New Roman" w:cs="Times New Roman"/>
          <w:b/>
          <w:sz w:val="24"/>
          <w:szCs w:val="24"/>
        </w:rPr>
        <w:t>Roundtable Discussion</w:t>
      </w:r>
      <w:r w:rsidR="00971E59" w:rsidRPr="00251024">
        <w:rPr>
          <w:rFonts w:ascii="Times New Roman" w:hAnsi="Times New Roman" w:cs="Times New Roman"/>
          <w:b/>
          <w:sz w:val="24"/>
          <w:szCs w:val="24"/>
        </w:rPr>
        <w:t>: Shantih Clemans and Alan Mandell, SUNY Empire State College</w:t>
      </w:r>
    </w:p>
    <w:p w14:paraId="0C543529" w14:textId="77777777" w:rsidR="00971E59" w:rsidRPr="00251024" w:rsidRDefault="00971E59">
      <w:pPr>
        <w:rPr>
          <w:rFonts w:ascii="Times New Roman" w:hAnsi="Times New Roman" w:cs="Times New Roman"/>
          <w:b/>
          <w:sz w:val="24"/>
          <w:szCs w:val="24"/>
        </w:rPr>
      </w:pPr>
      <w:r w:rsidRPr="00251024">
        <w:rPr>
          <w:rFonts w:ascii="Times New Roman" w:hAnsi="Times New Roman" w:cs="Times New Roman"/>
          <w:b/>
          <w:sz w:val="24"/>
          <w:szCs w:val="24"/>
        </w:rPr>
        <w:t>Thursday 04 April 10:45 am</w:t>
      </w:r>
    </w:p>
    <w:p w14:paraId="158824B0" w14:textId="77777777" w:rsidR="00971E59" w:rsidRPr="00251024" w:rsidRDefault="00251024" w:rsidP="001226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Summary Notes</w:t>
      </w:r>
    </w:p>
    <w:p w14:paraId="22F42FA8" w14:textId="77777777" w:rsidR="00CA19C3" w:rsidRPr="00251024" w:rsidRDefault="00971E59">
      <w:p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 xml:space="preserve">We offered this roundtable as one opportunity to think together about “individualized education,” one of the goals for SUNY as set forth by Chancellor Kristina Johnson. </w:t>
      </w:r>
      <w:r w:rsidR="00A00874" w:rsidRPr="00251024">
        <w:rPr>
          <w:rFonts w:ascii="Times New Roman" w:hAnsi="Times New Roman" w:cs="Times New Roman"/>
          <w:sz w:val="24"/>
          <w:szCs w:val="24"/>
        </w:rPr>
        <w:t>Our hope was to describe some of the tensions regarding the call for individualization</w:t>
      </w:r>
      <w:r w:rsidR="00CA19C3" w:rsidRPr="00251024">
        <w:rPr>
          <w:rFonts w:ascii="Times New Roman" w:hAnsi="Times New Roman" w:cs="Times New Roman"/>
          <w:sz w:val="24"/>
          <w:szCs w:val="24"/>
        </w:rPr>
        <w:t xml:space="preserve"> that we have faced and that concern us at SUNY Empire State College.</w:t>
      </w:r>
      <w:r w:rsidR="00F57041" w:rsidRPr="00251024">
        <w:rPr>
          <w:rFonts w:ascii="Times New Roman" w:hAnsi="Times New Roman" w:cs="Times New Roman"/>
          <w:sz w:val="24"/>
          <w:szCs w:val="24"/>
        </w:rPr>
        <w:t xml:space="preserve">  </w:t>
      </w:r>
      <w:r w:rsidR="00CA19C3" w:rsidRPr="00251024">
        <w:rPr>
          <w:rFonts w:ascii="Times New Roman" w:hAnsi="Times New Roman" w:cs="Times New Roman"/>
          <w:sz w:val="24"/>
          <w:szCs w:val="24"/>
        </w:rPr>
        <w:t>Here are some of the topics and themes that emerged in our discussion:</w:t>
      </w:r>
    </w:p>
    <w:p w14:paraId="0CD510F5" w14:textId="77777777" w:rsidR="00971E59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Student need for different kinds of “structures” as they try to more fully participate in their learning;</w:t>
      </w:r>
    </w:p>
    <w:p w14:paraId="64F84112" w14:textId="77777777" w:rsidR="00CA19C3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The many ways in which the word “individualized” is even used; awareness of our definitions and assumptions;</w:t>
      </w:r>
    </w:p>
    <w:p w14:paraId="22E546FA" w14:textId="77777777" w:rsidR="00CA19C3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What does student “autonomy” mean? Is it our goal? How might it manifest itself?</w:t>
      </w:r>
    </w:p>
    <w:p w14:paraId="50E0ACD3" w14:textId="77777777" w:rsidR="00CA19C3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There is a difference between “individualized study” and “independent study;”</w:t>
      </w:r>
    </w:p>
    <w:p w14:paraId="565309D8" w14:textId="77777777" w:rsidR="00CA19C3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Students come to us with different purposes; the need to be aware of what those purposes are;</w:t>
      </w:r>
    </w:p>
    <w:p w14:paraId="4AAD9296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Students (at different times in their college educations) are often quite uncertain; how can we account for and respond to that uncertainty?</w:t>
      </w:r>
    </w:p>
    <w:p w14:paraId="7FDD6CA4" w14:textId="77777777" w:rsidR="003B6B5C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SUNY online and new course creation; how can we make space for individualization</w:t>
      </w:r>
      <w:r w:rsidR="003B6B5C" w:rsidRPr="00251024">
        <w:rPr>
          <w:rFonts w:ascii="Times New Roman" w:hAnsi="Times New Roman" w:cs="Times New Roman"/>
          <w:sz w:val="24"/>
          <w:szCs w:val="24"/>
        </w:rPr>
        <w:t xml:space="preserve"> in</w:t>
      </w:r>
      <w:r w:rsidRPr="00251024">
        <w:rPr>
          <w:rFonts w:ascii="Times New Roman" w:hAnsi="Times New Roman" w:cs="Times New Roman"/>
          <w:sz w:val="24"/>
          <w:szCs w:val="24"/>
        </w:rPr>
        <w:t xml:space="preserve"> an online course</w:t>
      </w:r>
      <w:r w:rsidR="003B6B5C" w:rsidRPr="00251024">
        <w:rPr>
          <w:rFonts w:ascii="Times New Roman" w:hAnsi="Times New Roman" w:cs="Times New Roman"/>
          <w:sz w:val="24"/>
          <w:szCs w:val="24"/>
        </w:rPr>
        <w:t xml:space="preserve"> that is created for many </w:t>
      </w:r>
      <w:proofErr w:type="spellStart"/>
      <w:r w:rsidR="003B6B5C" w:rsidRPr="00251024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="003B6B5C" w:rsidRPr="00251024">
        <w:rPr>
          <w:rFonts w:ascii="Times New Roman" w:hAnsi="Times New Roman" w:cs="Times New Roman"/>
          <w:sz w:val="24"/>
          <w:szCs w:val="24"/>
        </w:rPr>
        <w:t xml:space="preserve"> students?</w:t>
      </w:r>
    </w:p>
    <w:p w14:paraId="6C9DBBD9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The realities of “scalability;” are there major tensions between individualization and scalability? Are they are real odds with each other?</w:t>
      </w:r>
    </w:p>
    <w:p w14:paraId="7A3C5FCD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Relationships are important in all of our connections with students; how can we develop and maintain such relationships?</w:t>
      </w:r>
    </w:p>
    <w:p w14:paraId="793431EE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The importance of general education requirements as one way to encourage students to explore and think about new options—in effect, to make their educations their own?</w:t>
      </w:r>
    </w:p>
    <w:p w14:paraId="626C7E68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>“Individualization” can office at different levels; for example, it can occur at the course level; and it can also occur at the degree level;</w:t>
      </w:r>
    </w:p>
    <w:p w14:paraId="773A3ADD" w14:textId="77777777" w:rsidR="003B6B5C" w:rsidRPr="00251024" w:rsidRDefault="003B6B5C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 xml:space="preserve">The use of “summative reflection” (at the end of a course; at different points along the way in a student’s studies) </w:t>
      </w:r>
      <w:r w:rsidR="00DC1BC6" w:rsidRPr="00251024">
        <w:rPr>
          <w:rFonts w:ascii="Times New Roman" w:hAnsi="Times New Roman" w:cs="Times New Roman"/>
          <w:sz w:val="24"/>
          <w:szCs w:val="24"/>
        </w:rPr>
        <w:t>as a way to encourage students to think about their on-going learning and its connections to their personal, academic and professional goals (they may be changing over time!);</w:t>
      </w:r>
    </w:p>
    <w:p w14:paraId="0FF11D62" w14:textId="77777777" w:rsidR="00CA19C3" w:rsidRPr="00251024" w:rsidRDefault="00CA19C3" w:rsidP="00CA19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t xml:space="preserve"> </w:t>
      </w:r>
      <w:r w:rsidR="00DC1BC6" w:rsidRPr="00251024">
        <w:rPr>
          <w:rFonts w:ascii="Times New Roman" w:hAnsi="Times New Roman" w:cs="Times New Roman"/>
          <w:sz w:val="24"/>
          <w:szCs w:val="24"/>
        </w:rPr>
        <w:t xml:space="preserve">Even in more preset paths (e.g., preset curricula/programs), how can we find space for students to take the lead, to make choices and decisions, to see themselves as active learners?   </w:t>
      </w:r>
    </w:p>
    <w:p w14:paraId="3000FE10" w14:textId="77777777" w:rsidR="00F57041" w:rsidRPr="00251024" w:rsidRDefault="00F57041" w:rsidP="00F57041">
      <w:pPr>
        <w:rPr>
          <w:rFonts w:ascii="Times New Roman" w:hAnsi="Times New Roman" w:cs="Times New Roman"/>
          <w:sz w:val="24"/>
          <w:szCs w:val="24"/>
        </w:rPr>
      </w:pPr>
      <w:r w:rsidRPr="00251024">
        <w:rPr>
          <w:rFonts w:ascii="Times New Roman" w:hAnsi="Times New Roman" w:cs="Times New Roman"/>
          <w:sz w:val="24"/>
          <w:szCs w:val="24"/>
        </w:rPr>
        <w:lastRenderedPageBreak/>
        <w:t>If we missed something from the roundtable discussion, please let us know.  Also, we welcome hearing from you on your experiences with the theme of “individualization.”</w:t>
      </w:r>
    </w:p>
    <w:p w14:paraId="311F6DE7" w14:textId="77777777" w:rsidR="00F57041" w:rsidRDefault="00251024" w:rsidP="00F5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you,</w:t>
      </w:r>
    </w:p>
    <w:p w14:paraId="1DC7F257" w14:textId="77777777" w:rsidR="00251024" w:rsidRDefault="00251024" w:rsidP="00F5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Alan Mandell and Shantih Clemans</w:t>
      </w:r>
    </w:p>
    <w:p w14:paraId="1AA8A8A8" w14:textId="77777777" w:rsidR="00251024" w:rsidRPr="00251024" w:rsidRDefault="00251024" w:rsidP="00F570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SUNY Empire State College</w:t>
      </w:r>
    </w:p>
    <w:p w14:paraId="535AFF96" w14:textId="77777777" w:rsidR="00F57041" w:rsidRPr="00251024" w:rsidRDefault="00F57041" w:rsidP="00F57041">
      <w:pPr>
        <w:rPr>
          <w:rFonts w:ascii="Times New Roman" w:hAnsi="Times New Roman" w:cs="Times New Roman"/>
          <w:sz w:val="24"/>
          <w:szCs w:val="24"/>
        </w:rPr>
      </w:pPr>
    </w:p>
    <w:sectPr w:rsidR="00F57041" w:rsidRPr="00251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43DDE"/>
    <w:multiLevelType w:val="hybridMultilevel"/>
    <w:tmpl w:val="C45ED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0E7"/>
    <w:rsid w:val="00122698"/>
    <w:rsid w:val="001F53C7"/>
    <w:rsid w:val="002040E7"/>
    <w:rsid w:val="00251024"/>
    <w:rsid w:val="003B6B5C"/>
    <w:rsid w:val="00671F90"/>
    <w:rsid w:val="00971E59"/>
    <w:rsid w:val="00A00874"/>
    <w:rsid w:val="00A73B6A"/>
    <w:rsid w:val="00CA19C3"/>
    <w:rsid w:val="00DC1BC6"/>
    <w:rsid w:val="00E55ABC"/>
    <w:rsid w:val="00ED315F"/>
    <w:rsid w:val="00F5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0292"/>
  <w15:chartTrackingRefBased/>
  <w15:docId w15:val="{481D5DBC-CE52-4DEF-9AAD-034369C3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9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10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Empire State College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Mandell</dc:creator>
  <cp:keywords/>
  <dc:description/>
  <cp:lastModifiedBy>shantih clemans</cp:lastModifiedBy>
  <cp:revision>2</cp:revision>
  <dcterms:created xsi:type="dcterms:W3CDTF">2019-04-22T14:47:00Z</dcterms:created>
  <dcterms:modified xsi:type="dcterms:W3CDTF">2019-04-22T14:47:00Z</dcterms:modified>
</cp:coreProperties>
</file>