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76FD" w14:textId="77777777" w:rsidR="008D73FE" w:rsidRDefault="003A4A42"/>
    <w:p w14:paraId="72C197C8" w14:textId="77777777" w:rsidR="00A0261E" w:rsidRDefault="00A0261E"/>
    <w:p w14:paraId="07E8C5A0" w14:textId="77777777" w:rsidR="006B4AA0" w:rsidRPr="002A517F" w:rsidRDefault="006B4AA0" w:rsidP="006B4AA0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Temperature and seasonality of infection of ‘Hass’ avocados by fruit rot pathogens</w:t>
      </w:r>
    </w:p>
    <w:p w14:paraId="07F2493F" w14:textId="77777777" w:rsidR="006B4AA0" w:rsidRPr="00FA14FE" w:rsidRDefault="006B4AA0" w:rsidP="006B4AA0">
      <w:pPr>
        <w:spacing w:after="120" w:line="240" w:lineRule="exact"/>
        <w:jc w:val="both"/>
        <w:rPr>
          <w:rFonts w:ascii="Arial" w:eastAsia="Arial" w:hAnsi="Arial" w:cs="Arial"/>
          <w:lang w:val="es-ES"/>
        </w:rPr>
      </w:pPr>
      <w:r w:rsidRPr="00FA14FE">
        <w:rPr>
          <w:rFonts w:ascii="Arial" w:eastAsia="Arial" w:hAnsi="Arial" w:cs="Arial"/>
          <w:i/>
          <w:u w:val="single"/>
          <w:lang w:val="es-ES"/>
        </w:rPr>
        <w:t>Everett KR</w:t>
      </w:r>
      <w:r w:rsidRPr="00FA14FE">
        <w:rPr>
          <w:rFonts w:ascii="Arial" w:eastAsia="Arial" w:hAnsi="Arial" w:cs="Arial"/>
          <w:i/>
          <w:lang w:val="es-ES"/>
        </w:rPr>
        <w:t xml:space="preserve">, </w:t>
      </w:r>
      <w:proofErr w:type="spellStart"/>
      <w:r w:rsidRPr="00FA14FE">
        <w:rPr>
          <w:rFonts w:ascii="Arial" w:eastAsia="Arial" w:hAnsi="Arial" w:cs="Arial"/>
          <w:i/>
          <w:lang w:val="es-ES"/>
        </w:rPr>
        <w:t>Pushparajah</w:t>
      </w:r>
      <w:proofErr w:type="spellEnd"/>
      <w:r w:rsidRPr="00FA14FE">
        <w:rPr>
          <w:rFonts w:ascii="Arial" w:eastAsia="Arial" w:hAnsi="Arial" w:cs="Arial"/>
          <w:i/>
          <w:lang w:val="es-ES"/>
        </w:rPr>
        <w:t xml:space="preserve"> IPS, </w:t>
      </w:r>
      <w:proofErr w:type="spellStart"/>
      <w:r w:rsidRPr="00FA14FE">
        <w:rPr>
          <w:rFonts w:ascii="Arial" w:eastAsia="Arial" w:hAnsi="Arial" w:cs="Arial"/>
          <w:i/>
          <w:lang w:val="es-ES"/>
        </w:rPr>
        <w:t>Hasna</w:t>
      </w:r>
      <w:proofErr w:type="spellEnd"/>
      <w:r w:rsidRPr="00FA14FE">
        <w:rPr>
          <w:rFonts w:ascii="Arial" w:eastAsia="Arial" w:hAnsi="Arial" w:cs="Arial"/>
          <w:i/>
          <w:lang w:val="es-ES"/>
        </w:rPr>
        <w:t xml:space="preserve"> L, Vergara MJ, Ramos L, </w:t>
      </w:r>
      <w:proofErr w:type="spellStart"/>
      <w:r w:rsidRPr="00FA14FE">
        <w:rPr>
          <w:rFonts w:ascii="Arial" w:eastAsia="Arial" w:hAnsi="Arial" w:cs="Arial"/>
          <w:i/>
          <w:lang w:val="es-ES"/>
        </w:rPr>
        <w:t>McGreal</w:t>
      </w:r>
      <w:proofErr w:type="spellEnd"/>
      <w:r w:rsidRPr="00FA14FE">
        <w:rPr>
          <w:rFonts w:ascii="Arial" w:eastAsia="Arial" w:hAnsi="Arial" w:cs="Arial"/>
          <w:i/>
          <w:lang w:val="es-ES"/>
        </w:rPr>
        <w:t xml:space="preserve"> B</w:t>
      </w:r>
    </w:p>
    <w:p w14:paraId="74F09940" w14:textId="77777777" w:rsidR="006B4AA0" w:rsidRPr="002A517F" w:rsidRDefault="006B4AA0" w:rsidP="006B4AA0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New Zealand Institute for Plant &amp; Food Research Limited, Mt Albert Research Centre, PB92169, Auckland 1142</w:t>
      </w:r>
      <w:r w:rsidRPr="002A517F">
        <w:rPr>
          <w:rFonts w:ascii="Arial" w:eastAsia="Arial" w:hAnsi="Arial" w:cs="Arial"/>
        </w:rPr>
        <w:t xml:space="preserve">. </w:t>
      </w:r>
    </w:p>
    <w:p w14:paraId="4D342243" w14:textId="77777777" w:rsidR="006B4AA0" w:rsidRPr="002A517F" w:rsidRDefault="006B4AA0" w:rsidP="006B4AA0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4134179" w14:textId="4BB05787" w:rsidR="006B4AA0" w:rsidRDefault="006B4AA0" w:rsidP="006B4AA0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40B2B">
        <w:rPr>
          <w:rFonts w:ascii="Arial" w:eastAsia="Arial" w:hAnsi="Arial" w:cs="Arial"/>
          <w:sz w:val="20"/>
          <w:szCs w:val="20"/>
        </w:rPr>
        <w:t xml:space="preserve">Avocado fruit are latently infected by a complex of fungal pathogens in the field that express during postharvest storage to cause rots. </w:t>
      </w:r>
      <w:r w:rsidR="004E659B">
        <w:rPr>
          <w:rFonts w:ascii="Arial" w:eastAsia="Arial" w:hAnsi="Arial" w:cs="Arial"/>
          <w:sz w:val="20"/>
          <w:szCs w:val="20"/>
        </w:rPr>
        <w:t>T</w:t>
      </w:r>
      <w:r w:rsidRPr="00240B2B">
        <w:rPr>
          <w:rFonts w:ascii="Arial" w:eastAsia="Arial" w:hAnsi="Arial" w:cs="Arial"/>
          <w:sz w:val="20"/>
          <w:szCs w:val="20"/>
        </w:rPr>
        <w:t>he effect of temperatures on spore production, spore germination</w:t>
      </w:r>
      <w:r w:rsidR="004E659B">
        <w:rPr>
          <w:rFonts w:ascii="Arial" w:eastAsia="Arial" w:hAnsi="Arial" w:cs="Arial"/>
          <w:sz w:val="20"/>
          <w:szCs w:val="20"/>
        </w:rPr>
        <w:t xml:space="preserve"> in the laboratory</w:t>
      </w:r>
      <w:r w:rsidRPr="00240B2B">
        <w:rPr>
          <w:rFonts w:ascii="Arial" w:eastAsia="Arial" w:hAnsi="Arial" w:cs="Arial"/>
          <w:sz w:val="20"/>
          <w:szCs w:val="20"/>
        </w:rPr>
        <w:t xml:space="preserve"> and spore release during two seasons</w:t>
      </w:r>
      <w:r w:rsidR="004E659B">
        <w:rPr>
          <w:rFonts w:ascii="Arial" w:eastAsia="Arial" w:hAnsi="Arial" w:cs="Arial"/>
          <w:sz w:val="20"/>
          <w:szCs w:val="20"/>
        </w:rPr>
        <w:t xml:space="preserve"> in the field was </w:t>
      </w:r>
      <w:r w:rsidR="00E9388F">
        <w:rPr>
          <w:rFonts w:ascii="Arial" w:eastAsia="Arial" w:hAnsi="Arial" w:cs="Arial"/>
          <w:sz w:val="20"/>
          <w:szCs w:val="20"/>
        </w:rPr>
        <w:t>investigated</w:t>
      </w:r>
      <w:r w:rsidR="005C3F3F">
        <w:rPr>
          <w:rFonts w:ascii="Arial" w:eastAsia="Arial" w:hAnsi="Arial" w:cs="Arial"/>
          <w:sz w:val="20"/>
          <w:szCs w:val="20"/>
        </w:rPr>
        <w:t xml:space="preserve">. </w:t>
      </w:r>
      <w:r w:rsidR="004E659B">
        <w:rPr>
          <w:rFonts w:ascii="Arial" w:eastAsia="Arial" w:hAnsi="Arial" w:cs="Arial"/>
          <w:sz w:val="20"/>
          <w:szCs w:val="20"/>
        </w:rPr>
        <w:t xml:space="preserve"> M</w:t>
      </w:r>
      <w:r w:rsidRPr="00240B2B">
        <w:rPr>
          <w:rFonts w:ascii="Arial" w:eastAsia="Arial" w:hAnsi="Arial" w:cs="Arial"/>
          <w:sz w:val="20"/>
          <w:szCs w:val="20"/>
        </w:rPr>
        <w:t xml:space="preserve">onthly isolations from fruit harvested from six different orchards showed that early in the season when temperatures were relatively cool body rots were </w:t>
      </w:r>
      <w:proofErr w:type="gramStart"/>
      <w:r w:rsidRPr="00240B2B">
        <w:rPr>
          <w:rFonts w:ascii="Arial" w:eastAsia="Arial" w:hAnsi="Arial" w:cs="Arial"/>
          <w:sz w:val="20"/>
          <w:szCs w:val="20"/>
        </w:rPr>
        <w:t>caused most commonly</w:t>
      </w:r>
      <w:proofErr w:type="gramEnd"/>
      <w:r w:rsidRPr="00240B2B">
        <w:rPr>
          <w:rFonts w:ascii="Arial" w:eastAsia="Arial" w:hAnsi="Arial" w:cs="Arial"/>
          <w:sz w:val="20"/>
          <w:szCs w:val="20"/>
        </w:rPr>
        <w:t xml:space="preserve"> by </w:t>
      </w:r>
      <w:r w:rsidR="005C3F3F">
        <w:rPr>
          <w:rFonts w:ascii="Arial" w:eastAsia="Arial" w:hAnsi="Arial" w:cs="Arial"/>
          <w:sz w:val="20"/>
          <w:szCs w:val="20"/>
        </w:rPr>
        <w:t xml:space="preserve">fungi in the </w:t>
      </w:r>
      <w:proofErr w:type="spellStart"/>
      <w:r w:rsidR="005C3F3F">
        <w:rPr>
          <w:rFonts w:ascii="Arial" w:eastAsia="Arial" w:hAnsi="Arial" w:cs="Arial"/>
          <w:sz w:val="20"/>
          <w:szCs w:val="20"/>
        </w:rPr>
        <w:t>Botryosphaeriaceae</w:t>
      </w:r>
      <w:proofErr w:type="spellEnd"/>
      <w:r w:rsidR="005C3F3F">
        <w:rPr>
          <w:rFonts w:ascii="Arial" w:eastAsia="Arial" w:hAnsi="Arial" w:cs="Arial"/>
          <w:sz w:val="20"/>
          <w:szCs w:val="20"/>
        </w:rPr>
        <w:t xml:space="preserve"> family</w:t>
      </w:r>
      <w:r w:rsidRPr="00240B2B">
        <w:rPr>
          <w:rFonts w:ascii="Arial" w:eastAsia="Arial" w:hAnsi="Arial" w:cs="Arial"/>
          <w:sz w:val="20"/>
          <w:szCs w:val="20"/>
        </w:rPr>
        <w:t xml:space="preserve">, when temperatures rose by </w:t>
      </w:r>
      <w:r w:rsidRPr="00240B2B">
        <w:rPr>
          <w:rFonts w:ascii="Arial" w:eastAsia="Arial" w:hAnsi="Arial" w:cs="Arial"/>
          <w:i/>
          <w:sz w:val="20"/>
          <w:szCs w:val="20"/>
        </w:rPr>
        <w:t xml:space="preserve">Colletotrichum </w:t>
      </w:r>
      <w:proofErr w:type="spellStart"/>
      <w:r w:rsidRPr="00240B2B">
        <w:rPr>
          <w:rFonts w:ascii="Arial" w:eastAsia="Arial" w:hAnsi="Arial" w:cs="Arial"/>
          <w:i/>
          <w:sz w:val="20"/>
          <w:szCs w:val="20"/>
        </w:rPr>
        <w:t>gloeosporioides</w:t>
      </w:r>
      <w:proofErr w:type="spellEnd"/>
      <w:r w:rsidRPr="00240B2B">
        <w:rPr>
          <w:rFonts w:ascii="Arial" w:eastAsia="Arial" w:hAnsi="Arial" w:cs="Arial"/>
          <w:sz w:val="20"/>
          <w:szCs w:val="20"/>
        </w:rPr>
        <w:t xml:space="preserve"> species complex, and by </w:t>
      </w:r>
      <w:r w:rsidRPr="00240B2B">
        <w:rPr>
          <w:rFonts w:ascii="Arial" w:eastAsia="Arial" w:hAnsi="Arial" w:cs="Arial"/>
          <w:i/>
          <w:sz w:val="20"/>
          <w:szCs w:val="20"/>
        </w:rPr>
        <w:t xml:space="preserve">Colletotrichum </w:t>
      </w:r>
      <w:proofErr w:type="spellStart"/>
      <w:r w:rsidRPr="00240B2B">
        <w:rPr>
          <w:rFonts w:ascii="Arial" w:eastAsia="Arial" w:hAnsi="Arial" w:cs="Arial"/>
          <w:i/>
          <w:sz w:val="20"/>
          <w:szCs w:val="20"/>
        </w:rPr>
        <w:t>acutatum</w:t>
      </w:r>
      <w:proofErr w:type="spellEnd"/>
      <w:r w:rsidRPr="00240B2B">
        <w:rPr>
          <w:rFonts w:ascii="Arial" w:eastAsia="Arial" w:hAnsi="Arial" w:cs="Arial"/>
          <w:sz w:val="20"/>
          <w:szCs w:val="20"/>
        </w:rPr>
        <w:t xml:space="preserve"> species complex when temperatures were moderate.</w:t>
      </w:r>
      <w:r w:rsidR="004E659B">
        <w:rPr>
          <w:rFonts w:ascii="Arial" w:eastAsia="Arial" w:hAnsi="Arial" w:cs="Arial"/>
          <w:sz w:val="20"/>
          <w:szCs w:val="20"/>
        </w:rPr>
        <w:t xml:space="preserve">  </w:t>
      </w:r>
      <w:r w:rsidR="004E659B" w:rsidRPr="00937EFB">
        <w:rPr>
          <w:rFonts w:ascii="Arial" w:eastAsia="Arial" w:hAnsi="Arial" w:cs="Arial"/>
          <w:i/>
          <w:sz w:val="20"/>
          <w:szCs w:val="20"/>
        </w:rPr>
        <w:t xml:space="preserve">Phomopsis </w:t>
      </w:r>
      <w:r w:rsidR="004E659B">
        <w:rPr>
          <w:rFonts w:ascii="Arial" w:eastAsia="Arial" w:hAnsi="Arial" w:cs="Arial"/>
          <w:sz w:val="20"/>
          <w:szCs w:val="20"/>
        </w:rPr>
        <w:t>sp. was infrequently</w:t>
      </w:r>
      <w:r w:rsidR="004E659B" w:rsidRPr="004E659B">
        <w:rPr>
          <w:rFonts w:ascii="Arial" w:eastAsia="Arial" w:hAnsi="Arial" w:cs="Arial"/>
          <w:sz w:val="20"/>
          <w:szCs w:val="20"/>
        </w:rPr>
        <w:t xml:space="preserve"> </w:t>
      </w:r>
      <w:r w:rsidR="004E659B">
        <w:rPr>
          <w:rFonts w:ascii="Arial" w:eastAsia="Arial" w:hAnsi="Arial" w:cs="Arial"/>
          <w:sz w:val="20"/>
          <w:szCs w:val="20"/>
        </w:rPr>
        <w:t xml:space="preserve">isolated. </w:t>
      </w:r>
      <w:r w:rsidRPr="00240B2B">
        <w:rPr>
          <w:rFonts w:ascii="Arial" w:eastAsia="Arial" w:hAnsi="Arial" w:cs="Arial"/>
          <w:sz w:val="20"/>
          <w:szCs w:val="20"/>
        </w:rPr>
        <w:t xml:space="preserve"> For stem-end rots </w:t>
      </w:r>
      <w:r w:rsidRPr="00240B2B">
        <w:rPr>
          <w:rFonts w:ascii="Arial" w:eastAsia="Arial" w:hAnsi="Arial" w:cs="Arial"/>
          <w:i/>
          <w:sz w:val="20"/>
          <w:szCs w:val="20"/>
        </w:rPr>
        <w:t>Phomopsis</w:t>
      </w:r>
      <w:r w:rsidRPr="00240B2B">
        <w:rPr>
          <w:rFonts w:ascii="Arial" w:eastAsia="Arial" w:hAnsi="Arial" w:cs="Arial"/>
          <w:sz w:val="20"/>
          <w:szCs w:val="20"/>
        </w:rPr>
        <w:t xml:space="preserve"> sp. was the pathogen most common at high temperatures, and </w:t>
      </w:r>
      <w:r w:rsidRPr="00240B2B">
        <w:rPr>
          <w:rFonts w:ascii="Arial" w:eastAsia="Arial" w:hAnsi="Arial" w:cs="Arial"/>
          <w:i/>
          <w:sz w:val="20"/>
          <w:szCs w:val="20"/>
        </w:rPr>
        <w:t xml:space="preserve">C. </w:t>
      </w:r>
      <w:proofErr w:type="spellStart"/>
      <w:r w:rsidRPr="00240B2B">
        <w:rPr>
          <w:rFonts w:ascii="Arial" w:eastAsia="Arial" w:hAnsi="Arial" w:cs="Arial"/>
          <w:i/>
          <w:sz w:val="20"/>
          <w:szCs w:val="20"/>
        </w:rPr>
        <w:t>gloeosporioides</w:t>
      </w:r>
      <w:proofErr w:type="spellEnd"/>
      <w:r w:rsidRPr="00240B2B">
        <w:rPr>
          <w:rFonts w:ascii="Arial" w:eastAsia="Arial" w:hAnsi="Arial" w:cs="Arial"/>
          <w:sz w:val="20"/>
          <w:szCs w:val="20"/>
        </w:rPr>
        <w:t xml:space="preserve"> was </w:t>
      </w:r>
      <w:r w:rsidR="004E659B">
        <w:rPr>
          <w:rFonts w:ascii="Arial" w:eastAsia="Arial" w:hAnsi="Arial" w:cs="Arial"/>
          <w:sz w:val="20"/>
          <w:szCs w:val="20"/>
        </w:rPr>
        <w:t>infrequent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51C3B6B1" w14:textId="77777777" w:rsidR="006B4AA0" w:rsidRDefault="006B4AA0" w:rsidP="006B4AA0">
      <w:pPr>
        <w:spacing w:after="120" w:line="240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5C44882E" w14:textId="1A7319C0" w:rsidR="006B4AA0" w:rsidRPr="002A517F" w:rsidRDefault="006B4AA0" w:rsidP="006B4AA0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</w:t>
      </w:r>
      <w:r w:rsidRPr="003A4A42">
        <w:rPr>
          <w:rFonts w:ascii="Arial" w:eastAsia="Arial" w:hAnsi="Arial" w:cs="Arial"/>
          <w:iCs/>
          <w:sz w:val="20"/>
          <w:szCs w:val="20"/>
        </w:rPr>
        <w:t xml:space="preserve">Colletotrichum </w:t>
      </w:r>
      <w:proofErr w:type="spellStart"/>
      <w:r w:rsidRPr="003A4A42">
        <w:rPr>
          <w:rFonts w:ascii="Arial" w:eastAsia="Arial" w:hAnsi="Arial" w:cs="Arial"/>
          <w:iCs/>
          <w:sz w:val="20"/>
          <w:szCs w:val="20"/>
        </w:rPr>
        <w:t>acutatum</w:t>
      </w:r>
      <w:proofErr w:type="spellEnd"/>
      <w:r w:rsidRPr="003A4A42">
        <w:rPr>
          <w:rFonts w:ascii="Arial" w:eastAsia="Arial" w:hAnsi="Arial" w:cs="Arial"/>
          <w:iCs/>
          <w:sz w:val="20"/>
          <w:szCs w:val="20"/>
        </w:rPr>
        <w:t xml:space="preserve">, C. </w:t>
      </w:r>
      <w:proofErr w:type="spellStart"/>
      <w:r w:rsidRPr="003A4A42">
        <w:rPr>
          <w:rFonts w:ascii="Arial" w:eastAsia="Arial" w:hAnsi="Arial" w:cs="Arial"/>
          <w:iCs/>
          <w:sz w:val="20"/>
          <w:szCs w:val="20"/>
        </w:rPr>
        <w:t>gloeosporioides</w:t>
      </w:r>
      <w:proofErr w:type="spellEnd"/>
      <w:r w:rsidR="005C3F3F" w:rsidRPr="003A4A42">
        <w:rPr>
          <w:rFonts w:ascii="Arial" w:eastAsia="Arial" w:hAnsi="Arial" w:cs="Arial"/>
          <w:iCs/>
          <w:sz w:val="20"/>
          <w:szCs w:val="20"/>
        </w:rPr>
        <w:t xml:space="preserve">, </w:t>
      </w:r>
      <w:proofErr w:type="spellStart"/>
      <w:r w:rsidR="005C3F3F" w:rsidRPr="003A4A42">
        <w:rPr>
          <w:rFonts w:ascii="Arial" w:eastAsia="Arial" w:hAnsi="Arial" w:cs="Arial"/>
          <w:iCs/>
          <w:sz w:val="20"/>
          <w:szCs w:val="20"/>
        </w:rPr>
        <w:t>Botryosphaeriaceae</w:t>
      </w:r>
      <w:proofErr w:type="spellEnd"/>
      <w:r w:rsidRPr="003A4A42">
        <w:rPr>
          <w:rFonts w:ascii="Arial" w:eastAsia="Arial" w:hAnsi="Arial" w:cs="Arial"/>
          <w:iCs/>
          <w:sz w:val="20"/>
          <w:szCs w:val="20"/>
        </w:rPr>
        <w:t>, Phomopsis</w:t>
      </w:r>
      <w:r w:rsidR="00614DFD" w:rsidRPr="003A4A42">
        <w:rPr>
          <w:rFonts w:ascii="Arial" w:eastAsia="Arial" w:hAnsi="Arial" w:cs="Arial"/>
          <w:iCs/>
          <w:sz w:val="20"/>
          <w:szCs w:val="20"/>
        </w:rPr>
        <w:t xml:space="preserve"> sp., orchard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C292B6B" w14:textId="77777777" w:rsidR="006B4AA0" w:rsidRDefault="006B4AA0"/>
    <w:p w14:paraId="6273987D" w14:textId="62D2FF1F" w:rsidR="00A0261E" w:rsidRPr="00AF36F5" w:rsidRDefault="00A0261E">
      <w:pPr>
        <w:rPr>
          <w:rFonts w:ascii="Arial" w:hAnsi="Arial" w:cs="Arial"/>
          <w:b/>
          <w:lang w:val="es-ES"/>
        </w:rPr>
      </w:pPr>
      <w:r w:rsidRPr="00AF36F5">
        <w:rPr>
          <w:rFonts w:ascii="Arial" w:hAnsi="Arial" w:cs="Arial"/>
          <w:b/>
          <w:lang w:val="es-ES"/>
        </w:rPr>
        <w:t xml:space="preserve">Temperatura y estacionalidad de la infección de </w:t>
      </w:r>
      <w:r w:rsidR="00797D9E">
        <w:rPr>
          <w:rFonts w:ascii="Arial" w:hAnsi="Arial" w:cs="Arial"/>
          <w:b/>
          <w:lang w:val="es-ES"/>
        </w:rPr>
        <w:t xml:space="preserve">aguacate </w:t>
      </w:r>
      <w:r w:rsidR="00A87A93">
        <w:rPr>
          <w:rFonts w:ascii="Arial" w:hAnsi="Arial" w:cs="Arial"/>
          <w:b/>
          <w:lang w:val="es-ES"/>
        </w:rPr>
        <w:t>“</w:t>
      </w:r>
      <w:r w:rsidR="00BB3051">
        <w:rPr>
          <w:rFonts w:ascii="Arial" w:hAnsi="Arial" w:cs="Arial"/>
          <w:b/>
          <w:lang w:val="es-ES"/>
        </w:rPr>
        <w:t>Hass</w:t>
      </w:r>
      <w:r w:rsidR="00A87A93">
        <w:rPr>
          <w:rFonts w:ascii="Arial" w:hAnsi="Arial" w:cs="Arial"/>
          <w:b/>
          <w:lang w:val="es-ES"/>
        </w:rPr>
        <w:t>”</w:t>
      </w:r>
      <w:r w:rsidR="00652914" w:rsidRPr="00AF36F5">
        <w:rPr>
          <w:rFonts w:ascii="Arial" w:hAnsi="Arial" w:cs="Arial"/>
          <w:b/>
          <w:lang w:val="es-ES"/>
        </w:rPr>
        <w:t xml:space="preserve"> </w:t>
      </w:r>
      <w:r w:rsidRPr="00AF36F5">
        <w:rPr>
          <w:rFonts w:ascii="Arial" w:hAnsi="Arial" w:cs="Arial"/>
          <w:b/>
          <w:lang w:val="es-ES"/>
        </w:rPr>
        <w:t xml:space="preserve">por patógenos </w:t>
      </w:r>
      <w:r w:rsidR="00797D9E">
        <w:rPr>
          <w:rFonts w:ascii="Arial" w:hAnsi="Arial" w:cs="Arial"/>
          <w:b/>
          <w:lang w:val="es-ES"/>
        </w:rPr>
        <w:t xml:space="preserve">asociados a </w:t>
      </w:r>
      <w:r w:rsidR="006B4AA0" w:rsidRPr="00AF36F5">
        <w:rPr>
          <w:rFonts w:ascii="Arial" w:hAnsi="Arial" w:cs="Arial"/>
          <w:b/>
          <w:lang w:val="es-ES"/>
        </w:rPr>
        <w:t>pudrici</w:t>
      </w:r>
      <w:r w:rsidR="00797D9E">
        <w:rPr>
          <w:rFonts w:ascii="Arial" w:hAnsi="Arial" w:cs="Arial"/>
          <w:b/>
          <w:lang w:val="es-ES"/>
        </w:rPr>
        <w:t>o</w:t>
      </w:r>
      <w:r w:rsidR="006B4AA0" w:rsidRPr="00AF36F5">
        <w:rPr>
          <w:rFonts w:ascii="Arial" w:hAnsi="Arial" w:cs="Arial"/>
          <w:b/>
          <w:lang w:val="es-ES"/>
        </w:rPr>
        <w:t>n</w:t>
      </w:r>
      <w:r w:rsidR="00797D9E">
        <w:rPr>
          <w:rFonts w:ascii="Arial" w:hAnsi="Arial" w:cs="Arial"/>
          <w:b/>
          <w:lang w:val="es-ES"/>
        </w:rPr>
        <w:t>es</w:t>
      </w:r>
      <w:r w:rsidRPr="00AF36F5">
        <w:rPr>
          <w:rFonts w:ascii="Arial" w:hAnsi="Arial" w:cs="Arial"/>
          <w:b/>
          <w:lang w:val="es-ES"/>
        </w:rPr>
        <w:t xml:space="preserve"> del fruto</w:t>
      </w:r>
    </w:p>
    <w:p w14:paraId="07ADCD7A" w14:textId="77777777" w:rsidR="006B4AA0" w:rsidRPr="00FA14FE" w:rsidRDefault="006B4AA0" w:rsidP="006B4AA0">
      <w:pPr>
        <w:spacing w:after="120" w:line="240" w:lineRule="exact"/>
        <w:jc w:val="both"/>
        <w:rPr>
          <w:rFonts w:ascii="Arial" w:eastAsia="Arial" w:hAnsi="Arial" w:cs="Arial"/>
          <w:lang w:val="es-ES"/>
        </w:rPr>
      </w:pPr>
      <w:r w:rsidRPr="00FA14FE">
        <w:rPr>
          <w:rFonts w:ascii="Arial" w:eastAsia="Arial" w:hAnsi="Arial" w:cs="Arial"/>
          <w:i/>
          <w:u w:val="single"/>
          <w:lang w:val="es-ES"/>
        </w:rPr>
        <w:t>Everett KR</w:t>
      </w:r>
      <w:r w:rsidRPr="00FA14FE">
        <w:rPr>
          <w:rFonts w:ascii="Arial" w:eastAsia="Arial" w:hAnsi="Arial" w:cs="Arial"/>
          <w:i/>
          <w:lang w:val="es-ES"/>
        </w:rPr>
        <w:t xml:space="preserve">, </w:t>
      </w:r>
      <w:proofErr w:type="spellStart"/>
      <w:r w:rsidRPr="00FA14FE">
        <w:rPr>
          <w:rFonts w:ascii="Arial" w:eastAsia="Arial" w:hAnsi="Arial" w:cs="Arial"/>
          <w:i/>
          <w:lang w:val="es-ES"/>
        </w:rPr>
        <w:t>Pushparajah</w:t>
      </w:r>
      <w:proofErr w:type="spellEnd"/>
      <w:r w:rsidRPr="00FA14FE">
        <w:rPr>
          <w:rFonts w:ascii="Arial" w:eastAsia="Arial" w:hAnsi="Arial" w:cs="Arial"/>
          <w:i/>
          <w:lang w:val="es-ES"/>
        </w:rPr>
        <w:t xml:space="preserve"> IPS, </w:t>
      </w:r>
      <w:proofErr w:type="spellStart"/>
      <w:r w:rsidRPr="00FA14FE">
        <w:rPr>
          <w:rFonts w:ascii="Arial" w:eastAsia="Arial" w:hAnsi="Arial" w:cs="Arial"/>
          <w:i/>
          <w:lang w:val="es-ES"/>
        </w:rPr>
        <w:t>Hasna</w:t>
      </w:r>
      <w:proofErr w:type="spellEnd"/>
      <w:r w:rsidRPr="00FA14FE">
        <w:rPr>
          <w:rFonts w:ascii="Arial" w:eastAsia="Arial" w:hAnsi="Arial" w:cs="Arial"/>
          <w:i/>
          <w:lang w:val="es-ES"/>
        </w:rPr>
        <w:t xml:space="preserve"> L, Vergara MJ, Ramos L, </w:t>
      </w:r>
      <w:proofErr w:type="spellStart"/>
      <w:r w:rsidRPr="00FA14FE">
        <w:rPr>
          <w:rFonts w:ascii="Arial" w:eastAsia="Arial" w:hAnsi="Arial" w:cs="Arial"/>
          <w:i/>
          <w:lang w:val="es-ES"/>
        </w:rPr>
        <w:t>McGreal</w:t>
      </w:r>
      <w:proofErr w:type="spellEnd"/>
      <w:r w:rsidRPr="00FA14FE">
        <w:rPr>
          <w:rFonts w:ascii="Arial" w:eastAsia="Arial" w:hAnsi="Arial" w:cs="Arial"/>
          <w:i/>
          <w:lang w:val="es-ES"/>
        </w:rPr>
        <w:t xml:space="preserve"> B</w:t>
      </w:r>
    </w:p>
    <w:p w14:paraId="31B08189" w14:textId="77777777" w:rsidR="006B4AA0" w:rsidRPr="002A517F" w:rsidRDefault="006B4AA0" w:rsidP="006B4AA0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New Zealand Institute for Plant &amp; Food Research Limited, Mt Albert Research Centre, PB92169, Auckland 1142</w:t>
      </w:r>
      <w:r w:rsidRPr="002A517F">
        <w:rPr>
          <w:rFonts w:ascii="Arial" w:eastAsia="Arial" w:hAnsi="Arial" w:cs="Arial"/>
        </w:rPr>
        <w:t xml:space="preserve">. </w:t>
      </w:r>
    </w:p>
    <w:p w14:paraId="0609F795" w14:textId="77777777" w:rsidR="003A4A42" w:rsidRDefault="003A4A42">
      <w:pPr>
        <w:rPr>
          <w:rFonts w:ascii="Arial" w:hAnsi="Arial" w:cs="Arial"/>
          <w:sz w:val="20"/>
          <w:szCs w:val="20"/>
          <w:lang w:val="es-ES"/>
        </w:rPr>
      </w:pPr>
    </w:p>
    <w:p w14:paraId="5B6631CB" w14:textId="4CAF8EE6" w:rsidR="00A0261E" w:rsidRPr="00BC3E69" w:rsidRDefault="00A0261E">
      <w:pPr>
        <w:rPr>
          <w:rFonts w:ascii="Arial" w:eastAsia="Arial" w:hAnsi="Arial" w:cs="Arial"/>
          <w:sz w:val="20"/>
          <w:szCs w:val="20"/>
          <w:lang w:val="es-ES"/>
        </w:rPr>
      </w:pPr>
      <w:r w:rsidRPr="00BC3E69">
        <w:rPr>
          <w:rFonts w:ascii="Arial" w:hAnsi="Arial" w:cs="Arial"/>
          <w:sz w:val="20"/>
          <w:szCs w:val="20"/>
          <w:lang w:val="es-ES"/>
        </w:rPr>
        <w:t>Los frutos de</w:t>
      </w:r>
      <w:r w:rsidR="00797D9E" w:rsidRPr="00BC3E69">
        <w:rPr>
          <w:rFonts w:ascii="Arial" w:hAnsi="Arial" w:cs="Arial"/>
          <w:sz w:val="20"/>
          <w:szCs w:val="20"/>
          <w:lang w:val="es-ES"/>
        </w:rPr>
        <w:t xml:space="preserve"> aguacate</w:t>
      </w:r>
      <w:r w:rsidRPr="00BC3E69">
        <w:rPr>
          <w:rFonts w:ascii="Arial" w:hAnsi="Arial" w:cs="Arial"/>
          <w:sz w:val="20"/>
          <w:szCs w:val="20"/>
          <w:lang w:val="es-ES"/>
        </w:rPr>
        <w:t xml:space="preserve"> son infectados de forma latente </w:t>
      </w:r>
      <w:r w:rsidR="00E76587" w:rsidRPr="00BC3E69">
        <w:rPr>
          <w:rFonts w:ascii="Arial" w:hAnsi="Arial" w:cs="Arial"/>
          <w:sz w:val="20"/>
          <w:szCs w:val="20"/>
          <w:lang w:val="es-ES"/>
        </w:rPr>
        <w:t xml:space="preserve">en el campo </w:t>
      </w:r>
      <w:r w:rsidRPr="00BC3E69">
        <w:rPr>
          <w:rFonts w:ascii="Arial" w:hAnsi="Arial" w:cs="Arial"/>
          <w:sz w:val="20"/>
          <w:szCs w:val="20"/>
          <w:lang w:val="es-ES"/>
        </w:rPr>
        <w:t xml:space="preserve">por un complejo de hongos patógenos que se expresan </w:t>
      </w:r>
      <w:r w:rsidR="00BC3E69" w:rsidRPr="00BC3E69">
        <w:rPr>
          <w:rFonts w:ascii="Arial" w:hAnsi="Arial" w:cs="Arial"/>
          <w:sz w:val="20"/>
          <w:szCs w:val="20"/>
          <w:lang w:val="es-ES"/>
        </w:rPr>
        <w:t>en</w:t>
      </w:r>
      <w:r w:rsidR="006B0F59">
        <w:rPr>
          <w:rFonts w:ascii="Arial" w:hAnsi="Arial" w:cs="Arial"/>
          <w:sz w:val="20"/>
          <w:szCs w:val="20"/>
          <w:lang w:val="es-ES"/>
        </w:rPr>
        <w:t xml:space="preserve"> la fase de</w:t>
      </w:r>
      <w:r w:rsidR="00BC3E69" w:rsidRPr="00BC3E6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BC3E69" w:rsidRPr="00BC3E69">
        <w:rPr>
          <w:rFonts w:ascii="Arial" w:hAnsi="Arial" w:cs="Arial"/>
          <w:sz w:val="20"/>
          <w:szCs w:val="20"/>
          <w:lang w:val="es-ES"/>
        </w:rPr>
        <w:t>poscosecha</w:t>
      </w:r>
      <w:proofErr w:type="spellEnd"/>
      <w:r w:rsidR="00E9388F" w:rsidRPr="00BC3E69">
        <w:rPr>
          <w:rFonts w:ascii="Arial" w:hAnsi="Arial" w:cs="Arial"/>
          <w:sz w:val="20"/>
          <w:szCs w:val="20"/>
          <w:lang w:val="es-ES"/>
        </w:rPr>
        <w:t>,</w:t>
      </w:r>
      <w:r w:rsidR="00BC3E69" w:rsidRPr="00BC3E69">
        <w:rPr>
          <w:rFonts w:ascii="Arial" w:hAnsi="Arial" w:cs="Arial"/>
          <w:sz w:val="20"/>
          <w:szCs w:val="20"/>
          <w:lang w:val="es-ES"/>
        </w:rPr>
        <w:t xml:space="preserve"> </w:t>
      </w:r>
      <w:r w:rsidRPr="00BC3E69">
        <w:rPr>
          <w:rFonts w:ascii="Arial" w:hAnsi="Arial" w:cs="Arial"/>
          <w:sz w:val="20"/>
          <w:szCs w:val="20"/>
          <w:lang w:val="es-ES"/>
        </w:rPr>
        <w:t xml:space="preserve">causando 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su </w:t>
      </w:r>
      <w:r w:rsidRPr="00BC3E69">
        <w:rPr>
          <w:rFonts w:ascii="Arial" w:hAnsi="Arial" w:cs="Arial"/>
          <w:sz w:val="20"/>
          <w:szCs w:val="20"/>
          <w:lang w:val="es-ES"/>
        </w:rPr>
        <w:t>pu</w:t>
      </w:r>
      <w:r w:rsidR="00254D0B" w:rsidRPr="00BC3E69">
        <w:rPr>
          <w:rFonts w:ascii="Arial" w:hAnsi="Arial" w:cs="Arial"/>
          <w:sz w:val="20"/>
          <w:szCs w:val="20"/>
          <w:lang w:val="es-ES"/>
        </w:rPr>
        <w:t>drición</w:t>
      </w:r>
      <w:r w:rsidRPr="00BC3E69">
        <w:rPr>
          <w:rFonts w:ascii="Arial" w:hAnsi="Arial" w:cs="Arial"/>
          <w:sz w:val="20"/>
          <w:szCs w:val="20"/>
          <w:lang w:val="es-ES"/>
        </w:rPr>
        <w:t xml:space="preserve">. </w:t>
      </w:r>
      <w:r w:rsidR="00BC3E69" w:rsidRPr="00BC3E69">
        <w:rPr>
          <w:rFonts w:ascii="Arial" w:hAnsi="Arial" w:cs="Arial"/>
          <w:sz w:val="20"/>
          <w:szCs w:val="20"/>
          <w:lang w:val="es-ES"/>
        </w:rPr>
        <w:t>En este trabajo, s</w:t>
      </w:r>
      <w:r w:rsidR="00E9388F" w:rsidRPr="00BC3E69">
        <w:rPr>
          <w:rFonts w:ascii="Arial" w:hAnsi="Arial" w:cs="Arial"/>
          <w:sz w:val="20"/>
          <w:szCs w:val="20"/>
          <w:lang w:val="es-ES"/>
        </w:rPr>
        <w:t xml:space="preserve">e </w:t>
      </w:r>
      <w:r w:rsidR="00BC3E69" w:rsidRPr="00BC3E69">
        <w:rPr>
          <w:rFonts w:ascii="Arial" w:hAnsi="Arial" w:cs="Arial"/>
          <w:sz w:val="20"/>
          <w:szCs w:val="20"/>
          <w:lang w:val="es-ES"/>
        </w:rPr>
        <w:t>investigó</w:t>
      </w:r>
      <w:r w:rsidR="006B0F59">
        <w:rPr>
          <w:rFonts w:ascii="Arial" w:hAnsi="Arial" w:cs="Arial"/>
          <w:sz w:val="20"/>
          <w:szCs w:val="20"/>
          <w:lang w:val="es-ES"/>
        </w:rPr>
        <w:t xml:space="preserve"> </w:t>
      </w:r>
      <w:r w:rsidR="00E9388F" w:rsidRPr="00BC3E69">
        <w:rPr>
          <w:rFonts w:ascii="Arial" w:hAnsi="Arial" w:cs="Arial"/>
          <w:sz w:val="20"/>
          <w:szCs w:val="20"/>
          <w:lang w:val="es-ES"/>
        </w:rPr>
        <w:t xml:space="preserve">el </w:t>
      </w:r>
      <w:r w:rsidRPr="00BC3E69">
        <w:rPr>
          <w:rFonts w:ascii="Arial" w:hAnsi="Arial" w:cs="Arial"/>
          <w:sz w:val="20"/>
          <w:szCs w:val="20"/>
          <w:lang w:val="es-ES"/>
        </w:rPr>
        <w:t>efecto de las temperaturas en la producc</w:t>
      </w:r>
      <w:r w:rsidR="00713B45" w:rsidRPr="00BC3E69">
        <w:rPr>
          <w:rFonts w:ascii="Arial" w:hAnsi="Arial" w:cs="Arial"/>
          <w:sz w:val="20"/>
          <w:szCs w:val="20"/>
          <w:lang w:val="es-ES"/>
        </w:rPr>
        <w:t>ión</w:t>
      </w:r>
      <w:r w:rsidR="00E9388F" w:rsidRPr="00BC3E69">
        <w:rPr>
          <w:rFonts w:ascii="Arial" w:hAnsi="Arial" w:cs="Arial"/>
          <w:sz w:val="20"/>
          <w:szCs w:val="20"/>
          <w:lang w:val="es-ES"/>
        </w:rPr>
        <w:t xml:space="preserve"> y 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germinación </w:t>
      </w:r>
      <w:r w:rsidR="00E9388F" w:rsidRPr="00BC3E69">
        <w:rPr>
          <w:rFonts w:ascii="Arial" w:hAnsi="Arial" w:cs="Arial"/>
          <w:sz w:val="20"/>
          <w:szCs w:val="20"/>
          <w:lang w:val="es-ES"/>
        </w:rPr>
        <w:t xml:space="preserve">de </w:t>
      </w:r>
      <w:r w:rsidR="00BC3E69" w:rsidRPr="00BC3E69">
        <w:rPr>
          <w:rFonts w:ascii="Arial" w:hAnsi="Arial" w:cs="Arial"/>
          <w:sz w:val="20"/>
          <w:szCs w:val="20"/>
          <w:lang w:val="es-ES"/>
        </w:rPr>
        <w:t xml:space="preserve">las </w:t>
      </w:r>
      <w:r w:rsidR="006B0F59" w:rsidRPr="00BC3E69">
        <w:rPr>
          <w:rFonts w:ascii="Arial" w:hAnsi="Arial" w:cs="Arial"/>
          <w:sz w:val="20"/>
          <w:szCs w:val="20"/>
          <w:lang w:val="es-ES"/>
        </w:rPr>
        <w:t>esporas</w:t>
      </w:r>
      <w:r w:rsidR="006B0F59">
        <w:rPr>
          <w:rFonts w:ascii="Arial" w:hAnsi="Arial" w:cs="Arial"/>
          <w:sz w:val="20"/>
          <w:szCs w:val="20"/>
          <w:lang w:val="es-ES"/>
        </w:rPr>
        <w:t xml:space="preserve"> </w:t>
      </w:r>
      <w:r w:rsidR="00702FFA">
        <w:rPr>
          <w:rFonts w:ascii="Arial" w:hAnsi="Arial" w:cs="Arial"/>
          <w:sz w:val="20"/>
          <w:szCs w:val="20"/>
          <w:lang w:val="es-ES"/>
        </w:rPr>
        <w:t xml:space="preserve">en el </w:t>
      </w:r>
      <w:r w:rsidR="00F92FA0">
        <w:rPr>
          <w:rFonts w:ascii="Arial" w:hAnsi="Arial" w:cs="Arial"/>
          <w:sz w:val="20"/>
          <w:szCs w:val="20"/>
          <w:lang w:val="es-ES"/>
        </w:rPr>
        <w:t>laboratorio,</w:t>
      </w:r>
      <w:r w:rsidR="00702FFA">
        <w:rPr>
          <w:rFonts w:ascii="Arial" w:hAnsi="Arial" w:cs="Arial"/>
          <w:sz w:val="20"/>
          <w:szCs w:val="20"/>
          <w:lang w:val="es-ES"/>
        </w:rPr>
        <w:t xml:space="preserve"> </w:t>
      </w:r>
      <w:r w:rsidR="00F92FA0">
        <w:rPr>
          <w:rFonts w:ascii="Arial" w:hAnsi="Arial" w:cs="Arial"/>
          <w:sz w:val="20"/>
          <w:szCs w:val="20"/>
          <w:lang w:val="es-ES"/>
        </w:rPr>
        <w:t>así como</w:t>
      </w:r>
      <w:r w:rsidR="006B0F59">
        <w:rPr>
          <w:rFonts w:ascii="Arial" w:hAnsi="Arial" w:cs="Arial"/>
          <w:sz w:val="20"/>
          <w:szCs w:val="20"/>
          <w:lang w:val="es-ES"/>
        </w:rPr>
        <w:t xml:space="preserve"> </w:t>
      </w:r>
      <w:r w:rsidR="00702FFA">
        <w:rPr>
          <w:rFonts w:ascii="Arial" w:hAnsi="Arial" w:cs="Arial"/>
          <w:sz w:val="20"/>
          <w:szCs w:val="20"/>
          <w:lang w:val="es-ES"/>
        </w:rPr>
        <w:t>la</w:t>
      </w:r>
      <w:r w:rsidR="00E9388F" w:rsidRPr="00BC3E69">
        <w:rPr>
          <w:rFonts w:ascii="Arial" w:hAnsi="Arial" w:cs="Arial"/>
          <w:sz w:val="20"/>
          <w:szCs w:val="20"/>
          <w:lang w:val="es-ES"/>
        </w:rPr>
        <w:t xml:space="preserve"> </w:t>
      </w:r>
      <w:r w:rsidRPr="00BC3E69">
        <w:rPr>
          <w:rFonts w:ascii="Arial" w:hAnsi="Arial" w:cs="Arial"/>
          <w:sz w:val="20"/>
          <w:szCs w:val="20"/>
          <w:lang w:val="es-ES"/>
        </w:rPr>
        <w:t>liberación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 </w:t>
      </w:r>
      <w:r w:rsidR="00702FFA">
        <w:rPr>
          <w:rFonts w:ascii="Arial" w:hAnsi="Arial" w:cs="Arial"/>
          <w:sz w:val="20"/>
          <w:szCs w:val="20"/>
          <w:lang w:val="es-ES"/>
        </w:rPr>
        <w:t xml:space="preserve">de esporas </w:t>
      </w:r>
      <w:r w:rsidR="00E9388F" w:rsidRPr="00BC3E69">
        <w:rPr>
          <w:rFonts w:ascii="Arial" w:hAnsi="Arial" w:cs="Arial"/>
          <w:sz w:val="20"/>
          <w:szCs w:val="20"/>
          <w:lang w:val="es-ES"/>
        </w:rPr>
        <w:t xml:space="preserve">en el campo </w:t>
      </w:r>
      <w:r w:rsidR="00713B45" w:rsidRPr="00BC3E69">
        <w:rPr>
          <w:rFonts w:ascii="Arial" w:hAnsi="Arial" w:cs="Arial"/>
          <w:sz w:val="20"/>
          <w:szCs w:val="20"/>
          <w:lang w:val="es-ES"/>
        </w:rPr>
        <w:t>durante dos temporadas</w:t>
      </w:r>
      <w:r w:rsidR="00E9388F" w:rsidRPr="00BC3E69">
        <w:rPr>
          <w:rFonts w:ascii="Arial" w:hAnsi="Arial" w:cs="Arial"/>
          <w:sz w:val="20"/>
          <w:szCs w:val="20"/>
          <w:lang w:val="es-ES"/>
        </w:rPr>
        <w:t>. L</w:t>
      </w:r>
      <w:r w:rsidR="00713B45" w:rsidRPr="00BC3E69">
        <w:rPr>
          <w:rFonts w:ascii="Arial" w:hAnsi="Arial" w:cs="Arial"/>
          <w:sz w:val="20"/>
          <w:szCs w:val="20"/>
          <w:lang w:val="es-ES"/>
        </w:rPr>
        <w:t>os aislamientos mensuales de</w:t>
      </w:r>
      <w:r w:rsidR="00652914" w:rsidRPr="00BC3E69">
        <w:rPr>
          <w:rFonts w:ascii="Arial" w:hAnsi="Arial" w:cs="Arial"/>
          <w:sz w:val="20"/>
          <w:szCs w:val="20"/>
          <w:lang w:val="es-ES"/>
        </w:rPr>
        <w:t xml:space="preserve"> fruto</w:t>
      </w:r>
      <w:r w:rsidR="00713B45" w:rsidRPr="00BC3E69">
        <w:rPr>
          <w:rFonts w:ascii="Arial" w:hAnsi="Arial" w:cs="Arial"/>
          <w:sz w:val="20"/>
          <w:szCs w:val="20"/>
          <w:lang w:val="es-ES"/>
        </w:rPr>
        <w:t>s cosech</w:t>
      </w:r>
      <w:r w:rsidR="00652914" w:rsidRPr="00BC3E69">
        <w:rPr>
          <w:rFonts w:ascii="Arial" w:hAnsi="Arial" w:cs="Arial"/>
          <w:sz w:val="20"/>
          <w:szCs w:val="20"/>
          <w:lang w:val="es-ES"/>
        </w:rPr>
        <w:t>ado</w:t>
      </w:r>
      <w:r w:rsidR="00713B45" w:rsidRPr="00BC3E69">
        <w:rPr>
          <w:rFonts w:ascii="Arial" w:hAnsi="Arial" w:cs="Arial"/>
          <w:sz w:val="20"/>
          <w:szCs w:val="20"/>
          <w:lang w:val="es-ES"/>
        </w:rPr>
        <w:t>s</w:t>
      </w:r>
      <w:r w:rsidR="00254D0B" w:rsidRPr="00BC3E69">
        <w:rPr>
          <w:rFonts w:ascii="Arial" w:hAnsi="Arial" w:cs="Arial"/>
          <w:sz w:val="20"/>
          <w:szCs w:val="20"/>
          <w:lang w:val="es-ES"/>
        </w:rPr>
        <w:t xml:space="preserve"> en seis </w:t>
      </w:r>
      <w:r w:rsidR="007C2E05" w:rsidRPr="00BC3E69">
        <w:rPr>
          <w:rFonts w:ascii="Arial" w:hAnsi="Arial" w:cs="Arial"/>
          <w:sz w:val="20"/>
          <w:szCs w:val="20"/>
          <w:lang w:val="es-ES"/>
        </w:rPr>
        <w:t xml:space="preserve">campos </w:t>
      </w:r>
      <w:r w:rsidR="00863F14" w:rsidRPr="00BC3E69">
        <w:rPr>
          <w:rFonts w:ascii="Arial" w:hAnsi="Arial" w:cs="Arial"/>
          <w:sz w:val="20"/>
          <w:szCs w:val="20"/>
          <w:lang w:val="es-ES"/>
        </w:rPr>
        <w:t xml:space="preserve">de aguacate “Hass” 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mostraron </w:t>
      </w:r>
      <w:r w:rsidR="00BC3E69" w:rsidRPr="00BC3E69">
        <w:rPr>
          <w:rFonts w:ascii="Arial" w:hAnsi="Arial" w:cs="Arial"/>
          <w:sz w:val="20"/>
          <w:szCs w:val="20"/>
          <w:lang w:val="es-ES"/>
        </w:rPr>
        <w:t>que,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 al p</w:t>
      </w:r>
      <w:r w:rsidR="003C1BB3" w:rsidRPr="00BC3E69">
        <w:rPr>
          <w:rFonts w:ascii="Arial" w:hAnsi="Arial" w:cs="Arial"/>
          <w:sz w:val="20"/>
          <w:szCs w:val="20"/>
          <w:lang w:val="es-ES"/>
        </w:rPr>
        <w:t>rincipio de la temporada, cuando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 las temperaturas eran relativamente bajas, las pudriciones</w:t>
      </w:r>
      <w:r w:rsidR="003C1BB3" w:rsidRPr="00BC3E69">
        <w:rPr>
          <w:rFonts w:ascii="Arial" w:hAnsi="Arial" w:cs="Arial"/>
          <w:sz w:val="20"/>
          <w:szCs w:val="20"/>
          <w:lang w:val="es-ES"/>
        </w:rPr>
        <w:t xml:space="preserve"> del fruto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 eran causadas más com</w:t>
      </w:r>
      <w:r w:rsidR="00FA14FE" w:rsidRPr="00BC3E69">
        <w:rPr>
          <w:rFonts w:ascii="Arial" w:eastAsia="Arial" w:hAnsi="Arial" w:cs="Arial"/>
          <w:sz w:val="20"/>
          <w:szCs w:val="20"/>
          <w:lang w:val="es-ES"/>
        </w:rPr>
        <w:t>ú</w:t>
      </w:r>
      <w:r w:rsidR="00713B45" w:rsidRPr="00BC3E69">
        <w:rPr>
          <w:rFonts w:ascii="Arial" w:hAnsi="Arial" w:cs="Arial"/>
          <w:sz w:val="20"/>
          <w:szCs w:val="20"/>
          <w:lang w:val="es-ES"/>
        </w:rPr>
        <w:t>nmente</w:t>
      </w:r>
      <w:r w:rsidR="003C1BB3" w:rsidRPr="00BC3E69">
        <w:rPr>
          <w:rFonts w:ascii="Arial" w:hAnsi="Arial" w:cs="Arial"/>
          <w:sz w:val="20"/>
          <w:szCs w:val="20"/>
          <w:lang w:val="es-ES"/>
        </w:rPr>
        <w:t xml:space="preserve"> por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 hongo</w:t>
      </w:r>
      <w:r w:rsidR="003C1BB3" w:rsidRPr="00BC3E69">
        <w:rPr>
          <w:rFonts w:ascii="Arial" w:hAnsi="Arial" w:cs="Arial"/>
          <w:sz w:val="20"/>
          <w:szCs w:val="20"/>
          <w:lang w:val="es-ES"/>
        </w:rPr>
        <w:t>s</w:t>
      </w:r>
      <w:r w:rsidR="00713B45" w:rsidRPr="00BC3E69">
        <w:rPr>
          <w:rFonts w:ascii="Arial" w:hAnsi="Arial" w:cs="Arial"/>
          <w:sz w:val="20"/>
          <w:szCs w:val="20"/>
          <w:lang w:val="es-ES"/>
        </w:rPr>
        <w:t xml:space="preserve"> </w:t>
      </w:r>
      <w:r w:rsidR="00FE7EFC">
        <w:rPr>
          <w:rFonts w:ascii="Arial" w:hAnsi="Arial" w:cs="Arial"/>
          <w:sz w:val="20"/>
          <w:szCs w:val="20"/>
          <w:lang w:val="es-ES"/>
        </w:rPr>
        <w:t xml:space="preserve">de la familia </w:t>
      </w:r>
      <w:proofErr w:type="spellStart"/>
      <w:r w:rsidR="00FE7EFC">
        <w:rPr>
          <w:rFonts w:ascii="Arial" w:eastAsia="Arial" w:hAnsi="Arial" w:cs="Arial"/>
          <w:sz w:val="20"/>
          <w:szCs w:val="20"/>
          <w:lang w:val="es-ES"/>
        </w:rPr>
        <w:t>Botryosphaeriaceae</w:t>
      </w:r>
      <w:proofErr w:type="spellEnd"/>
      <w:r w:rsidR="003C1BB3" w:rsidRPr="00BC3E69">
        <w:rPr>
          <w:rFonts w:ascii="Arial" w:eastAsia="Arial" w:hAnsi="Arial" w:cs="Arial"/>
          <w:sz w:val="20"/>
          <w:szCs w:val="20"/>
          <w:lang w:val="es-ES"/>
        </w:rPr>
        <w:t>,</w:t>
      </w:r>
      <w:r w:rsidR="00713B45" w:rsidRPr="00BC3E69">
        <w:rPr>
          <w:rFonts w:ascii="Arial" w:eastAsia="Arial" w:hAnsi="Arial" w:cs="Arial"/>
          <w:sz w:val="20"/>
          <w:szCs w:val="20"/>
          <w:lang w:val="es-ES"/>
        </w:rPr>
        <w:t xml:space="preserve"> cua</w:t>
      </w:r>
      <w:r w:rsidR="003C1BB3" w:rsidRPr="00BC3E69">
        <w:rPr>
          <w:rFonts w:ascii="Arial" w:eastAsia="Arial" w:hAnsi="Arial" w:cs="Arial"/>
          <w:sz w:val="20"/>
          <w:szCs w:val="20"/>
          <w:lang w:val="es-ES"/>
        </w:rPr>
        <w:t xml:space="preserve">ndo las temperaturas aumentaban eran causadas por especies del complejo </w:t>
      </w:r>
      <w:proofErr w:type="spellStart"/>
      <w:r w:rsidR="003C1BB3" w:rsidRPr="00BC3E69">
        <w:rPr>
          <w:rFonts w:ascii="Arial" w:eastAsia="Arial" w:hAnsi="Arial" w:cs="Arial"/>
          <w:i/>
          <w:sz w:val="20"/>
          <w:szCs w:val="20"/>
          <w:lang w:val="es-ES"/>
        </w:rPr>
        <w:t>Colletotrichum</w:t>
      </w:r>
      <w:proofErr w:type="spellEnd"/>
      <w:r w:rsidR="00713B45" w:rsidRPr="00BC3E69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3C1BB3" w:rsidRPr="00BC3E69">
        <w:rPr>
          <w:rFonts w:ascii="Arial" w:eastAsia="Arial" w:hAnsi="Arial" w:cs="Arial"/>
          <w:i/>
          <w:sz w:val="20"/>
          <w:szCs w:val="20"/>
          <w:lang w:val="es-ES"/>
        </w:rPr>
        <w:t>gloe</w:t>
      </w:r>
      <w:r w:rsidR="00614DFD" w:rsidRPr="00BC3E6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="003C1BB3" w:rsidRPr="00BC3E69">
        <w:rPr>
          <w:rFonts w:ascii="Arial" w:eastAsia="Arial" w:hAnsi="Arial" w:cs="Arial"/>
          <w:i/>
          <w:sz w:val="20"/>
          <w:szCs w:val="20"/>
          <w:lang w:val="es-ES"/>
        </w:rPr>
        <w:t>sporioides</w:t>
      </w:r>
      <w:proofErr w:type="spellEnd"/>
      <w:r w:rsidR="003C1BB3" w:rsidRPr="00BC3E69">
        <w:rPr>
          <w:rFonts w:ascii="Arial" w:eastAsia="Arial" w:hAnsi="Arial" w:cs="Arial"/>
          <w:sz w:val="20"/>
          <w:szCs w:val="20"/>
          <w:lang w:val="es-ES"/>
        </w:rPr>
        <w:t xml:space="preserve">, y por las especies del complejo </w:t>
      </w:r>
      <w:proofErr w:type="spellStart"/>
      <w:r w:rsidR="00614DFD" w:rsidRPr="00BC3E69">
        <w:rPr>
          <w:rFonts w:ascii="Arial" w:eastAsia="Arial" w:hAnsi="Arial" w:cs="Arial"/>
          <w:i/>
          <w:sz w:val="20"/>
          <w:szCs w:val="20"/>
          <w:lang w:val="es-ES"/>
        </w:rPr>
        <w:t>Colletotrichum</w:t>
      </w:r>
      <w:proofErr w:type="spellEnd"/>
      <w:r w:rsidR="00614DFD" w:rsidRPr="00BC3E69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3C1BB3" w:rsidRPr="00BC3E69">
        <w:rPr>
          <w:rFonts w:ascii="Arial" w:eastAsia="Arial" w:hAnsi="Arial" w:cs="Arial"/>
          <w:i/>
          <w:sz w:val="20"/>
          <w:szCs w:val="20"/>
          <w:lang w:val="es-ES"/>
        </w:rPr>
        <w:t>acutatum</w:t>
      </w:r>
      <w:proofErr w:type="spellEnd"/>
      <w:r w:rsidR="006B4AA0" w:rsidRPr="00BC3E69">
        <w:rPr>
          <w:rFonts w:ascii="Arial" w:eastAsia="Arial" w:hAnsi="Arial" w:cs="Arial"/>
          <w:sz w:val="20"/>
          <w:szCs w:val="20"/>
          <w:lang w:val="es-ES"/>
        </w:rPr>
        <w:t xml:space="preserve"> cuando las tempe</w:t>
      </w:r>
      <w:r w:rsidR="003C1BB3" w:rsidRPr="00BC3E69">
        <w:rPr>
          <w:rFonts w:ascii="Arial" w:eastAsia="Arial" w:hAnsi="Arial" w:cs="Arial"/>
          <w:sz w:val="20"/>
          <w:szCs w:val="20"/>
          <w:lang w:val="es-ES"/>
        </w:rPr>
        <w:t>raturas eran moderadas.</w:t>
      </w:r>
      <w:r w:rsidR="00652914" w:rsidRPr="00BC3E6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614DFD" w:rsidRPr="00BC3E69">
        <w:rPr>
          <w:rFonts w:ascii="Arial" w:eastAsia="Arial" w:hAnsi="Arial" w:cs="Arial"/>
          <w:i/>
          <w:sz w:val="20"/>
          <w:szCs w:val="20"/>
          <w:lang w:val="es-ES"/>
        </w:rPr>
        <w:t>Phomopsis</w:t>
      </w:r>
      <w:proofErr w:type="spellEnd"/>
      <w:r w:rsidR="00614DFD" w:rsidRPr="00BC3E6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614DFD" w:rsidRPr="00BC3E69">
        <w:rPr>
          <w:rFonts w:ascii="Arial" w:eastAsia="Arial" w:hAnsi="Arial" w:cs="Arial"/>
          <w:sz w:val="20"/>
          <w:szCs w:val="20"/>
          <w:lang w:val="es-ES"/>
        </w:rPr>
        <w:t>sp</w:t>
      </w:r>
      <w:proofErr w:type="spellEnd"/>
      <w:r w:rsidR="00614DFD" w:rsidRPr="00BC3E69">
        <w:rPr>
          <w:rFonts w:ascii="Arial" w:eastAsia="Arial" w:hAnsi="Arial" w:cs="Arial"/>
          <w:sz w:val="20"/>
          <w:szCs w:val="20"/>
          <w:lang w:val="es-ES"/>
        </w:rPr>
        <w:t>.</w:t>
      </w:r>
      <w:r w:rsidR="003C30FA" w:rsidRPr="00BC3E6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6950F2" w:rsidRPr="00BC3E69">
        <w:rPr>
          <w:rFonts w:ascii="Arial" w:eastAsia="Arial" w:hAnsi="Arial" w:cs="Arial"/>
          <w:sz w:val="20"/>
          <w:szCs w:val="20"/>
          <w:lang w:val="es-ES"/>
        </w:rPr>
        <w:t>se presentó sol</w:t>
      </w:r>
      <w:r w:rsidR="00026AB4">
        <w:rPr>
          <w:rFonts w:ascii="Arial" w:eastAsia="Arial" w:hAnsi="Arial" w:cs="Arial"/>
          <w:sz w:val="20"/>
          <w:szCs w:val="20"/>
          <w:lang w:val="es-ES"/>
        </w:rPr>
        <w:t>amente</w:t>
      </w:r>
      <w:r w:rsidR="006950F2" w:rsidRPr="00BC3E69">
        <w:rPr>
          <w:rFonts w:ascii="Arial" w:eastAsia="Arial" w:hAnsi="Arial" w:cs="Arial"/>
          <w:sz w:val="20"/>
          <w:szCs w:val="20"/>
          <w:lang w:val="es-ES"/>
        </w:rPr>
        <w:t xml:space="preserve"> en casos aislados</w:t>
      </w:r>
      <w:r w:rsidR="00F92FA0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652914" w:rsidRPr="00BC3E69">
        <w:rPr>
          <w:rFonts w:ascii="Arial" w:eastAsia="Arial" w:hAnsi="Arial" w:cs="Arial"/>
          <w:sz w:val="20"/>
          <w:szCs w:val="20"/>
          <w:lang w:val="es-ES"/>
        </w:rPr>
        <w:t xml:space="preserve">Para pudriciones del </w:t>
      </w:r>
      <w:r w:rsidR="00FA14FE" w:rsidRPr="00BC3E69">
        <w:rPr>
          <w:rFonts w:ascii="Arial" w:eastAsia="Arial" w:hAnsi="Arial" w:cs="Arial"/>
          <w:sz w:val="20"/>
          <w:szCs w:val="20"/>
          <w:lang w:val="es-ES"/>
        </w:rPr>
        <w:t>pedúnculo</w:t>
      </w:r>
      <w:r w:rsidR="00702FFA">
        <w:rPr>
          <w:rFonts w:ascii="Arial" w:eastAsia="Arial" w:hAnsi="Arial" w:cs="Arial"/>
          <w:sz w:val="20"/>
          <w:szCs w:val="20"/>
          <w:lang w:val="es-ES"/>
        </w:rPr>
        <w:t>,</w:t>
      </w:r>
      <w:r w:rsidR="00FA14FE" w:rsidRPr="00BC3E6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="00652914" w:rsidRPr="00BC3E69">
        <w:rPr>
          <w:rFonts w:ascii="Arial" w:eastAsia="Arial" w:hAnsi="Arial" w:cs="Arial"/>
          <w:i/>
          <w:sz w:val="20"/>
          <w:szCs w:val="20"/>
          <w:lang w:val="es-ES"/>
        </w:rPr>
        <w:t>Phomopsis</w:t>
      </w:r>
      <w:proofErr w:type="spellEnd"/>
      <w:r w:rsidR="00652914" w:rsidRPr="00BC3E69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652914" w:rsidRPr="00BC3E69">
        <w:rPr>
          <w:rFonts w:ascii="Arial" w:eastAsia="Arial" w:hAnsi="Arial" w:cs="Arial"/>
          <w:sz w:val="20"/>
          <w:szCs w:val="20"/>
          <w:lang w:val="es-ES"/>
        </w:rPr>
        <w:t>sp</w:t>
      </w:r>
      <w:proofErr w:type="spellEnd"/>
      <w:r w:rsidR="00652914" w:rsidRPr="00BC3E69">
        <w:rPr>
          <w:rFonts w:ascii="Arial" w:eastAsia="Arial" w:hAnsi="Arial" w:cs="Arial"/>
          <w:sz w:val="20"/>
          <w:szCs w:val="20"/>
          <w:lang w:val="es-ES"/>
        </w:rPr>
        <w:t xml:space="preserve">. fue el patógeno más común a altas temperaturas y </w:t>
      </w:r>
      <w:r w:rsidR="00652914" w:rsidRPr="00BC3E69">
        <w:rPr>
          <w:rFonts w:ascii="Arial" w:eastAsia="Arial" w:hAnsi="Arial" w:cs="Arial"/>
          <w:i/>
          <w:sz w:val="20"/>
          <w:szCs w:val="20"/>
          <w:lang w:val="es-ES"/>
        </w:rPr>
        <w:t xml:space="preserve">C. </w:t>
      </w:r>
      <w:proofErr w:type="spellStart"/>
      <w:r w:rsidR="00652914" w:rsidRPr="00BC3E69">
        <w:rPr>
          <w:rFonts w:ascii="Arial" w:eastAsia="Arial" w:hAnsi="Arial" w:cs="Arial"/>
          <w:i/>
          <w:sz w:val="20"/>
          <w:szCs w:val="20"/>
          <w:lang w:val="es-ES"/>
        </w:rPr>
        <w:t>gloeosporioides</w:t>
      </w:r>
      <w:proofErr w:type="spellEnd"/>
      <w:r w:rsidR="00652914" w:rsidRPr="00BC3E6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BC3E69" w:rsidRPr="00BC3E69">
        <w:rPr>
          <w:rFonts w:ascii="Arial" w:eastAsia="Arial" w:hAnsi="Arial" w:cs="Arial"/>
          <w:sz w:val="20"/>
          <w:szCs w:val="20"/>
          <w:lang w:val="es-ES"/>
        </w:rPr>
        <w:t>fue infrecuente.</w:t>
      </w:r>
    </w:p>
    <w:p w14:paraId="0C352490" w14:textId="77777777" w:rsidR="003A4A42" w:rsidRDefault="003A4A42" w:rsidP="006B4AA0">
      <w:pPr>
        <w:spacing w:after="120" w:line="240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2EB0260E" w14:textId="476BC36E" w:rsidR="006B4AA0" w:rsidRPr="003A4A42" w:rsidRDefault="006B4AA0" w:rsidP="006B4AA0">
      <w:pPr>
        <w:spacing w:after="120" w:line="240" w:lineRule="exact"/>
        <w:jc w:val="both"/>
        <w:rPr>
          <w:rFonts w:ascii="Arial" w:eastAsia="Arial" w:hAnsi="Arial" w:cs="Arial"/>
          <w:iCs/>
          <w:sz w:val="20"/>
          <w:szCs w:val="20"/>
        </w:rPr>
      </w:pPr>
      <w:r w:rsidRPr="007C2E05">
        <w:rPr>
          <w:rFonts w:ascii="Arial" w:eastAsia="Arial" w:hAnsi="Arial" w:cs="Arial"/>
          <w:b/>
          <w:sz w:val="20"/>
          <w:szCs w:val="20"/>
        </w:rPr>
        <w:t>Key words</w:t>
      </w:r>
      <w:r w:rsidRPr="007C2E05">
        <w:rPr>
          <w:rFonts w:ascii="Arial" w:eastAsia="Arial" w:hAnsi="Arial" w:cs="Arial"/>
          <w:sz w:val="20"/>
          <w:szCs w:val="20"/>
        </w:rPr>
        <w:t xml:space="preserve">:  </w:t>
      </w:r>
      <w:r w:rsidRPr="003A4A42">
        <w:rPr>
          <w:rFonts w:ascii="Arial" w:eastAsia="Arial" w:hAnsi="Arial" w:cs="Arial"/>
          <w:iCs/>
          <w:sz w:val="20"/>
          <w:szCs w:val="20"/>
        </w:rPr>
        <w:t xml:space="preserve">Colletotrichum </w:t>
      </w:r>
      <w:proofErr w:type="spellStart"/>
      <w:r w:rsidRPr="003A4A42">
        <w:rPr>
          <w:rFonts w:ascii="Arial" w:eastAsia="Arial" w:hAnsi="Arial" w:cs="Arial"/>
          <w:iCs/>
          <w:sz w:val="20"/>
          <w:szCs w:val="20"/>
        </w:rPr>
        <w:t>acutatum</w:t>
      </w:r>
      <w:proofErr w:type="spellEnd"/>
      <w:r w:rsidRPr="003A4A42">
        <w:rPr>
          <w:rFonts w:ascii="Arial" w:eastAsia="Arial" w:hAnsi="Arial" w:cs="Arial"/>
          <w:iCs/>
          <w:sz w:val="20"/>
          <w:szCs w:val="20"/>
        </w:rPr>
        <w:t xml:space="preserve">, C. </w:t>
      </w:r>
      <w:proofErr w:type="spellStart"/>
      <w:r w:rsidRPr="003A4A42">
        <w:rPr>
          <w:rFonts w:ascii="Arial" w:eastAsia="Arial" w:hAnsi="Arial" w:cs="Arial"/>
          <w:iCs/>
          <w:sz w:val="20"/>
          <w:szCs w:val="20"/>
        </w:rPr>
        <w:t>gloeosporioides</w:t>
      </w:r>
      <w:proofErr w:type="spellEnd"/>
      <w:r w:rsidR="005C3F3F" w:rsidRPr="003A4A42">
        <w:rPr>
          <w:rFonts w:ascii="Arial" w:eastAsia="Arial" w:hAnsi="Arial" w:cs="Arial"/>
          <w:iCs/>
          <w:sz w:val="20"/>
          <w:szCs w:val="20"/>
        </w:rPr>
        <w:t xml:space="preserve">, </w:t>
      </w:r>
      <w:proofErr w:type="spellStart"/>
      <w:r w:rsidR="005C3F3F" w:rsidRPr="003A4A42">
        <w:rPr>
          <w:rFonts w:ascii="Arial" w:eastAsia="Arial" w:hAnsi="Arial" w:cs="Arial"/>
          <w:iCs/>
          <w:sz w:val="20"/>
          <w:szCs w:val="20"/>
        </w:rPr>
        <w:t>Botryosphaeriaceae</w:t>
      </w:r>
      <w:proofErr w:type="spellEnd"/>
      <w:r w:rsidRPr="003A4A42">
        <w:rPr>
          <w:rFonts w:ascii="Arial" w:eastAsia="Arial" w:hAnsi="Arial" w:cs="Arial"/>
          <w:iCs/>
          <w:sz w:val="20"/>
          <w:szCs w:val="20"/>
        </w:rPr>
        <w:t>, Phomopsis</w:t>
      </w:r>
      <w:r w:rsidR="00614DFD" w:rsidRPr="003A4A42">
        <w:rPr>
          <w:rFonts w:ascii="Arial" w:eastAsia="Arial" w:hAnsi="Arial" w:cs="Arial"/>
          <w:iCs/>
          <w:sz w:val="20"/>
          <w:szCs w:val="20"/>
        </w:rPr>
        <w:t xml:space="preserve"> sp.,</w:t>
      </w:r>
      <w:r w:rsidR="00103FFE" w:rsidRPr="003A4A42">
        <w:rPr>
          <w:rFonts w:ascii="Arial" w:eastAsia="Arial" w:hAnsi="Arial" w:cs="Arial"/>
          <w:iCs/>
          <w:sz w:val="20"/>
          <w:szCs w:val="20"/>
        </w:rPr>
        <w:t xml:space="preserve"> campo</w:t>
      </w:r>
    </w:p>
    <w:p w14:paraId="36B0C220" w14:textId="77777777" w:rsidR="006B4AA0" w:rsidRPr="00E9388F" w:rsidRDefault="006B4AA0">
      <w:pPr>
        <w:rPr>
          <w:rFonts w:ascii="Times New Roman" w:hAnsi="Times New Roman" w:cs="Times New Roman"/>
          <w:sz w:val="24"/>
          <w:szCs w:val="24"/>
        </w:rPr>
      </w:pPr>
    </w:p>
    <w:p w14:paraId="361413B4" w14:textId="77777777" w:rsidR="00A0261E" w:rsidRPr="00E9388F" w:rsidRDefault="006B4AA0" w:rsidP="006B4AA0">
      <w:pPr>
        <w:tabs>
          <w:tab w:val="left" w:pos="1519"/>
        </w:tabs>
      </w:pPr>
      <w:r w:rsidRPr="00E9388F">
        <w:tab/>
      </w:r>
    </w:p>
    <w:p w14:paraId="3B449E35" w14:textId="77777777" w:rsidR="00A0261E" w:rsidRPr="00E9388F" w:rsidRDefault="00A0261E"/>
    <w:sectPr w:rsidR="00A0261E" w:rsidRPr="00E9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NZ" w:vendorID="64" w:dllVersion="6" w:nlCheck="1" w:checkStyle="1"/>
  <w:activeWritingStyle w:appName="MSWord" w:lang="en-NZ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1E"/>
    <w:rsid w:val="00026AB4"/>
    <w:rsid w:val="00103FFE"/>
    <w:rsid w:val="001F00AC"/>
    <w:rsid w:val="00254D0B"/>
    <w:rsid w:val="00272C6A"/>
    <w:rsid w:val="002946AE"/>
    <w:rsid w:val="003A4A42"/>
    <w:rsid w:val="003C1BB3"/>
    <w:rsid w:val="003C30FA"/>
    <w:rsid w:val="003D31CF"/>
    <w:rsid w:val="003E6B3C"/>
    <w:rsid w:val="004E659B"/>
    <w:rsid w:val="005C3F3F"/>
    <w:rsid w:val="00614DFD"/>
    <w:rsid w:val="00652914"/>
    <w:rsid w:val="006950F2"/>
    <w:rsid w:val="006A1997"/>
    <w:rsid w:val="006B0F59"/>
    <w:rsid w:val="006B4AA0"/>
    <w:rsid w:val="006D0704"/>
    <w:rsid w:val="00702FFA"/>
    <w:rsid w:val="00713B45"/>
    <w:rsid w:val="00714A68"/>
    <w:rsid w:val="00797D9E"/>
    <w:rsid w:val="007A2EFE"/>
    <w:rsid w:val="007C2E05"/>
    <w:rsid w:val="00863F14"/>
    <w:rsid w:val="008D7745"/>
    <w:rsid w:val="00937EFB"/>
    <w:rsid w:val="00A0261E"/>
    <w:rsid w:val="00A5221A"/>
    <w:rsid w:val="00A87A93"/>
    <w:rsid w:val="00AF36F5"/>
    <w:rsid w:val="00BB3051"/>
    <w:rsid w:val="00BC3E69"/>
    <w:rsid w:val="00CE00F5"/>
    <w:rsid w:val="00CE0BDE"/>
    <w:rsid w:val="00D22B10"/>
    <w:rsid w:val="00D64B5D"/>
    <w:rsid w:val="00E76587"/>
    <w:rsid w:val="00E9388F"/>
    <w:rsid w:val="00F110D3"/>
    <w:rsid w:val="00F92FA0"/>
    <w:rsid w:val="00FA14FE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0814"/>
  <w15:chartTrackingRefBased/>
  <w15:docId w15:val="{FBD2D83E-E0D6-47CA-A686-84C86A14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4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64B03-434B-47B8-92C1-5384C91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1C7D4-1D61-408F-983A-67ECAD9CE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60314-0983-4CBB-9596-8CF6D141B52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c8a2b7b-0bee-4c48-b0a6-23db8982d3bc"/>
    <ds:schemaRef ds:uri="http://schemas.microsoft.com/office/infopath/2007/PartnerControls"/>
    <ds:schemaRef ds:uri="6911e96c-4cc4-42d5-8e43-f93924cf6a05"/>
    <ds:schemaRef ds:uri="cab52c9b-ab33-4221-8af9-54f8f2b86a80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Visnovsky</dc:creator>
  <cp:keywords/>
  <dc:description/>
  <cp:lastModifiedBy>Lucy Connell</cp:lastModifiedBy>
  <cp:revision>2</cp:revision>
  <dcterms:created xsi:type="dcterms:W3CDTF">2022-10-19T02:58:00Z</dcterms:created>
  <dcterms:modified xsi:type="dcterms:W3CDTF">2022-10-19T02:58:00Z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7a9ac5d1-97a8-4b4c-991e-40d5b835981c</vt:lpwstr>
  </property>
  <property fmtid="{D5CDD505-2E9C-101B-9397-08002B2CF9AE}" pid="3" name="ContentTypeId">
    <vt:lpwstr>0x01010004DB0B76CE105D459F58063C0D0B3831</vt:lpwstr>
  </property>
</Properties>
</file>