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23089" w14:textId="77777777" w:rsidR="007B7A6E" w:rsidRPr="008F158C" w:rsidRDefault="007B7A6E" w:rsidP="00F14120">
      <w:pPr>
        <w:spacing w:line="240" w:lineRule="auto"/>
        <w:rPr>
          <w:rFonts w:ascii="Arial" w:hAnsi="Arial" w:cs="Arial"/>
          <w:b/>
        </w:rPr>
      </w:pPr>
      <w:r w:rsidRPr="008F158C">
        <w:rPr>
          <w:rFonts w:ascii="Arial" w:hAnsi="Arial" w:cs="Arial"/>
          <w:b/>
        </w:rPr>
        <w:t>Mites associated to ambrosia beetles</w:t>
      </w:r>
      <w:r>
        <w:rPr>
          <w:rFonts w:ascii="Arial" w:hAnsi="Arial" w:cs="Arial"/>
          <w:b/>
        </w:rPr>
        <w:t xml:space="preserve"> (Curculionidae: </w:t>
      </w:r>
      <w:proofErr w:type="spellStart"/>
      <w:r>
        <w:rPr>
          <w:rFonts w:ascii="Arial" w:hAnsi="Arial" w:cs="Arial"/>
          <w:b/>
        </w:rPr>
        <w:t>Scolytinae</w:t>
      </w:r>
      <w:proofErr w:type="spellEnd"/>
      <w:r>
        <w:rPr>
          <w:rFonts w:ascii="Arial" w:hAnsi="Arial" w:cs="Arial"/>
          <w:b/>
        </w:rPr>
        <w:t>)</w:t>
      </w:r>
      <w:r w:rsidRPr="008F158C">
        <w:rPr>
          <w:rFonts w:ascii="Arial" w:hAnsi="Arial" w:cs="Arial"/>
          <w:b/>
        </w:rPr>
        <w:t xml:space="preserve"> on avocado (</w:t>
      </w:r>
      <w:proofErr w:type="spellStart"/>
      <w:r w:rsidRPr="008F158C">
        <w:rPr>
          <w:rFonts w:ascii="Arial" w:hAnsi="Arial" w:cs="Arial"/>
          <w:b/>
          <w:i/>
        </w:rPr>
        <w:t>Persea</w:t>
      </w:r>
      <w:proofErr w:type="spellEnd"/>
      <w:r w:rsidRPr="008F158C">
        <w:rPr>
          <w:rFonts w:ascii="Arial" w:hAnsi="Arial" w:cs="Arial"/>
          <w:b/>
          <w:i/>
        </w:rPr>
        <w:t xml:space="preserve"> americana</w:t>
      </w:r>
      <w:r w:rsidR="0024658A">
        <w:rPr>
          <w:rFonts w:ascii="Arial" w:hAnsi="Arial" w:cs="Arial"/>
          <w:b/>
        </w:rPr>
        <w:t>) in Me</w:t>
      </w:r>
      <w:r w:rsidRPr="008F158C">
        <w:rPr>
          <w:rFonts w:ascii="Arial" w:hAnsi="Arial" w:cs="Arial"/>
          <w:b/>
        </w:rPr>
        <w:t>xico</w:t>
      </w:r>
      <w:r>
        <w:rPr>
          <w:rFonts w:ascii="Arial" w:hAnsi="Arial" w:cs="Arial"/>
          <w:b/>
        </w:rPr>
        <w:t>.</w:t>
      </w:r>
    </w:p>
    <w:p w14:paraId="033CDF53" w14:textId="77777777" w:rsidR="007B7A6E" w:rsidRPr="007B7A6E" w:rsidRDefault="007B7A6E" w:rsidP="00F14120">
      <w:pPr>
        <w:spacing w:after="120" w:line="240" w:lineRule="auto"/>
        <w:jc w:val="both"/>
        <w:rPr>
          <w:rFonts w:ascii="Arial" w:eastAsia="Arial" w:hAnsi="Arial" w:cs="Arial"/>
          <w:lang w:val="es-MX"/>
        </w:rPr>
      </w:pPr>
      <w:r w:rsidRPr="008D53A1">
        <w:rPr>
          <w:rFonts w:ascii="Arial" w:eastAsia="Arial" w:hAnsi="Arial" w:cs="Arial"/>
          <w:i/>
          <w:lang w:val="es-MX"/>
        </w:rPr>
        <w:t>Estrada-Venegas Edith Guadalupe</w:t>
      </w:r>
      <w:r w:rsidRPr="008D53A1">
        <w:rPr>
          <w:rFonts w:ascii="Arial" w:eastAsia="Arial" w:hAnsi="Arial" w:cs="Arial"/>
          <w:i/>
          <w:vertAlign w:val="superscript"/>
          <w:lang w:val="es-MX"/>
        </w:rPr>
        <w:t>1</w:t>
      </w:r>
      <w:r w:rsidRPr="008D53A1">
        <w:rPr>
          <w:rFonts w:ascii="Arial" w:eastAsia="Arial" w:hAnsi="Arial" w:cs="Arial"/>
          <w:i/>
          <w:lang w:val="es-MX"/>
        </w:rPr>
        <w:t>, Equihua-Martínez</w:t>
      </w:r>
      <w:r w:rsidR="0024658A">
        <w:rPr>
          <w:rFonts w:ascii="Arial" w:eastAsia="Arial" w:hAnsi="Arial" w:cs="Arial"/>
          <w:i/>
          <w:lang w:val="es-MX"/>
        </w:rPr>
        <w:t xml:space="preserve"> Armando</w:t>
      </w:r>
      <w:r w:rsidR="0024658A">
        <w:rPr>
          <w:rFonts w:ascii="Arial" w:eastAsia="Arial" w:hAnsi="Arial" w:cs="Arial"/>
          <w:i/>
          <w:vertAlign w:val="superscript"/>
          <w:lang w:val="es-MX"/>
        </w:rPr>
        <w:t>1</w:t>
      </w:r>
      <w:r w:rsidR="0024658A">
        <w:rPr>
          <w:rFonts w:ascii="Arial" w:eastAsia="Arial" w:hAnsi="Arial" w:cs="Arial"/>
          <w:i/>
          <w:lang w:val="es-MX"/>
        </w:rPr>
        <w:t>, Pérez-Silva Mauricio</w:t>
      </w:r>
      <w:r w:rsidR="0024658A">
        <w:rPr>
          <w:rFonts w:ascii="Arial" w:eastAsia="Arial" w:hAnsi="Arial" w:cs="Arial"/>
          <w:i/>
          <w:vertAlign w:val="superscript"/>
          <w:lang w:val="es-MX"/>
        </w:rPr>
        <w:t>1</w:t>
      </w:r>
      <w:r w:rsidR="0024658A">
        <w:rPr>
          <w:rFonts w:ascii="Arial" w:eastAsia="Arial" w:hAnsi="Arial" w:cs="Arial"/>
          <w:i/>
          <w:lang w:val="es-MX"/>
        </w:rPr>
        <w:t xml:space="preserve"> and</w:t>
      </w:r>
      <w:r w:rsidRPr="008D53A1">
        <w:rPr>
          <w:rFonts w:ascii="Arial" w:eastAsia="Arial" w:hAnsi="Arial" w:cs="Arial"/>
          <w:i/>
          <w:lang w:val="es-MX"/>
        </w:rPr>
        <w:t xml:space="preserve"> Sandoval-Cornejo </w:t>
      </w:r>
      <w:proofErr w:type="spellStart"/>
      <w:r w:rsidRPr="008D53A1">
        <w:rPr>
          <w:rFonts w:ascii="Arial" w:eastAsia="Arial" w:hAnsi="Arial" w:cs="Arial"/>
          <w:i/>
          <w:lang w:val="es-MX"/>
        </w:rPr>
        <w:t>Estefanni</w:t>
      </w:r>
      <w:proofErr w:type="spellEnd"/>
      <w:r w:rsidRPr="008D53A1">
        <w:rPr>
          <w:rFonts w:ascii="Arial" w:eastAsia="Arial" w:hAnsi="Arial" w:cs="Arial"/>
          <w:i/>
          <w:lang w:val="es-MX"/>
        </w:rPr>
        <w:t xml:space="preserve"> Nataly</w:t>
      </w:r>
      <w:r w:rsidR="0024658A">
        <w:rPr>
          <w:rFonts w:ascii="Arial" w:eastAsia="Arial" w:hAnsi="Arial" w:cs="Arial"/>
          <w:i/>
          <w:vertAlign w:val="superscript"/>
          <w:lang w:val="es-MX"/>
        </w:rPr>
        <w:t>1</w:t>
      </w:r>
      <w:r>
        <w:rPr>
          <w:rFonts w:ascii="Arial" w:eastAsia="Arial" w:hAnsi="Arial" w:cs="Arial"/>
          <w:lang w:val="es-MX"/>
        </w:rPr>
        <w:t>.</w:t>
      </w:r>
    </w:p>
    <w:p w14:paraId="515027AD" w14:textId="77777777" w:rsidR="007B7A6E" w:rsidRDefault="007B7A6E" w:rsidP="00F14120">
      <w:pPr>
        <w:spacing w:line="240" w:lineRule="auto"/>
        <w:rPr>
          <w:rFonts w:ascii="Arial" w:eastAsia="Arial" w:hAnsi="Arial" w:cs="Arial"/>
          <w:lang w:val="es-MX"/>
        </w:rPr>
      </w:pPr>
      <w:r w:rsidRPr="008D53A1">
        <w:rPr>
          <w:rFonts w:ascii="Arial" w:eastAsia="Arial" w:hAnsi="Arial" w:cs="Arial"/>
          <w:vertAlign w:val="superscript"/>
          <w:lang w:val="es-MX"/>
        </w:rPr>
        <w:t>1</w:t>
      </w:r>
      <w:r w:rsidRPr="008D53A1">
        <w:rPr>
          <w:rFonts w:ascii="Arial" w:eastAsia="Arial" w:hAnsi="Arial" w:cs="Arial"/>
          <w:lang w:val="es-MX"/>
        </w:rPr>
        <w:t>Colegio de Postgraduados, Campus Montecillo, México-Texcoco, Montecillo Edo. de México, C.P. 56230, México</w:t>
      </w:r>
      <w:r>
        <w:rPr>
          <w:rFonts w:ascii="Arial" w:eastAsia="Arial" w:hAnsi="Arial" w:cs="Arial"/>
          <w:lang w:val="es-MX"/>
        </w:rPr>
        <w:t>.</w:t>
      </w:r>
    </w:p>
    <w:p w14:paraId="59409FC1" w14:textId="77777777" w:rsidR="007B7A6E" w:rsidRPr="00031C97" w:rsidRDefault="007B7A6E" w:rsidP="00F14120">
      <w:pPr>
        <w:spacing w:after="120" w:line="240" w:lineRule="auto"/>
        <w:jc w:val="both"/>
        <w:rPr>
          <w:rFonts w:ascii="Arial" w:eastAsia="Arial" w:hAnsi="Arial" w:cs="Arial"/>
          <w:sz w:val="20"/>
          <w:szCs w:val="20"/>
        </w:rPr>
      </w:pPr>
      <w:r w:rsidRPr="00031C97">
        <w:rPr>
          <w:rFonts w:ascii="Arial" w:eastAsia="Arial" w:hAnsi="Arial" w:cs="Arial"/>
          <w:sz w:val="20"/>
          <w:szCs w:val="20"/>
        </w:rPr>
        <w:t xml:space="preserve">Insect-associated mites have been studied in different forest ecosystems and recently in agriculture. There is a lack of knowledge of mites associated with ambrosial beetles in the world. Recently this group of insects has become relevant mainly due to a couple of species of quarantine importance; </w:t>
      </w:r>
      <w:proofErr w:type="spellStart"/>
      <w:r w:rsidRPr="00031C97">
        <w:rPr>
          <w:rFonts w:ascii="Arial" w:eastAsia="Arial" w:hAnsi="Arial" w:cs="Arial"/>
          <w:sz w:val="20"/>
          <w:szCs w:val="20"/>
        </w:rPr>
        <w:t>Xyleborus</w:t>
      </w:r>
      <w:proofErr w:type="spellEnd"/>
      <w:r w:rsidRPr="00031C97">
        <w:rPr>
          <w:rFonts w:ascii="Arial" w:eastAsia="Arial" w:hAnsi="Arial" w:cs="Arial"/>
          <w:sz w:val="20"/>
          <w:szCs w:val="20"/>
        </w:rPr>
        <w:t xml:space="preserve"> </w:t>
      </w:r>
      <w:proofErr w:type="spellStart"/>
      <w:r w:rsidRPr="007B7A6E">
        <w:rPr>
          <w:rFonts w:ascii="Arial" w:eastAsia="Arial" w:hAnsi="Arial" w:cs="Arial"/>
          <w:i/>
          <w:sz w:val="20"/>
          <w:szCs w:val="20"/>
        </w:rPr>
        <w:t>glabratus</w:t>
      </w:r>
      <w:proofErr w:type="spellEnd"/>
      <w:r w:rsidRPr="00031C97">
        <w:rPr>
          <w:rFonts w:ascii="Arial" w:eastAsia="Arial" w:hAnsi="Arial" w:cs="Arial"/>
          <w:sz w:val="20"/>
          <w:szCs w:val="20"/>
        </w:rPr>
        <w:t xml:space="preserve"> and </w:t>
      </w:r>
      <w:proofErr w:type="spellStart"/>
      <w:r w:rsidRPr="007B7A6E">
        <w:rPr>
          <w:rFonts w:ascii="Arial" w:eastAsia="Arial" w:hAnsi="Arial" w:cs="Arial"/>
          <w:i/>
          <w:sz w:val="20"/>
          <w:szCs w:val="20"/>
        </w:rPr>
        <w:t>Euwallacea</w:t>
      </w:r>
      <w:proofErr w:type="spellEnd"/>
      <w:r w:rsidRPr="007B7A6E">
        <w:rPr>
          <w:rFonts w:ascii="Arial" w:eastAsia="Arial" w:hAnsi="Arial" w:cs="Arial"/>
          <w:i/>
          <w:sz w:val="20"/>
          <w:szCs w:val="20"/>
        </w:rPr>
        <w:t xml:space="preserve"> </w:t>
      </w:r>
      <w:proofErr w:type="spellStart"/>
      <w:r w:rsidRPr="007B7A6E">
        <w:rPr>
          <w:rFonts w:ascii="Arial" w:eastAsia="Arial" w:hAnsi="Arial" w:cs="Arial"/>
          <w:i/>
          <w:sz w:val="20"/>
          <w:szCs w:val="20"/>
        </w:rPr>
        <w:t>kuroshio</w:t>
      </w:r>
      <w:proofErr w:type="spellEnd"/>
      <w:r w:rsidRPr="00031C97">
        <w:rPr>
          <w:rFonts w:ascii="Arial" w:eastAsia="Arial" w:hAnsi="Arial" w:cs="Arial"/>
          <w:sz w:val="20"/>
          <w:szCs w:val="20"/>
        </w:rPr>
        <w:t xml:space="preserve"> (already present in Mexico; Ensenada, Baja California Norte). Therefore, a project associated with this group of insects and their mites in the main ecosystems of the country was designed. We are currently developing a project, “Mites associated with ambrosial beetles in Mexico”. Within this, we are studying </w:t>
      </w:r>
      <w:r>
        <w:rPr>
          <w:rFonts w:ascii="Arial" w:eastAsia="Arial" w:hAnsi="Arial" w:cs="Arial"/>
          <w:sz w:val="20"/>
          <w:szCs w:val="20"/>
        </w:rPr>
        <w:t>these groups present in avocado</w:t>
      </w:r>
      <w:r w:rsidRPr="00031C97">
        <w:rPr>
          <w:rFonts w:ascii="Arial" w:eastAsia="Arial" w:hAnsi="Arial" w:cs="Arial"/>
          <w:sz w:val="20"/>
          <w:szCs w:val="20"/>
        </w:rPr>
        <w:t xml:space="preserve"> </w:t>
      </w:r>
      <w:r>
        <w:rPr>
          <w:rFonts w:ascii="Arial" w:eastAsia="Arial" w:hAnsi="Arial" w:cs="Arial"/>
          <w:sz w:val="20"/>
          <w:szCs w:val="20"/>
        </w:rPr>
        <w:t>The insects were</w:t>
      </w:r>
      <w:r w:rsidRPr="007B7A6E">
        <w:rPr>
          <w:rFonts w:ascii="Arial" w:eastAsia="Arial" w:hAnsi="Arial" w:cs="Arial"/>
          <w:sz w:val="20"/>
          <w:szCs w:val="20"/>
        </w:rPr>
        <w:t xml:space="preserve"> collected through trapping (</w:t>
      </w:r>
      <w:r>
        <w:rPr>
          <w:rFonts w:ascii="Arial" w:eastAsia="Arial" w:hAnsi="Arial" w:cs="Arial"/>
          <w:sz w:val="20"/>
          <w:szCs w:val="20"/>
        </w:rPr>
        <w:t xml:space="preserve">two </w:t>
      </w:r>
      <w:r w:rsidRPr="007B7A6E">
        <w:rPr>
          <w:rFonts w:ascii="Arial" w:eastAsia="Arial" w:hAnsi="Arial" w:cs="Arial"/>
          <w:sz w:val="20"/>
          <w:szCs w:val="20"/>
        </w:rPr>
        <w:t>different types of traps)</w:t>
      </w:r>
      <w:r>
        <w:rPr>
          <w:rFonts w:ascii="Arial" w:eastAsia="Arial" w:hAnsi="Arial" w:cs="Arial"/>
          <w:sz w:val="20"/>
          <w:szCs w:val="20"/>
        </w:rPr>
        <w:t xml:space="preserve"> and from infested logs that were</w:t>
      </w:r>
      <w:r w:rsidRPr="007B7A6E">
        <w:rPr>
          <w:rFonts w:ascii="Arial" w:eastAsia="Arial" w:hAnsi="Arial" w:cs="Arial"/>
          <w:sz w:val="20"/>
          <w:szCs w:val="20"/>
        </w:rPr>
        <w:t xml:space="preserve"> </w:t>
      </w:r>
      <w:r w:rsidRPr="00031C97">
        <w:rPr>
          <w:rFonts w:ascii="Arial" w:eastAsia="Arial" w:hAnsi="Arial" w:cs="Arial"/>
          <w:sz w:val="20"/>
          <w:szCs w:val="20"/>
        </w:rPr>
        <w:t>placed in</w:t>
      </w:r>
      <w:r>
        <w:rPr>
          <w:rFonts w:ascii="Arial" w:eastAsia="Arial" w:hAnsi="Arial" w:cs="Arial"/>
          <w:sz w:val="20"/>
          <w:szCs w:val="20"/>
        </w:rPr>
        <w:t>to</w:t>
      </w:r>
      <w:r w:rsidRPr="00031C97">
        <w:rPr>
          <w:rFonts w:ascii="Arial" w:eastAsia="Arial" w:hAnsi="Arial" w:cs="Arial"/>
          <w:sz w:val="20"/>
          <w:szCs w:val="20"/>
        </w:rPr>
        <w:t xml:space="preserve"> emergency chambers. Avocado orchards have been visited in the main avocado producing areas in the country. The states of Colima, State of Mexico, Puebla, Michoacán, Colima, Veracruz, and Jalisco were visited. A total of 23 ambrosia beetle species from nine genera have been recorded with phoretic mites, from 10 families of three of the largest groups of mites (</w:t>
      </w:r>
      <w:proofErr w:type="spellStart"/>
      <w:r w:rsidRPr="00031C97">
        <w:rPr>
          <w:rFonts w:ascii="Arial" w:eastAsia="Arial" w:hAnsi="Arial" w:cs="Arial"/>
          <w:sz w:val="20"/>
          <w:szCs w:val="20"/>
        </w:rPr>
        <w:t>Mesostigmata</w:t>
      </w:r>
      <w:proofErr w:type="spellEnd"/>
      <w:r w:rsidRPr="00031C97">
        <w:rPr>
          <w:rFonts w:ascii="Arial" w:eastAsia="Arial" w:hAnsi="Arial" w:cs="Arial"/>
          <w:sz w:val="20"/>
          <w:szCs w:val="20"/>
        </w:rPr>
        <w:t xml:space="preserve">, Prostigmata and </w:t>
      </w:r>
      <w:proofErr w:type="spellStart"/>
      <w:r w:rsidRPr="00031C97">
        <w:rPr>
          <w:rFonts w:ascii="Arial" w:eastAsia="Arial" w:hAnsi="Arial" w:cs="Arial"/>
          <w:sz w:val="20"/>
          <w:szCs w:val="20"/>
        </w:rPr>
        <w:t>Astigmatina</w:t>
      </w:r>
      <w:proofErr w:type="spellEnd"/>
      <w:r w:rsidRPr="00031C97">
        <w:rPr>
          <w:rFonts w:ascii="Arial" w:eastAsia="Arial" w:hAnsi="Arial" w:cs="Arial"/>
          <w:sz w:val="20"/>
          <w:szCs w:val="20"/>
        </w:rPr>
        <w:t xml:space="preserve">) have been found. The most abundant families are </w:t>
      </w:r>
      <w:proofErr w:type="spellStart"/>
      <w:r w:rsidRPr="00031C97">
        <w:rPr>
          <w:rFonts w:ascii="Arial" w:eastAsia="Arial" w:hAnsi="Arial" w:cs="Arial"/>
          <w:sz w:val="20"/>
          <w:szCs w:val="20"/>
        </w:rPr>
        <w:t>Melicharidae</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Ascidae</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Pigmephoridae</w:t>
      </w:r>
      <w:proofErr w:type="spellEnd"/>
      <w:r w:rsidRPr="00031C97">
        <w:rPr>
          <w:rFonts w:ascii="Arial" w:eastAsia="Arial" w:hAnsi="Arial" w:cs="Arial"/>
          <w:sz w:val="20"/>
          <w:szCs w:val="20"/>
        </w:rPr>
        <w:t xml:space="preserve">. Some are recorded for the first time as phoretic on ambrosial species such as </w:t>
      </w:r>
      <w:proofErr w:type="spellStart"/>
      <w:r w:rsidRPr="00031C97">
        <w:rPr>
          <w:rFonts w:ascii="Arial" w:eastAsia="Arial" w:hAnsi="Arial" w:cs="Arial"/>
          <w:sz w:val="20"/>
          <w:szCs w:val="20"/>
        </w:rPr>
        <w:t>Scutacaridae</w:t>
      </w:r>
      <w:proofErr w:type="spellEnd"/>
      <w:r w:rsidRPr="00031C97">
        <w:rPr>
          <w:rFonts w:ascii="Arial" w:eastAsia="Arial" w:hAnsi="Arial" w:cs="Arial"/>
          <w:sz w:val="20"/>
          <w:szCs w:val="20"/>
        </w:rPr>
        <w:t xml:space="preserve"> and </w:t>
      </w:r>
      <w:proofErr w:type="spellStart"/>
      <w:r w:rsidRPr="00031C97">
        <w:rPr>
          <w:rFonts w:ascii="Arial" w:eastAsia="Arial" w:hAnsi="Arial" w:cs="Arial"/>
          <w:sz w:val="20"/>
          <w:szCs w:val="20"/>
        </w:rPr>
        <w:t>Cunaxidae</w:t>
      </w:r>
      <w:proofErr w:type="spellEnd"/>
      <w:r w:rsidRPr="00031C97">
        <w:rPr>
          <w:rFonts w:ascii="Arial" w:eastAsia="Arial" w:hAnsi="Arial" w:cs="Arial"/>
          <w:sz w:val="20"/>
          <w:szCs w:val="20"/>
        </w:rPr>
        <w:t>. Other states of the country are currently being studied, so the diversity of these groups will increase.</w:t>
      </w:r>
    </w:p>
    <w:p w14:paraId="1A2B62BE" w14:textId="3861018A" w:rsidR="007B7A6E" w:rsidRPr="00031C97" w:rsidRDefault="007B7A6E" w:rsidP="00F14120">
      <w:pPr>
        <w:spacing w:after="120" w:line="240" w:lineRule="auto"/>
        <w:jc w:val="both"/>
        <w:rPr>
          <w:rFonts w:ascii="Arial" w:eastAsia="Arial" w:hAnsi="Arial" w:cs="Arial"/>
          <w:sz w:val="20"/>
          <w:szCs w:val="20"/>
        </w:rPr>
      </w:pPr>
      <w:r w:rsidRPr="00031C97">
        <w:rPr>
          <w:rFonts w:ascii="Arial" w:eastAsia="Arial" w:hAnsi="Arial" w:cs="Arial"/>
          <w:sz w:val="20"/>
          <w:szCs w:val="20"/>
        </w:rPr>
        <w:t xml:space="preserve">Keywords: </w:t>
      </w:r>
      <w:proofErr w:type="spellStart"/>
      <w:r w:rsidRPr="00031C97">
        <w:rPr>
          <w:rFonts w:ascii="Arial" w:eastAsia="Arial" w:hAnsi="Arial" w:cs="Arial"/>
          <w:sz w:val="20"/>
          <w:szCs w:val="20"/>
        </w:rPr>
        <w:t>foresia</w:t>
      </w:r>
      <w:proofErr w:type="spellEnd"/>
      <w:r w:rsidRPr="00031C97">
        <w:rPr>
          <w:rFonts w:ascii="Arial" w:eastAsia="Arial" w:hAnsi="Arial" w:cs="Arial"/>
          <w:sz w:val="20"/>
          <w:szCs w:val="20"/>
        </w:rPr>
        <w:t>, insects, fruit trees, agricultural ecosystems</w:t>
      </w:r>
    </w:p>
    <w:p w14:paraId="0D77CB00" w14:textId="77777777" w:rsidR="007B7A6E" w:rsidRDefault="007B7A6E" w:rsidP="00F14120">
      <w:pPr>
        <w:spacing w:line="240" w:lineRule="auto"/>
        <w:rPr>
          <w:rFonts w:ascii="Arial" w:hAnsi="Arial" w:cs="Arial"/>
        </w:rPr>
      </w:pPr>
    </w:p>
    <w:p w14:paraId="47B3666A" w14:textId="7AD2E521" w:rsidR="007B7A6E" w:rsidRDefault="007B7A6E" w:rsidP="00F14120">
      <w:pPr>
        <w:spacing w:line="240" w:lineRule="auto"/>
        <w:rPr>
          <w:rFonts w:ascii="Arial" w:hAnsi="Arial" w:cs="Arial"/>
          <w:b/>
          <w:lang w:val="es-MX"/>
        </w:rPr>
      </w:pPr>
      <w:r w:rsidRPr="00544BCB">
        <w:rPr>
          <w:rFonts w:ascii="Arial" w:hAnsi="Arial" w:cs="Arial"/>
          <w:b/>
          <w:lang w:val="es-MX"/>
        </w:rPr>
        <w:t>Ácaros asociados a escarabajos ambrosiales (</w:t>
      </w:r>
      <w:proofErr w:type="gramStart"/>
      <w:r w:rsidRPr="00544BCB">
        <w:rPr>
          <w:rFonts w:ascii="Arial" w:hAnsi="Arial" w:cs="Arial"/>
          <w:b/>
          <w:lang w:val="es-MX"/>
        </w:rPr>
        <w:t>Curculionidae:Scolytinae</w:t>
      </w:r>
      <w:proofErr w:type="gramEnd"/>
      <w:r w:rsidRPr="00544BCB">
        <w:rPr>
          <w:rFonts w:ascii="Arial" w:hAnsi="Arial" w:cs="Arial"/>
          <w:b/>
          <w:lang w:val="es-MX"/>
        </w:rPr>
        <w:t>) del aguacate (</w:t>
      </w:r>
      <w:proofErr w:type="spellStart"/>
      <w:r w:rsidRPr="00544BCB">
        <w:rPr>
          <w:rFonts w:ascii="Arial" w:hAnsi="Arial" w:cs="Arial"/>
          <w:b/>
          <w:i/>
          <w:lang w:val="es-MX"/>
        </w:rPr>
        <w:t>Persea</w:t>
      </w:r>
      <w:proofErr w:type="spellEnd"/>
      <w:r w:rsidRPr="00544BCB">
        <w:rPr>
          <w:rFonts w:ascii="Arial" w:hAnsi="Arial" w:cs="Arial"/>
          <w:b/>
          <w:i/>
          <w:lang w:val="es-MX"/>
        </w:rPr>
        <w:t xml:space="preserve"> americana</w:t>
      </w:r>
      <w:r w:rsidRPr="00544BCB">
        <w:rPr>
          <w:rFonts w:ascii="Arial" w:hAnsi="Arial" w:cs="Arial"/>
          <w:b/>
          <w:lang w:val="es-MX"/>
        </w:rPr>
        <w:t>)  en México.</w:t>
      </w:r>
    </w:p>
    <w:p w14:paraId="07AD0CF1" w14:textId="7A758496" w:rsidR="00F14120" w:rsidRPr="00F14120" w:rsidRDefault="00F14120" w:rsidP="00F14120">
      <w:pPr>
        <w:spacing w:after="120" w:line="240" w:lineRule="auto"/>
        <w:jc w:val="both"/>
        <w:rPr>
          <w:rFonts w:ascii="Arial" w:eastAsia="Arial" w:hAnsi="Arial" w:cs="Arial"/>
          <w:lang w:val="es-MX"/>
        </w:rPr>
      </w:pPr>
      <w:r w:rsidRPr="008D53A1">
        <w:rPr>
          <w:rFonts w:ascii="Arial" w:eastAsia="Arial" w:hAnsi="Arial" w:cs="Arial"/>
          <w:i/>
          <w:lang w:val="es-MX"/>
        </w:rPr>
        <w:t>Estrada-Venegas Edith Guadalupe</w:t>
      </w:r>
      <w:r w:rsidRPr="008D53A1">
        <w:rPr>
          <w:rFonts w:ascii="Arial" w:eastAsia="Arial" w:hAnsi="Arial" w:cs="Arial"/>
          <w:i/>
          <w:vertAlign w:val="superscript"/>
          <w:lang w:val="es-MX"/>
        </w:rPr>
        <w:t>1</w:t>
      </w:r>
      <w:r w:rsidRPr="008D53A1">
        <w:rPr>
          <w:rFonts w:ascii="Arial" w:eastAsia="Arial" w:hAnsi="Arial" w:cs="Arial"/>
          <w:i/>
          <w:lang w:val="es-MX"/>
        </w:rPr>
        <w:t>, Equihua-Martínez</w:t>
      </w:r>
      <w:r>
        <w:rPr>
          <w:rFonts w:ascii="Arial" w:eastAsia="Arial" w:hAnsi="Arial" w:cs="Arial"/>
          <w:i/>
          <w:lang w:val="es-MX"/>
        </w:rPr>
        <w:t xml:space="preserve"> Armando</w:t>
      </w:r>
      <w:r>
        <w:rPr>
          <w:rFonts w:ascii="Arial" w:eastAsia="Arial" w:hAnsi="Arial" w:cs="Arial"/>
          <w:i/>
          <w:vertAlign w:val="superscript"/>
          <w:lang w:val="es-MX"/>
        </w:rPr>
        <w:t>1</w:t>
      </w:r>
      <w:r>
        <w:rPr>
          <w:rFonts w:ascii="Arial" w:eastAsia="Arial" w:hAnsi="Arial" w:cs="Arial"/>
          <w:i/>
          <w:lang w:val="es-MX"/>
        </w:rPr>
        <w:t>, Pérez-Silva Mauricio</w:t>
      </w:r>
      <w:r>
        <w:rPr>
          <w:rFonts w:ascii="Arial" w:eastAsia="Arial" w:hAnsi="Arial" w:cs="Arial"/>
          <w:i/>
          <w:vertAlign w:val="superscript"/>
          <w:lang w:val="es-MX"/>
        </w:rPr>
        <w:t>1</w:t>
      </w:r>
      <w:r>
        <w:rPr>
          <w:rFonts w:ascii="Arial" w:eastAsia="Arial" w:hAnsi="Arial" w:cs="Arial"/>
          <w:i/>
          <w:lang w:val="es-MX"/>
        </w:rPr>
        <w:t xml:space="preserve"> and</w:t>
      </w:r>
      <w:r w:rsidRPr="008D53A1">
        <w:rPr>
          <w:rFonts w:ascii="Arial" w:eastAsia="Arial" w:hAnsi="Arial" w:cs="Arial"/>
          <w:i/>
          <w:lang w:val="es-MX"/>
        </w:rPr>
        <w:t xml:space="preserve"> Sandoval-Cornejo </w:t>
      </w:r>
      <w:proofErr w:type="spellStart"/>
      <w:r w:rsidRPr="008D53A1">
        <w:rPr>
          <w:rFonts w:ascii="Arial" w:eastAsia="Arial" w:hAnsi="Arial" w:cs="Arial"/>
          <w:i/>
          <w:lang w:val="es-MX"/>
        </w:rPr>
        <w:t>Estefanni</w:t>
      </w:r>
      <w:proofErr w:type="spellEnd"/>
      <w:r w:rsidRPr="008D53A1">
        <w:rPr>
          <w:rFonts w:ascii="Arial" w:eastAsia="Arial" w:hAnsi="Arial" w:cs="Arial"/>
          <w:i/>
          <w:lang w:val="es-MX"/>
        </w:rPr>
        <w:t xml:space="preserve"> Nataly</w:t>
      </w:r>
      <w:r>
        <w:rPr>
          <w:rFonts w:ascii="Arial" w:eastAsia="Arial" w:hAnsi="Arial" w:cs="Arial"/>
          <w:i/>
          <w:vertAlign w:val="superscript"/>
          <w:lang w:val="es-MX"/>
        </w:rPr>
        <w:t>1</w:t>
      </w:r>
      <w:r>
        <w:rPr>
          <w:rFonts w:ascii="Arial" w:eastAsia="Arial" w:hAnsi="Arial" w:cs="Arial"/>
          <w:lang w:val="es-MX"/>
        </w:rPr>
        <w:t>.</w:t>
      </w:r>
    </w:p>
    <w:p w14:paraId="15314663" w14:textId="57AA3931" w:rsidR="00F14120" w:rsidRPr="00F14120" w:rsidRDefault="00F14120" w:rsidP="00F14120">
      <w:pPr>
        <w:spacing w:line="240" w:lineRule="auto"/>
        <w:rPr>
          <w:rFonts w:ascii="Arial" w:eastAsia="Arial" w:hAnsi="Arial" w:cs="Arial"/>
          <w:lang w:val="es-MX"/>
        </w:rPr>
      </w:pPr>
      <w:r w:rsidRPr="008D53A1">
        <w:rPr>
          <w:rFonts w:ascii="Arial" w:eastAsia="Arial" w:hAnsi="Arial" w:cs="Arial"/>
          <w:vertAlign w:val="superscript"/>
          <w:lang w:val="es-MX"/>
        </w:rPr>
        <w:t>1</w:t>
      </w:r>
      <w:r w:rsidRPr="008D53A1">
        <w:rPr>
          <w:rFonts w:ascii="Arial" w:eastAsia="Arial" w:hAnsi="Arial" w:cs="Arial"/>
          <w:lang w:val="es-MX"/>
        </w:rPr>
        <w:t>Colegio de Postgraduados, Campus Montecillo, México-Texcoco, Montecillo Edo. de México, C.P. 56230, México</w:t>
      </w:r>
      <w:r>
        <w:rPr>
          <w:rFonts w:ascii="Arial" w:eastAsia="Arial" w:hAnsi="Arial" w:cs="Arial"/>
          <w:lang w:val="es-MX"/>
        </w:rPr>
        <w:t>.</w:t>
      </w:r>
    </w:p>
    <w:p w14:paraId="486CB8D0" w14:textId="77777777" w:rsidR="007B7A6E" w:rsidRPr="00031C97" w:rsidRDefault="007B7A6E" w:rsidP="00F14120">
      <w:pPr>
        <w:spacing w:after="120" w:line="240" w:lineRule="auto"/>
        <w:jc w:val="both"/>
        <w:rPr>
          <w:rFonts w:ascii="Arial" w:eastAsia="Arial" w:hAnsi="Arial" w:cs="Arial"/>
          <w:sz w:val="20"/>
          <w:szCs w:val="20"/>
        </w:rPr>
      </w:pPr>
      <w:r w:rsidRPr="00031C97">
        <w:rPr>
          <w:rFonts w:ascii="Arial" w:eastAsia="Arial" w:hAnsi="Arial" w:cs="Arial"/>
          <w:sz w:val="20"/>
          <w:szCs w:val="20"/>
        </w:rPr>
        <w:t xml:space="preserve">Los </w:t>
      </w:r>
      <w:proofErr w:type="spellStart"/>
      <w:r w:rsidRPr="00031C97">
        <w:rPr>
          <w:rFonts w:ascii="Arial" w:eastAsia="Arial" w:hAnsi="Arial" w:cs="Arial"/>
          <w:sz w:val="20"/>
          <w:szCs w:val="20"/>
        </w:rPr>
        <w:t>ácaros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asociados</w:t>
      </w:r>
      <w:proofErr w:type="spellEnd"/>
      <w:r w:rsidRPr="00031C97">
        <w:rPr>
          <w:rFonts w:ascii="Arial" w:eastAsia="Arial" w:hAnsi="Arial" w:cs="Arial"/>
          <w:sz w:val="20"/>
          <w:szCs w:val="20"/>
        </w:rPr>
        <w:t xml:space="preserve"> </w:t>
      </w:r>
      <w:proofErr w:type="gramStart"/>
      <w:r w:rsidRPr="00031C97">
        <w:rPr>
          <w:rFonts w:ascii="Arial" w:eastAsia="Arial" w:hAnsi="Arial" w:cs="Arial"/>
          <w:sz w:val="20"/>
          <w:szCs w:val="20"/>
        </w:rPr>
        <w:t>a</w:t>
      </w:r>
      <w:proofErr w:type="gramEnd"/>
      <w:r w:rsidRPr="00031C97">
        <w:rPr>
          <w:rFonts w:ascii="Arial" w:eastAsia="Arial" w:hAnsi="Arial" w:cs="Arial"/>
          <w:sz w:val="20"/>
          <w:szCs w:val="20"/>
        </w:rPr>
        <w:t xml:space="preserve"> </w:t>
      </w:r>
      <w:proofErr w:type="spellStart"/>
      <w:r w:rsidRPr="00031C97">
        <w:rPr>
          <w:rFonts w:ascii="Arial" w:eastAsia="Arial" w:hAnsi="Arial" w:cs="Arial"/>
          <w:sz w:val="20"/>
          <w:szCs w:val="20"/>
        </w:rPr>
        <w:t>insectos</w:t>
      </w:r>
      <w:proofErr w:type="spellEnd"/>
      <w:r w:rsidRPr="00031C97">
        <w:rPr>
          <w:rFonts w:ascii="Arial" w:eastAsia="Arial" w:hAnsi="Arial" w:cs="Arial"/>
          <w:sz w:val="20"/>
          <w:szCs w:val="20"/>
        </w:rPr>
        <w:t xml:space="preserve"> se </w:t>
      </w:r>
      <w:proofErr w:type="spellStart"/>
      <w:r w:rsidRPr="00031C97">
        <w:rPr>
          <w:rFonts w:ascii="Arial" w:eastAsia="Arial" w:hAnsi="Arial" w:cs="Arial"/>
          <w:sz w:val="20"/>
          <w:szCs w:val="20"/>
        </w:rPr>
        <w:t>han</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estudiado</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en</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diferentes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ecosistemas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forestales</w:t>
      </w:r>
      <w:proofErr w:type="spellEnd"/>
      <w:r w:rsidRPr="00031C97">
        <w:rPr>
          <w:rFonts w:ascii="Arial" w:eastAsia="Arial" w:hAnsi="Arial" w:cs="Arial"/>
          <w:sz w:val="20"/>
          <w:szCs w:val="20"/>
        </w:rPr>
        <w:t xml:space="preserve"> y </w:t>
      </w:r>
      <w:proofErr w:type="spellStart"/>
      <w:r w:rsidRPr="00031C97">
        <w:rPr>
          <w:rFonts w:ascii="Arial" w:eastAsia="Arial" w:hAnsi="Arial" w:cs="Arial"/>
          <w:sz w:val="20"/>
          <w:szCs w:val="20"/>
        </w:rPr>
        <w:t>recientemente</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en</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agrícolas</w:t>
      </w:r>
      <w:proofErr w:type="spellEnd"/>
      <w:r w:rsidRPr="00031C97">
        <w:rPr>
          <w:rFonts w:ascii="Arial" w:eastAsia="Arial" w:hAnsi="Arial" w:cs="Arial"/>
          <w:sz w:val="20"/>
          <w:szCs w:val="20"/>
        </w:rPr>
        <w:t xml:space="preserve">. Hay un </w:t>
      </w:r>
      <w:proofErr w:type="spellStart"/>
      <w:r w:rsidRPr="00031C97">
        <w:rPr>
          <w:rFonts w:ascii="Arial" w:eastAsia="Arial" w:hAnsi="Arial" w:cs="Arial"/>
          <w:sz w:val="20"/>
          <w:szCs w:val="20"/>
        </w:rPr>
        <w:t>desconocimiento</w:t>
      </w:r>
      <w:proofErr w:type="spellEnd"/>
      <w:r w:rsidRPr="00031C97">
        <w:rPr>
          <w:rFonts w:ascii="Arial" w:eastAsia="Arial" w:hAnsi="Arial" w:cs="Arial"/>
          <w:sz w:val="20"/>
          <w:szCs w:val="20"/>
        </w:rPr>
        <w:t xml:space="preserve"> de </w:t>
      </w:r>
      <w:proofErr w:type="spellStart"/>
      <w:r w:rsidRPr="00031C97">
        <w:rPr>
          <w:rFonts w:ascii="Arial" w:eastAsia="Arial" w:hAnsi="Arial" w:cs="Arial"/>
          <w:sz w:val="20"/>
          <w:szCs w:val="20"/>
        </w:rPr>
        <w:t>los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ácaros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asociados</w:t>
      </w:r>
      <w:proofErr w:type="spellEnd"/>
      <w:r w:rsidRPr="00031C97">
        <w:rPr>
          <w:rFonts w:ascii="Arial" w:eastAsia="Arial" w:hAnsi="Arial" w:cs="Arial"/>
          <w:sz w:val="20"/>
          <w:szCs w:val="20"/>
        </w:rPr>
        <w:t xml:space="preserve"> a </w:t>
      </w:r>
      <w:proofErr w:type="spellStart"/>
      <w:r w:rsidRPr="00031C97">
        <w:rPr>
          <w:rFonts w:ascii="Arial" w:eastAsia="Arial" w:hAnsi="Arial" w:cs="Arial"/>
          <w:sz w:val="20"/>
          <w:szCs w:val="20"/>
        </w:rPr>
        <w:t>los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escarabajos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ambrosiales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en</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el</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mundo</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Recientemente</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éste</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grupo</w:t>
      </w:r>
      <w:proofErr w:type="spellEnd"/>
      <w:r w:rsidRPr="00031C97">
        <w:rPr>
          <w:rFonts w:ascii="Arial" w:eastAsia="Arial" w:hAnsi="Arial" w:cs="Arial"/>
          <w:sz w:val="20"/>
          <w:szCs w:val="20"/>
        </w:rPr>
        <w:t xml:space="preserve"> de </w:t>
      </w:r>
      <w:proofErr w:type="spellStart"/>
      <w:r w:rsidRPr="00031C97">
        <w:rPr>
          <w:rFonts w:ascii="Arial" w:eastAsia="Arial" w:hAnsi="Arial" w:cs="Arial"/>
          <w:sz w:val="20"/>
          <w:szCs w:val="20"/>
        </w:rPr>
        <w:t>insectos</w:t>
      </w:r>
      <w:proofErr w:type="spellEnd"/>
      <w:r w:rsidRPr="00031C97">
        <w:rPr>
          <w:rFonts w:ascii="Arial" w:eastAsia="Arial" w:hAnsi="Arial" w:cs="Arial"/>
          <w:sz w:val="20"/>
          <w:szCs w:val="20"/>
        </w:rPr>
        <w:t xml:space="preserve"> ha </w:t>
      </w:r>
      <w:proofErr w:type="spellStart"/>
      <w:r w:rsidRPr="00031C97">
        <w:rPr>
          <w:rFonts w:ascii="Arial" w:eastAsia="Arial" w:hAnsi="Arial" w:cs="Arial"/>
          <w:sz w:val="20"/>
          <w:szCs w:val="20"/>
        </w:rPr>
        <w:t>tomado</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relevancia</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debido</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principalmente</w:t>
      </w:r>
      <w:proofErr w:type="spellEnd"/>
      <w:r w:rsidRPr="00031C97">
        <w:rPr>
          <w:rFonts w:ascii="Arial" w:eastAsia="Arial" w:hAnsi="Arial" w:cs="Arial"/>
          <w:sz w:val="20"/>
          <w:szCs w:val="20"/>
        </w:rPr>
        <w:t xml:space="preserve"> a un par de </w:t>
      </w:r>
      <w:proofErr w:type="spellStart"/>
      <w:r w:rsidRPr="00031C97">
        <w:rPr>
          <w:rFonts w:ascii="Arial" w:eastAsia="Arial" w:hAnsi="Arial" w:cs="Arial"/>
          <w:sz w:val="20"/>
          <w:szCs w:val="20"/>
        </w:rPr>
        <w:t>especies</w:t>
      </w:r>
      <w:proofErr w:type="spellEnd"/>
      <w:r w:rsidRPr="00031C97">
        <w:rPr>
          <w:rFonts w:ascii="Arial" w:eastAsia="Arial" w:hAnsi="Arial" w:cs="Arial"/>
          <w:sz w:val="20"/>
          <w:szCs w:val="20"/>
        </w:rPr>
        <w:t xml:space="preserve"> de </w:t>
      </w:r>
      <w:proofErr w:type="spellStart"/>
      <w:r w:rsidRPr="00031C97">
        <w:rPr>
          <w:rFonts w:ascii="Arial" w:eastAsia="Arial" w:hAnsi="Arial" w:cs="Arial"/>
          <w:sz w:val="20"/>
          <w:szCs w:val="20"/>
        </w:rPr>
        <w:t>importancia</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cuarentenaria</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Xyleborus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glabratus</w:t>
      </w:r>
      <w:proofErr w:type="spellEnd"/>
      <w:r w:rsidRPr="00031C97">
        <w:rPr>
          <w:rFonts w:ascii="Arial" w:eastAsia="Arial" w:hAnsi="Arial" w:cs="Arial"/>
          <w:sz w:val="20"/>
          <w:szCs w:val="20"/>
        </w:rPr>
        <w:t xml:space="preserve"> (Texas) y </w:t>
      </w:r>
      <w:proofErr w:type="spellStart"/>
      <w:r w:rsidRPr="00031C97">
        <w:rPr>
          <w:rFonts w:ascii="Arial" w:eastAsia="Arial" w:hAnsi="Arial" w:cs="Arial"/>
          <w:sz w:val="20"/>
          <w:szCs w:val="20"/>
        </w:rPr>
        <w:t>Euwallacea</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kuroshio</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ya</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presente</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en</w:t>
      </w:r>
      <w:proofErr w:type="spellEnd"/>
      <w:r w:rsidRPr="00031C97">
        <w:rPr>
          <w:rFonts w:ascii="Arial" w:eastAsia="Arial" w:hAnsi="Arial" w:cs="Arial"/>
          <w:sz w:val="20"/>
          <w:szCs w:val="20"/>
        </w:rPr>
        <w:t xml:space="preserve"> México; Ensenada, Baja California Norte). Por lo anterior, se </w:t>
      </w:r>
      <w:proofErr w:type="spellStart"/>
      <w:r w:rsidRPr="00031C97">
        <w:rPr>
          <w:rFonts w:ascii="Arial" w:eastAsia="Arial" w:hAnsi="Arial" w:cs="Arial"/>
          <w:sz w:val="20"/>
          <w:szCs w:val="20"/>
        </w:rPr>
        <w:t>diseñó</w:t>
      </w:r>
      <w:proofErr w:type="spellEnd"/>
      <w:r w:rsidRPr="00031C97">
        <w:rPr>
          <w:rFonts w:ascii="Arial" w:eastAsia="Arial" w:hAnsi="Arial" w:cs="Arial"/>
          <w:sz w:val="20"/>
          <w:szCs w:val="20"/>
        </w:rPr>
        <w:t xml:space="preserve"> un </w:t>
      </w:r>
      <w:proofErr w:type="spellStart"/>
      <w:r w:rsidRPr="00031C97">
        <w:rPr>
          <w:rFonts w:ascii="Arial" w:eastAsia="Arial" w:hAnsi="Arial" w:cs="Arial"/>
          <w:sz w:val="20"/>
          <w:szCs w:val="20"/>
        </w:rPr>
        <w:t>proyecto</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asociado</w:t>
      </w:r>
      <w:proofErr w:type="spellEnd"/>
      <w:r w:rsidRPr="00031C97">
        <w:rPr>
          <w:rFonts w:ascii="Arial" w:eastAsia="Arial" w:hAnsi="Arial" w:cs="Arial"/>
          <w:sz w:val="20"/>
          <w:szCs w:val="20"/>
        </w:rPr>
        <w:t xml:space="preserve"> a </w:t>
      </w:r>
      <w:proofErr w:type="spellStart"/>
      <w:r w:rsidRPr="00031C97">
        <w:rPr>
          <w:rFonts w:ascii="Arial" w:eastAsia="Arial" w:hAnsi="Arial" w:cs="Arial"/>
          <w:sz w:val="20"/>
          <w:szCs w:val="20"/>
        </w:rPr>
        <w:t>este</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grupo</w:t>
      </w:r>
      <w:proofErr w:type="spellEnd"/>
      <w:r w:rsidRPr="00031C97">
        <w:rPr>
          <w:rFonts w:ascii="Arial" w:eastAsia="Arial" w:hAnsi="Arial" w:cs="Arial"/>
          <w:sz w:val="20"/>
          <w:szCs w:val="20"/>
        </w:rPr>
        <w:t xml:space="preserve"> de </w:t>
      </w:r>
      <w:proofErr w:type="spellStart"/>
      <w:r w:rsidRPr="00031C97">
        <w:rPr>
          <w:rFonts w:ascii="Arial" w:eastAsia="Arial" w:hAnsi="Arial" w:cs="Arial"/>
          <w:sz w:val="20"/>
          <w:szCs w:val="20"/>
        </w:rPr>
        <w:t>insectos</w:t>
      </w:r>
      <w:proofErr w:type="spellEnd"/>
      <w:r w:rsidRPr="00031C97">
        <w:rPr>
          <w:rFonts w:ascii="Arial" w:eastAsia="Arial" w:hAnsi="Arial" w:cs="Arial"/>
          <w:sz w:val="20"/>
          <w:szCs w:val="20"/>
        </w:rPr>
        <w:t xml:space="preserve"> y sus </w:t>
      </w:r>
      <w:proofErr w:type="spellStart"/>
      <w:r w:rsidRPr="00031C97">
        <w:rPr>
          <w:rFonts w:ascii="Arial" w:eastAsia="Arial" w:hAnsi="Arial" w:cs="Arial"/>
          <w:sz w:val="20"/>
          <w:szCs w:val="20"/>
        </w:rPr>
        <w:t>ácaros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en</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los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principales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ecosistemas</w:t>
      </w:r>
      <w:proofErr w:type="spellEnd"/>
      <w:r w:rsidRPr="00031C97">
        <w:rPr>
          <w:rFonts w:ascii="Arial" w:eastAsia="Arial" w:hAnsi="Arial" w:cs="Arial"/>
          <w:sz w:val="20"/>
          <w:szCs w:val="20"/>
        </w:rPr>
        <w:t xml:space="preserve"> del </w:t>
      </w:r>
      <w:proofErr w:type="spellStart"/>
      <w:r w:rsidRPr="00031C97">
        <w:rPr>
          <w:rFonts w:ascii="Arial" w:eastAsia="Arial" w:hAnsi="Arial" w:cs="Arial"/>
          <w:sz w:val="20"/>
          <w:szCs w:val="20"/>
        </w:rPr>
        <w:t>país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Actualmente</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desarrollamos</w:t>
      </w:r>
      <w:proofErr w:type="spellEnd"/>
      <w:r w:rsidRPr="00031C97">
        <w:rPr>
          <w:rFonts w:ascii="Arial" w:eastAsia="Arial" w:hAnsi="Arial" w:cs="Arial"/>
          <w:sz w:val="20"/>
          <w:szCs w:val="20"/>
        </w:rPr>
        <w:t xml:space="preserve"> un </w:t>
      </w:r>
      <w:proofErr w:type="spellStart"/>
      <w:r w:rsidRPr="00031C97">
        <w:rPr>
          <w:rFonts w:ascii="Arial" w:eastAsia="Arial" w:hAnsi="Arial" w:cs="Arial"/>
          <w:sz w:val="20"/>
          <w:szCs w:val="20"/>
        </w:rPr>
        <w:t>proyecto</w:t>
      </w:r>
      <w:proofErr w:type="spellEnd"/>
      <w:r w:rsidRPr="00031C97">
        <w:rPr>
          <w:rFonts w:ascii="Arial" w:eastAsia="Arial" w:hAnsi="Arial" w:cs="Arial"/>
          <w:sz w:val="20"/>
          <w:szCs w:val="20"/>
        </w:rPr>
        <w:t>, “</w:t>
      </w:r>
      <w:proofErr w:type="spellStart"/>
      <w:r w:rsidRPr="00031C97">
        <w:rPr>
          <w:rFonts w:ascii="Arial" w:eastAsia="Arial" w:hAnsi="Arial" w:cs="Arial"/>
          <w:sz w:val="20"/>
          <w:szCs w:val="20"/>
        </w:rPr>
        <w:t>Ácaros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asociados</w:t>
      </w:r>
      <w:proofErr w:type="spellEnd"/>
      <w:r w:rsidRPr="00031C97">
        <w:rPr>
          <w:rFonts w:ascii="Arial" w:eastAsia="Arial" w:hAnsi="Arial" w:cs="Arial"/>
          <w:sz w:val="20"/>
          <w:szCs w:val="20"/>
        </w:rPr>
        <w:t xml:space="preserve"> a </w:t>
      </w:r>
      <w:proofErr w:type="spellStart"/>
      <w:r w:rsidRPr="00031C97">
        <w:rPr>
          <w:rFonts w:ascii="Arial" w:eastAsia="Arial" w:hAnsi="Arial" w:cs="Arial"/>
          <w:sz w:val="20"/>
          <w:szCs w:val="20"/>
        </w:rPr>
        <w:t>escarabajos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ambrosiales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en</w:t>
      </w:r>
      <w:proofErr w:type="spellEnd"/>
      <w:r w:rsidRPr="00031C97">
        <w:rPr>
          <w:rFonts w:ascii="Arial" w:eastAsia="Arial" w:hAnsi="Arial" w:cs="Arial"/>
          <w:sz w:val="20"/>
          <w:szCs w:val="20"/>
        </w:rPr>
        <w:t xml:space="preserve"> México”. </w:t>
      </w:r>
      <w:proofErr w:type="spellStart"/>
      <w:r w:rsidRPr="00031C97">
        <w:rPr>
          <w:rFonts w:ascii="Arial" w:eastAsia="Arial" w:hAnsi="Arial" w:cs="Arial"/>
          <w:sz w:val="20"/>
          <w:szCs w:val="20"/>
        </w:rPr>
        <w:t>Dentro</w:t>
      </w:r>
      <w:proofErr w:type="spellEnd"/>
      <w:r w:rsidRPr="00031C97">
        <w:rPr>
          <w:rFonts w:ascii="Arial" w:eastAsia="Arial" w:hAnsi="Arial" w:cs="Arial"/>
          <w:sz w:val="20"/>
          <w:szCs w:val="20"/>
        </w:rPr>
        <w:t xml:space="preserve"> de </w:t>
      </w:r>
      <w:proofErr w:type="spellStart"/>
      <w:r w:rsidRPr="00031C97">
        <w:rPr>
          <w:rFonts w:ascii="Arial" w:eastAsia="Arial" w:hAnsi="Arial" w:cs="Arial"/>
          <w:sz w:val="20"/>
          <w:szCs w:val="20"/>
        </w:rPr>
        <w:t>este</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estamos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estudiando</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estos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grupos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presentes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en</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el</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cultivo</w:t>
      </w:r>
      <w:proofErr w:type="spellEnd"/>
      <w:r w:rsidRPr="00031C97">
        <w:rPr>
          <w:rFonts w:ascii="Arial" w:eastAsia="Arial" w:hAnsi="Arial" w:cs="Arial"/>
          <w:sz w:val="20"/>
          <w:szCs w:val="20"/>
        </w:rPr>
        <w:t xml:space="preserve"> del </w:t>
      </w:r>
      <w:proofErr w:type="spellStart"/>
      <w:r w:rsidRPr="00031C97">
        <w:rPr>
          <w:rFonts w:ascii="Arial" w:eastAsia="Arial" w:hAnsi="Arial" w:cs="Arial"/>
          <w:sz w:val="20"/>
          <w:szCs w:val="20"/>
        </w:rPr>
        <w:t>aguacate</w:t>
      </w:r>
      <w:proofErr w:type="spellEnd"/>
      <w:r w:rsidRPr="00031C97">
        <w:rPr>
          <w:rFonts w:ascii="Arial" w:eastAsia="Arial" w:hAnsi="Arial" w:cs="Arial"/>
          <w:sz w:val="20"/>
          <w:szCs w:val="20"/>
        </w:rPr>
        <w:t xml:space="preserve">. Los </w:t>
      </w:r>
      <w:proofErr w:type="spellStart"/>
      <w:r w:rsidRPr="00031C97">
        <w:rPr>
          <w:rFonts w:ascii="Arial" w:eastAsia="Arial" w:hAnsi="Arial" w:cs="Arial"/>
          <w:sz w:val="20"/>
          <w:szCs w:val="20"/>
        </w:rPr>
        <w:t>insectos</w:t>
      </w:r>
      <w:proofErr w:type="spellEnd"/>
      <w:r w:rsidRPr="00031C97">
        <w:rPr>
          <w:rFonts w:ascii="Arial" w:eastAsia="Arial" w:hAnsi="Arial" w:cs="Arial"/>
          <w:sz w:val="20"/>
          <w:szCs w:val="20"/>
        </w:rPr>
        <w:t xml:space="preserve"> son </w:t>
      </w:r>
      <w:proofErr w:type="spellStart"/>
      <w:r w:rsidRPr="00031C97">
        <w:rPr>
          <w:rFonts w:ascii="Arial" w:eastAsia="Arial" w:hAnsi="Arial" w:cs="Arial"/>
          <w:sz w:val="20"/>
          <w:szCs w:val="20"/>
        </w:rPr>
        <w:t>colectados</w:t>
      </w:r>
      <w:proofErr w:type="spellEnd"/>
      <w:r w:rsidRPr="00031C97">
        <w:rPr>
          <w:rFonts w:ascii="Arial" w:eastAsia="Arial" w:hAnsi="Arial" w:cs="Arial"/>
          <w:sz w:val="20"/>
          <w:szCs w:val="20"/>
        </w:rPr>
        <w:t xml:space="preserve"> a </w:t>
      </w:r>
      <w:proofErr w:type="spellStart"/>
      <w:r w:rsidRPr="00031C97">
        <w:rPr>
          <w:rFonts w:ascii="Arial" w:eastAsia="Arial" w:hAnsi="Arial" w:cs="Arial"/>
          <w:sz w:val="20"/>
          <w:szCs w:val="20"/>
        </w:rPr>
        <w:t>través</w:t>
      </w:r>
      <w:proofErr w:type="spellEnd"/>
      <w:r w:rsidRPr="00031C97">
        <w:rPr>
          <w:rFonts w:ascii="Arial" w:eastAsia="Arial" w:hAnsi="Arial" w:cs="Arial"/>
          <w:sz w:val="20"/>
          <w:szCs w:val="20"/>
        </w:rPr>
        <w:t xml:space="preserve"> de </w:t>
      </w:r>
      <w:proofErr w:type="spellStart"/>
      <w:r w:rsidRPr="00031C97">
        <w:rPr>
          <w:rFonts w:ascii="Arial" w:eastAsia="Arial" w:hAnsi="Arial" w:cs="Arial"/>
          <w:sz w:val="20"/>
          <w:szCs w:val="20"/>
        </w:rPr>
        <w:t>trampeo</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diferente</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tipo</w:t>
      </w:r>
      <w:proofErr w:type="spellEnd"/>
      <w:r w:rsidRPr="00031C97">
        <w:rPr>
          <w:rFonts w:ascii="Arial" w:eastAsia="Arial" w:hAnsi="Arial" w:cs="Arial"/>
          <w:sz w:val="20"/>
          <w:szCs w:val="20"/>
        </w:rPr>
        <w:t xml:space="preserve"> de </w:t>
      </w:r>
      <w:proofErr w:type="spellStart"/>
      <w:r w:rsidRPr="00031C97">
        <w:rPr>
          <w:rFonts w:ascii="Arial" w:eastAsia="Arial" w:hAnsi="Arial" w:cs="Arial"/>
          <w:sz w:val="20"/>
          <w:szCs w:val="20"/>
        </w:rPr>
        <w:t>Trampas</w:t>
      </w:r>
      <w:proofErr w:type="spellEnd"/>
      <w:r w:rsidRPr="00031C97">
        <w:rPr>
          <w:rFonts w:ascii="Arial" w:eastAsia="Arial" w:hAnsi="Arial" w:cs="Arial"/>
          <w:sz w:val="20"/>
          <w:szCs w:val="20"/>
        </w:rPr>
        <w:t xml:space="preserve">) y de </w:t>
      </w:r>
      <w:proofErr w:type="spellStart"/>
      <w:r w:rsidRPr="00031C97">
        <w:rPr>
          <w:rFonts w:ascii="Arial" w:eastAsia="Arial" w:hAnsi="Arial" w:cs="Arial"/>
          <w:sz w:val="20"/>
          <w:szCs w:val="20"/>
        </w:rPr>
        <w:t>trozas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infestadas</w:t>
      </w:r>
      <w:proofErr w:type="spellEnd"/>
      <w:r w:rsidRPr="00031C97">
        <w:rPr>
          <w:rFonts w:ascii="Arial" w:eastAsia="Arial" w:hAnsi="Arial" w:cs="Arial"/>
          <w:sz w:val="20"/>
          <w:szCs w:val="20"/>
        </w:rPr>
        <w:t xml:space="preserve"> que son </w:t>
      </w:r>
      <w:proofErr w:type="spellStart"/>
      <w:r w:rsidRPr="00031C97">
        <w:rPr>
          <w:rFonts w:ascii="Arial" w:eastAsia="Arial" w:hAnsi="Arial" w:cs="Arial"/>
          <w:sz w:val="20"/>
          <w:szCs w:val="20"/>
        </w:rPr>
        <w:t>colocadas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en</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cámaras</w:t>
      </w:r>
      <w:proofErr w:type="spellEnd"/>
      <w:r w:rsidRPr="00031C97">
        <w:rPr>
          <w:rFonts w:ascii="Arial" w:eastAsia="Arial" w:hAnsi="Arial" w:cs="Arial"/>
          <w:sz w:val="20"/>
          <w:szCs w:val="20"/>
        </w:rPr>
        <w:t xml:space="preserve"> de </w:t>
      </w:r>
      <w:proofErr w:type="spellStart"/>
      <w:r w:rsidRPr="00031C97">
        <w:rPr>
          <w:rFonts w:ascii="Arial" w:eastAsia="Arial" w:hAnsi="Arial" w:cs="Arial"/>
          <w:sz w:val="20"/>
          <w:szCs w:val="20"/>
        </w:rPr>
        <w:t>emergencia</w:t>
      </w:r>
      <w:proofErr w:type="spellEnd"/>
      <w:r w:rsidRPr="00031C97">
        <w:rPr>
          <w:rFonts w:ascii="Arial" w:eastAsia="Arial" w:hAnsi="Arial" w:cs="Arial"/>
          <w:sz w:val="20"/>
          <w:szCs w:val="20"/>
        </w:rPr>
        <w:t xml:space="preserve">. Se </w:t>
      </w:r>
      <w:proofErr w:type="spellStart"/>
      <w:r w:rsidRPr="00031C97">
        <w:rPr>
          <w:rFonts w:ascii="Arial" w:eastAsia="Arial" w:hAnsi="Arial" w:cs="Arial"/>
          <w:sz w:val="20"/>
          <w:szCs w:val="20"/>
        </w:rPr>
        <w:t>han</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visitado</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huertas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aguacateras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en</w:t>
      </w:r>
      <w:proofErr w:type="spellEnd"/>
      <w:r w:rsidRPr="00031C97">
        <w:rPr>
          <w:rFonts w:ascii="Arial" w:eastAsia="Arial" w:hAnsi="Arial" w:cs="Arial"/>
          <w:sz w:val="20"/>
          <w:szCs w:val="20"/>
        </w:rPr>
        <w:t xml:space="preserve"> las </w:t>
      </w:r>
      <w:proofErr w:type="spellStart"/>
      <w:r w:rsidRPr="00031C97">
        <w:rPr>
          <w:rFonts w:ascii="Arial" w:eastAsia="Arial" w:hAnsi="Arial" w:cs="Arial"/>
          <w:sz w:val="20"/>
          <w:szCs w:val="20"/>
        </w:rPr>
        <w:t>principales</w:t>
      </w:r>
      <w:proofErr w:type="spellEnd"/>
      <w:r w:rsidRPr="00031C97">
        <w:rPr>
          <w:rFonts w:ascii="Arial" w:eastAsia="Arial" w:hAnsi="Arial" w:cs="Arial"/>
          <w:sz w:val="20"/>
          <w:szCs w:val="20"/>
        </w:rPr>
        <w:t xml:space="preserve"> zonas </w:t>
      </w:r>
      <w:proofErr w:type="spellStart"/>
      <w:r w:rsidRPr="00031C97">
        <w:rPr>
          <w:rFonts w:ascii="Arial" w:eastAsia="Arial" w:hAnsi="Arial" w:cs="Arial"/>
          <w:sz w:val="20"/>
          <w:szCs w:val="20"/>
        </w:rPr>
        <w:t>productoras</w:t>
      </w:r>
      <w:proofErr w:type="spellEnd"/>
      <w:r w:rsidRPr="00031C97">
        <w:rPr>
          <w:rFonts w:ascii="Arial" w:eastAsia="Arial" w:hAnsi="Arial" w:cs="Arial"/>
          <w:sz w:val="20"/>
          <w:szCs w:val="20"/>
        </w:rPr>
        <w:t xml:space="preserve"> de </w:t>
      </w:r>
      <w:proofErr w:type="spellStart"/>
      <w:r w:rsidRPr="00031C97">
        <w:rPr>
          <w:rFonts w:ascii="Arial" w:eastAsia="Arial" w:hAnsi="Arial" w:cs="Arial"/>
          <w:sz w:val="20"/>
          <w:szCs w:val="20"/>
        </w:rPr>
        <w:t>aguacate</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en</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el</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país</w:t>
      </w:r>
      <w:proofErr w:type="spellEnd"/>
      <w:r w:rsidRPr="00031C97">
        <w:rPr>
          <w:rFonts w:ascii="Arial" w:eastAsia="Arial" w:hAnsi="Arial" w:cs="Arial"/>
          <w:sz w:val="20"/>
          <w:szCs w:val="20"/>
        </w:rPr>
        <w:t xml:space="preserve">. Se </w:t>
      </w:r>
      <w:proofErr w:type="spellStart"/>
      <w:r w:rsidRPr="00031C97">
        <w:rPr>
          <w:rFonts w:ascii="Arial" w:eastAsia="Arial" w:hAnsi="Arial" w:cs="Arial"/>
          <w:sz w:val="20"/>
          <w:szCs w:val="20"/>
        </w:rPr>
        <w:t>visitaron</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los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estados</w:t>
      </w:r>
      <w:proofErr w:type="spellEnd"/>
      <w:r w:rsidRPr="00031C97">
        <w:rPr>
          <w:rFonts w:ascii="Arial" w:eastAsia="Arial" w:hAnsi="Arial" w:cs="Arial"/>
          <w:sz w:val="20"/>
          <w:szCs w:val="20"/>
        </w:rPr>
        <w:t xml:space="preserve"> de Colima, Estado de México, Puebla, Michoacán, Colima, Veracruz, y Jalisco. Se ha </w:t>
      </w:r>
      <w:proofErr w:type="spellStart"/>
      <w:r w:rsidRPr="00031C97">
        <w:rPr>
          <w:rFonts w:ascii="Arial" w:eastAsia="Arial" w:hAnsi="Arial" w:cs="Arial"/>
          <w:sz w:val="20"/>
          <w:szCs w:val="20"/>
        </w:rPr>
        <w:t>registrado</w:t>
      </w:r>
      <w:proofErr w:type="spellEnd"/>
      <w:r w:rsidRPr="00031C97">
        <w:rPr>
          <w:rFonts w:ascii="Arial" w:eastAsia="Arial" w:hAnsi="Arial" w:cs="Arial"/>
          <w:sz w:val="20"/>
          <w:szCs w:val="20"/>
        </w:rPr>
        <w:t xml:space="preserve"> un total de 23 </w:t>
      </w:r>
      <w:proofErr w:type="spellStart"/>
      <w:r w:rsidRPr="00031C97">
        <w:rPr>
          <w:rFonts w:ascii="Arial" w:eastAsia="Arial" w:hAnsi="Arial" w:cs="Arial"/>
          <w:sz w:val="20"/>
          <w:szCs w:val="20"/>
        </w:rPr>
        <w:t>especies</w:t>
      </w:r>
      <w:proofErr w:type="spellEnd"/>
      <w:r w:rsidRPr="00031C97">
        <w:rPr>
          <w:rFonts w:ascii="Arial" w:eastAsia="Arial" w:hAnsi="Arial" w:cs="Arial"/>
          <w:sz w:val="20"/>
          <w:szCs w:val="20"/>
        </w:rPr>
        <w:t xml:space="preserve"> de </w:t>
      </w:r>
      <w:proofErr w:type="spellStart"/>
      <w:r w:rsidRPr="00031C97">
        <w:rPr>
          <w:rFonts w:ascii="Arial" w:eastAsia="Arial" w:hAnsi="Arial" w:cs="Arial"/>
          <w:sz w:val="20"/>
          <w:szCs w:val="20"/>
        </w:rPr>
        <w:t>escolitidos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ambrosiales</w:t>
      </w:r>
      <w:proofErr w:type="spellEnd"/>
      <w:r w:rsidRPr="00031C97">
        <w:rPr>
          <w:rFonts w:ascii="Arial" w:eastAsia="Arial" w:hAnsi="Arial" w:cs="Arial"/>
          <w:sz w:val="20"/>
          <w:szCs w:val="20"/>
        </w:rPr>
        <w:t xml:space="preserve"> de </w:t>
      </w:r>
      <w:proofErr w:type="spellStart"/>
      <w:r w:rsidRPr="00031C97">
        <w:rPr>
          <w:rFonts w:ascii="Arial" w:eastAsia="Arial" w:hAnsi="Arial" w:cs="Arial"/>
          <w:sz w:val="20"/>
          <w:szCs w:val="20"/>
        </w:rPr>
        <w:t>nueve</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géneros</w:t>
      </w:r>
      <w:proofErr w:type="spellEnd"/>
      <w:r w:rsidRPr="00031C97">
        <w:rPr>
          <w:rFonts w:ascii="Arial" w:eastAsia="Arial" w:hAnsi="Arial" w:cs="Arial"/>
          <w:sz w:val="20"/>
          <w:szCs w:val="20"/>
        </w:rPr>
        <w:t xml:space="preserve">. En </w:t>
      </w:r>
      <w:proofErr w:type="spellStart"/>
      <w:r w:rsidRPr="00031C97">
        <w:rPr>
          <w:rFonts w:ascii="Arial" w:eastAsia="Arial" w:hAnsi="Arial" w:cs="Arial"/>
          <w:sz w:val="20"/>
          <w:szCs w:val="20"/>
        </w:rPr>
        <w:t>ellas</w:t>
      </w:r>
      <w:proofErr w:type="spellEnd"/>
      <w:r w:rsidRPr="00031C97">
        <w:rPr>
          <w:rFonts w:ascii="Arial" w:eastAsia="Arial" w:hAnsi="Arial" w:cs="Arial"/>
          <w:sz w:val="20"/>
          <w:szCs w:val="20"/>
        </w:rPr>
        <w:t xml:space="preserve"> se </w:t>
      </w:r>
      <w:proofErr w:type="spellStart"/>
      <w:r w:rsidRPr="00031C97">
        <w:rPr>
          <w:rFonts w:ascii="Arial" w:eastAsia="Arial" w:hAnsi="Arial" w:cs="Arial"/>
          <w:sz w:val="20"/>
          <w:szCs w:val="20"/>
        </w:rPr>
        <w:t>han</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encontrado</w:t>
      </w:r>
      <w:proofErr w:type="spellEnd"/>
      <w:r w:rsidRPr="00031C97">
        <w:rPr>
          <w:rFonts w:ascii="Arial" w:eastAsia="Arial" w:hAnsi="Arial" w:cs="Arial"/>
          <w:sz w:val="20"/>
          <w:szCs w:val="20"/>
        </w:rPr>
        <w:t xml:space="preserve"> 16 </w:t>
      </w:r>
      <w:proofErr w:type="spellStart"/>
      <w:r w:rsidRPr="00031C97">
        <w:rPr>
          <w:rFonts w:ascii="Arial" w:eastAsia="Arial" w:hAnsi="Arial" w:cs="Arial"/>
          <w:sz w:val="20"/>
          <w:szCs w:val="20"/>
        </w:rPr>
        <w:t>especies</w:t>
      </w:r>
      <w:proofErr w:type="spellEnd"/>
      <w:r w:rsidRPr="00031C97">
        <w:rPr>
          <w:rFonts w:ascii="Arial" w:eastAsia="Arial" w:hAnsi="Arial" w:cs="Arial"/>
          <w:sz w:val="20"/>
          <w:szCs w:val="20"/>
        </w:rPr>
        <w:t xml:space="preserve"> de </w:t>
      </w:r>
      <w:proofErr w:type="spellStart"/>
      <w:r w:rsidRPr="00031C97">
        <w:rPr>
          <w:rFonts w:ascii="Arial" w:eastAsia="Arial" w:hAnsi="Arial" w:cs="Arial"/>
          <w:sz w:val="20"/>
          <w:szCs w:val="20"/>
        </w:rPr>
        <w:t>ácaros</w:t>
      </w:r>
      <w:proofErr w:type="spellEnd"/>
      <w:r w:rsidRPr="00031C97">
        <w:rPr>
          <w:rFonts w:ascii="Arial" w:eastAsia="Arial" w:hAnsi="Arial" w:cs="Arial"/>
          <w:sz w:val="20"/>
          <w:szCs w:val="20"/>
        </w:rPr>
        <w:t xml:space="preserve"> de 10 </w:t>
      </w:r>
      <w:proofErr w:type="spellStart"/>
      <w:r w:rsidRPr="00031C97">
        <w:rPr>
          <w:rFonts w:ascii="Arial" w:eastAsia="Arial" w:hAnsi="Arial" w:cs="Arial"/>
          <w:sz w:val="20"/>
          <w:szCs w:val="20"/>
        </w:rPr>
        <w:t>familias</w:t>
      </w:r>
      <w:proofErr w:type="spellEnd"/>
      <w:r w:rsidRPr="00031C97">
        <w:rPr>
          <w:rFonts w:ascii="Arial" w:eastAsia="Arial" w:hAnsi="Arial" w:cs="Arial"/>
          <w:sz w:val="20"/>
          <w:szCs w:val="20"/>
        </w:rPr>
        <w:t xml:space="preserve"> de </w:t>
      </w:r>
      <w:proofErr w:type="spellStart"/>
      <w:r w:rsidRPr="00031C97">
        <w:rPr>
          <w:rFonts w:ascii="Arial" w:eastAsia="Arial" w:hAnsi="Arial" w:cs="Arial"/>
          <w:sz w:val="20"/>
          <w:szCs w:val="20"/>
        </w:rPr>
        <w:t>tres</w:t>
      </w:r>
      <w:proofErr w:type="spellEnd"/>
      <w:r w:rsidRPr="00031C97">
        <w:rPr>
          <w:rFonts w:ascii="Arial" w:eastAsia="Arial" w:hAnsi="Arial" w:cs="Arial"/>
          <w:sz w:val="20"/>
          <w:szCs w:val="20"/>
        </w:rPr>
        <w:t xml:space="preserve"> de </w:t>
      </w:r>
      <w:proofErr w:type="spellStart"/>
      <w:r w:rsidRPr="00031C97">
        <w:rPr>
          <w:rFonts w:ascii="Arial" w:eastAsia="Arial" w:hAnsi="Arial" w:cs="Arial"/>
          <w:sz w:val="20"/>
          <w:szCs w:val="20"/>
        </w:rPr>
        <w:t>los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grupos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mayores</w:t>
      </w:r>
      <w:proofErr w:type="spellEnd"/>
      <w:r w:rsidRPr="00031C97">
        <w:rPr>
          <w:rFonts w:ascii="Arial" w:eastAsia="Arial" w:hAnsi="Arial" w:cs="Arial"/>
          <w:sz w:val="20"/>
          <w:szCs w:val="20"/>
        </w:rPr>
        <w:t xml:space="preserve"> de </w:t>
      </w:r>
      <w:proofErr w:type="spellStart"/>
      <w:r w:rsidRPr="00031C97">
        <w:rPr>
          <w:rFonts w:ascii="Arial" w:eastAsia="Arial" w:hAnsi="Arial" w:cs="Arial"/>
          <w:sz w:val="20"/>
          <w:szCs w:val="20"/>
        </w:rPr>
        <w:t>ácaros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Mesostigmata</w:t>
      </w:r>
      <w:proofErr w:type="spellEnd"/>
      <w:r w:rsidRPr="00031C97">
        <w:rPr>
          <w:rFonts w:ascii="Arial" w:eastAsia="Arial" w:hAnsi="Arial" w:cs="Arial"/>
          <w:sz w:val="20"/>
          <w:szCs w:val="20"/>
        </w:rPr>
        <w:t xml:space="preserve">, Prostigmata y </w:t>
      </w:r>
      <w:proofErr w:type="spellStart"/>
      <w:r w:rsidRPr="00031C97">
        <w:rPr>
          <w:rFonts w:ascii="Arial" w:eastAsia="Arial" w:hAnsi="Arial" w:cs="Arial"/>
          <w:sz w:val="20"/>
          <w:szCs w:val="20"/>
        </w:rPr>
        <w:t>Astigmatina</w:t>
      </w:r>
      <w:proofErr w:type="spellEnd"/>
      <w:r w:rsidRPr="00031C97">
        <w:rPr>
          <w:rFonts w:ascii="Arial" w:eastAsia="Arial" w:hAnsi="Arial" w:cs="Arial"/>
          <w:sz w:val="20"/>
          <w:szCs w:val="20"/>
        </w:rPr>
        <w:t xml:space="preserve">). Las </w:t>
      </w:r>
      <w:proofErr w:type="spellStart"/>
      <w:r w:rsidRPr="00031C97">
        <w:rPr>
          <w:rFonts w:ascii="Arial" w:eastAsia="Arial" w:hAnsi="Arial" w:cs="Arial"/>
          <w:sz w:val="20"/>
          <w:szCs w:val="20"/>
        </w:rPr>
        <w:t>familias</w:t>
      </w:r>
      <w:proofErr w:type="spellEnd"/>
      <w:r w:rsidRPr="00031C97">
        <w:rPr>
          <w:rFonts w:ascii="Arial" w:eastAsia="Arial" w:hAnsi="Arial" w:cs="Arial"/>
          <w:sz w:val="20"/>
          <w:szCs w:val="20"/>
        </w:rPr>
        <w:t xml:space="preserve"> mas </w:t>
      </w:r>
      <w:proofErr w:type="spellStart"/>
      <w:r w:rsidRPr="00031C97">
        <w:rPr>
          <w:rFonts w:ascii="Arial" w:eastAsia="Arial" w:hAnsi="Arial" w:cs="Arial"/>
          <w:sz w:val="20"/>
          <w:szCs w:val="20"/>
        </w:rPr>
        <w:t>abundantes</w:t>
      </w:r>
      <w:proofErr w:type="spellEnd"/>
      <w:r w:rsidRPr="00031C97">
        <w:rPr>
          <w:rFonts w:ascii="Arial" w:eastAsia="Arial" w:hAnsi="Arial" w:cs="Arial"/>
          <w:sz w:val="20"/>
          <w:szCs w:val="20"/>
        </w:rPr>
        <w:t xml:space="preserve"> son </w:t>
      </w:r>
      <w:proofErr w:type="spellStart"/>
      <w:r w:rsidRPr="00031C97">
        <w:rPr>
          <w:rFonts w:ascii="Arial" w:eastAsia="Arial" w:hAnsi="Arial" w:cs="Arial"/>
          <w:sz w:val="20"/>
          <w:szCs w:val="20"/>
        </w:rPr>
        <w:t>Melicharidae</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Ascidae</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Pigmephoridae</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Algunas</w:t>
      </w:r>
      <w:proofErr w:type="spellEnd"/>
      <w:r w:rsidRPr="00031C97">
        <w:rPr>
          <w:rFonts w:ascii="Arial" w:eastAsia="Arial" w:hAnsi="Arial" w:cs="Arial"/>
          <w:sz w:val="20"/>
          <w:szCs w:val="20"/>
        </w:rPr>
        <w:t xml:space="preserve"> se </w:t>
      </w:r>
      <w:proofErr w:type="spellStart"/>
      <w:r w:rsidRPr="00031C97">
        <w:rPr>
          <w:rFonts w:ascii="Arial" w:eastAsia="Arial" w:hAnsi="Arial" w:cs="Arial"/>
          <w:sz w:val="20"/>
          <w:szCs w:val="20"/>
        </w:rPr>
        <w:t>registran</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por</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primera</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vez</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como</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especies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foréticas</w:t>
      </w:r>
      <w:proofErr w:type="spellEnd"/>
      <w:r w:rsidRPr="00031C97">
        <w:rPr>
          <w:rFonts w:ascii="Arial" w:eastAsia="Arial" w:hAnsi="Arial" w:cs="Arial"/>
          <w:sz w:val="20"/>
          <w:szCs w:val="20"/>
        </w:rPr>
        <w:t xml:space="preserve"> de </w:t>
      </w:r>
      <w:proofErr w:type="spellStart"/>
      <w:r w:rsidRPr="00031C97">
        <w:rPr>
          <w:rFonts w:ascii="Arial" w:eastAsia="Arial" w:hAnsi="Arial" w:cs="Arial"/>
          <w:sz w:val="20"/>
          <w:szCs w:val="20"/>
        </w:rPr>
        <w:t>ambrosiales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como</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Scutacaridae</w:t>
      </w:r>
      <w:proofErr w:type="spellEnd"/>
      <w:r w:rsidRPr="00031C97">
        <w:rPr>
          <w:rFonts w:ascii="Arial" w:eastAsia="Arial" w:hAnsi="Arial" w:cs="Arial"/>
          <w:sz w:val="20"/>
          <w:szCs w:val="20"/>
        </w:rPr>
        <w:t xml:space="preserve"> y </w:t>
      </w:r>
      <w:proofErr w:type="spellStart"/>
      <w:r w:rsidRPr="00031C97">
        <w:rPr>
          <w:rFonts w:ascii="Arial" w:eastAsia="Arial" w:hAnsi="Arial" w:cs="Arial"/>
          <w:sz w:val="20"/>
          <w:szCs w:val="20"/>
        </w:rPr>
        <w:t>Cunaxidae</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Actualmente</w:t>
      </w:r>
      <w:proofErr w:type="spellEnd"/>
      <w:r w:rsidRPr="00031C97">
        <w:rPr>
          <w:rFonts w:ascii="Arial" w:eastAsia="Arial" w:hAnsi="Arial" w:cs="Arial"/>
          <w:sz w:val="20"/>
          <w:szCs w:val="20"/>
        </w:rPr>
        <w:t xml:space="preserve"> se </w:t>
      </w:r>
      <w:proofErr w:type="spellStart"/>
      <w:r w:rsidRPr="00031C97">
        <w:rPr>
          <w:rFonts w:ascii="Arial" w:eastAsia="Arial" w:hAnsi="Arial" w:cs="Arial"/>
          <w:sz w:val="20"/>
          <w:szCs w:val="20"/>
        </w:rPr>
        <w:t>están</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trabajando</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otros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estados</w:t>
      </w:r>
      <w:proofErr w:type="spellEnd"/>
      <w:r w:rsidRPr="00031C97">
        <w:rPr>
          <w:rFonts w:ascii="Arial" w:eastAsia="Arial" w:hAnsi="Arial" w:cs="Arial"/>
          <w:sz w:val="20"/>
          <w:szCs w:val="20"/>
        </w:rPr>
        <w:t xml:space="preserve"> del </w:t>
      </w:r>
      <w:proofErr w:type="spellStart"/>
      <w:r w:rsidRPr="00031C97">
        <w:rPr>
          <w:rFonts w:ascii="Arial" w:eastAsia="Arial" w:hAnsi="Arial" w:cs="Arial"/>
          <w:sz w:val="20"/>
          <w:szCs w:val="20"/>
        </w:rPr>
        <w:t>país</w:t>
      </w:r>
      <w:proofErr w:type="spellEnd"/>
      <w:r w:rsidRPr="00031C97">
        <w:rPr>
          <w:rFonts w:ascii="Arial" w:eastAsia="Arial" w:hAnsi="Arial" w:cs="Arial"/>
          <w:sz w:val="20"/>
          <w:szCs w:val="20"/>
        </w:rPr>
        <w:t xml:space="preserve">, por lo que la </w:t>
      </w:r>
      <w:proofErr w:type="spellStart"/>
      <w:r w:rsidRPr="00031C97">
        <w:rPr>
          <w:rFonts w:ascii="Arial" w:eastAsia="Arial" w:hAnsi="Arial" w:cs="Arial"/>
          <w:sz w:val="20"/>
          <w:szCs w:val="20"/>
        </w:rPr>
        <w:t>diversidad</w:t>
      </w:r>
      <w:proofErr w:type="spellEnd"/>
      <w:r w:rsidRPr="00031C97">
        <w:rPr>
          <w:rFonts w:ascii="Arial" w:eastAsia="Arial" w:hAnsi="Arial" w:cs="Arial"/>
          <w:sz w:val="20"/>
          <w:szCs w:val="20"/>
        </w:rPr>
        <w:t xml:space="preserve"> de </w:t>
      </w:r>
      <w:proofErr w:type="spellStart"/>
      <w:r w:rsidRPr="00031C97">
        <w:rPr>
          <w:rFonts w:ascii="Arial" w:eastAsia="Arial" w:hAnsi="Arial" w:cs="Arial"/>
          <w:sz w:val="20"/>
          <w:szCs w:val="20"/>
        </w:rPr>
        <w:t>estos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grupos</w:t>
      </w:r>
      <w:proofErr w:type="spellEnd"/>
      <w:r w:rsidRPr="00031C97">
        <w:rPr>
          <w:rFonts w:ascii="Arial" w:eastAsia="Arial" w:hAnsi="Arial" w:cs="Arial"/>
          <w:sz w:val="20"/>
          <w:szCs w:val="20"/>
        </w:rPr>
        <w:t xml:space="preserve"> se </w:t>
      </w:r>
      <w:proofErr w:type="spellStart"/>
      <w:r w:rsidRPr="00031C97">
        <w:rPr>
          <w:rFonts w:ascii="Arial" w:eastAsia="Arial" w:hAnsi="Arial" w:cs="Arial"/>
          <w:sz w:val="20"/>
          <w:szCs w:val="20"/>
        </w:rPr>
        <w:t>incrementará</w:t>
      </w:r>
      <w:proofErr w:type="spellEnd"/>
      <w:r w:rsidRPr="00031C97">
        <w:rPr>
          <w:rFonts w:ascii="Arial" w:eastAsia="Arial" w:hAnsi="Arial" w:cs="Arial"/>
          <w:sz w:val="20"/>
          <w:szCs w:val="20"/>
        </w:rPr>
        <w:t>.</w:t>
      </w:r>
    </w:p>
    <w:p w14:paraId="0DFAE845" w14:textId="77777777" w:rsidR="007B7A6E" w:rsidRPr="00031C97" w:rsidRDefault="007B7A6E" w:rsidP="00F14120">
      <w:pPr>
        <w:spacing w:after="120" w:line="240" w:lineRule="auto"/>
        <w:jc w:val="both"/>
        <w:rPr>
          <w:rFonts w:ascii="Arial" w:eastAsia="Arial" w:hAnsi="Arial" w:cs="Arial"/>
          <w:sz w:val="20"/>
          <w:szCs w:val="20"/>
        </w:rPr>
      </w:pPr>
    </w:p>
    <w:p w14:paraId="6DAD5756" w14:textId="77777777" w:rsidR="000955F7" w:rsidRPr="007B7A6E" w:rsidRDefault="007B7A6E" w:rsidP="00F14120">
      <w:pPr>
        <w:spacing w:after="120" w:line="240" w:lineRule="auto"/>
        <w:jc w:val="both"/>
        <w:rPr>
          <w:rFonts w:ascii="Arial" w:eastAsia="Arial" w:hAnsi="Arial" w:cs="Arial"/>
          <w:sz w:val="20"/>
          <w:szCs w:val="20"/>
        </w:rPr>
      </w:pPr>
      <w:r w:rsidRPr="00031C97">
        <w:rPr>
          <w:rFonts w:ascii="Arial" w:eastAsia="Arial" w:hAnsi="Arial" w:cs="Arial"/>
          <w:sz w:val="20"/>
          <w:szCs w:val="20"/>
        </w:rPr>
        <w:lastRenderedPageBreak/>
        <w:t xml:space="preserve"> Palabras clave: </w:t>
      </w:r>
      <w:proofErr w:type="spellStart"/>
      <w:r w:rsidRPr="00031C97">
        <w:rPr>
          <w:rFonts w:ascii="Arial" w:eastAsia="Arial" w:hAnsi="Arial" w:cs="Arial"/>
          <w:sz w:val="20"/>
          <w:szCs w:val="20"/>
        </w:rPr>
        <w:t>foresia</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insectos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frutales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ecosistemas</w:t>
      </w:r>
      <w:proofErr w:type="spellEnd"/>
      <w:r w:rsidRPr="00031C97">
        <w:rPr>
          <w:rFonts w:ascii="Arial" w:eastAsia="Arial" w:hAnsi="Arial" w:cs="Arial"/>
          <w:sz w:val="20"/>
          <w:szCs w:val="20"/>
        </w:rPr>
        <w:t xml:space="preserve"> </w:t>
      </w:r>
      <w:proofErr w:type="spellStart"/>
      <w:r w:rsidRPr="00031C97">
        <w:rPr>
          <w:rFonts w:ascii="Arial" w:eastAsia="Arial" w:hAnsi="Arial" w:cs="Arial"/>
          <w:sz w:val="20"/>
          <w:szCs w:val="20"/>
        </w:rPr>
        <w:t>agrícolas</w:t>
      </w:r>
      <w:proofErr w:type="spellEnd"/>
    </w:p>
    <w:sectPr w:rsidR="000955F7" w:rsidRPr="007B7A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6E"/>
    <w:rsid w:val="0024658A"/>
    <w:rsid w:val="00304C46"/>
    <w:rsid w:val="00544BCB"/>
    <w:rsid w:val="007B7A6E"/>
    <w:rsid w:val="00827619"/>
    <w:rsid w:val="00C72A95"/>
    <w:rsid w:val="00F14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742A"/>
  <w15:chartTrackingRefBased/>
  <w15:docId w15:val="{0C305359-6A32-4041-886A-4960D28C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A6E"/>
    <w:rPr>
      <w:rFonts w:ascii="Calibri" w:eastAsia="Calibri" w:hAnsi="Calibri" w:cs="Calibri"/>
      <w:lang w:val="en-US"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1E10B2-5E1D-46F9-8BCC-903657DD2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BBA20-259F-4352-BD0E-55E1C1CCD773}">
  <ds:schemaRefs>
    <ds:schemaRef ds:uri="http://schemas.microsoft.com/sharepoint/v3/contenttype/forms"/>
  </ds:schemaRefs>
</ds:datastoreItem>
</file>

<file path=customXml/itemProps3.xml><?xml version="1.0" encoding="utf-8"?>
<ds:datastoreItem xmlns:ds="http://schemas.openxmlformats.org/officeDocument/2006/customXml" ds:itemID="{0A1533D1-B320-474C-8A7C-38289E84D5E7}">
  <ds:schemaRefs>
    <ds:schemaRef ds:uri="http://purl.org/dc/terms/"/>
    <ds:schemaRef ds:uri="6911e96c-4cc4-42d5-8e43-f93924cf6a05"/>
    <ds:schemaRef ds:uri="http://schemas.microsoft.com/office/2006/documentManagement/types"/>
    <ds:schemaRef ds:uri="http://schemas.microsoft.com/office/2006/metadata/properties"/>
    <ds:schemaRef ds:uri="http://purl.org/dc/elements/1.1/"/>
    <ds:schemaRef ds:uri="9c8a2b7b-0bee-4c48-b0a6-23db8982d3bc"/>
    <ds:schemaRef ds:uri="http://schemas.microsoft.com/office/infopath/2007/PartnerControls"/>
    <ds:schemaRef ds:uri="http://schemas.openxmlformats.org/package/2006/metadata/core-properties"/>
    <ds:schemaRef ds:uri="cab52c9b-ab33-4221-8af9-54f8f2b86a8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588</Words>
  <Characters>3358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Lucy Connell</cp:lastModifiedBy>
  <cp:revision>2</cp:revision>
  <dcterms:created xsi:type="dcterms:W3CDTF">2022-10-19T02:46:00Z</dcterms:created>
  <dcterms:modified xsi:type="dcterms:W3CDTF">2022-10-19T02:46:00Z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