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439BA" w14:textId="5F4D3356" w:rsidR="00654AA7" w:rsidRDefault="00654AA7" w:rsidP="001C7E2D">
      <w:pPr>
        <w:spacing w:after="120" w:line="240" w:lineRule="exact"/>
        <w:jc w:val="both"/>
        <w:rPr>
          <w:rFonts w:ascii="Arial" w:eastAsia="Arial" w:hAnsi="Arial" w:cs="Arial"/>
          <w:b/>
        </w:rPr>
      </w:pPr>
      <w:r w:rsidRPr="00654AA7">
        <w:rPr>
          <w:rFonts w:ascii="Arial" w:eastAsia="Arial" w:hAnsi="Arial" w:cs="Arial"/>
          <w:b/>
        </w:rPr>
        <w:t xml:space="preserve">Nutrient standards by </w:t>
      </w:r>
      <w:r w:rsidR="005A74C0">
        <w:rPr>
          <w:rFonts w:ascii="Arial" w:eastAsia="Arial" w:hAnsi="Arial" w:cs="Arial"/>
          <w:b/>
        </w:rPr>
        <w:t>reproductive stage development</w:t>
      </w:r>
      <w:r>
        <w:rPr>
          <w:rFonts w:ascii="Arial" w:eastAsia="Arial" w:hAnsi="Arial" w:cs="Arial"/>
          <w:b/>
        </w:rPr>
        <w:t xml:space="preserve"> in</w:t>
      </w:r>
      <w:r w:rsidRPr="00654AA7">
        <w:rPr>
          <w:rFonts w:ascii="Arial" w:eastAsia="Arial" w:hAnsi="Arial" w:cs="Arial"/>
          <w:b/>
        </w:rPr>
        <w:t xml:space="preserve"> ‘Hass’ avocado (</w:t>
      </w:r>
      <w:proofErr w:type="spellStart"/>
      <w:r w:rsidRPr="00E07A8E">
        <w:rPr>
          <w:rFonts w:ascii="Arial" w:eastAsia="Arial" w:hAnsi="Arial" w:cs="Arial"/>
          <w:b/>
          <w:i/>
          <w:iCs/>
        </w:rPr>
        <w:t>Persea</w:t>
      </w:r>
      <w:proofErr w:type="spellEnd"/>
      <w:r w:rsidRPr="00E07A8E">
        <w:rPr>
          <w:rFonts w:ascii="Arial" w:eastAsia="Arial" w:hAnsi="Arial" w:cs="Arial"/>
          <w:b/>
          <w:i/>
          <w:iCs/>
        </w:rPr>
        <w:t xml:space="preserve"> americana</w:t>
      </w:r>
      <w:r w:rsidRPr="00654AA7">
        <w:rPr>
          <w:rFonts w:ascii="Arial" w:eastAsia="Arial" w:hAnsi="Arial" w:cs="Arial"/>
          <w:b/>
        </w:rPr>
        <w:t xml:space="preserve"> Mill.) in the north coast of Peru</w:t>
      </w:r>
    </w:p>
    <w:p w14:paraId="4466DF8E" w14:textId="48E0CF11" w:rsidR="0009297E" w:rsidRPr="002A517F" w:rsidRDefault="00D43E8A" w:rsidP="001C7E2D">
      <w:pPr>
        <w:spacing w:after="120" w:line="240" w:lineRule="exact"/>
        <w:jc w:val="both"/>
        <w:rPr>
          <w:rFonts w:ascii="Arial" w:eastAsia="Arial" w:hAnsi="Arial" w:cs="Arial"/>
        </w:rPr>
      </w:pPr>
      <w:r>
        <w:rPr>
          <w:rFonts w:ascii="Arial" w:eastAsia="Arial" w:hAnsi="Arial" w:cs="Arial"/>
          <w:i/>
          <w:u w:val="single"/>
        </w:rPr>
        <w:t>Montgomery</w:t>
      </w:r>
      <w:r w:rsidR="001D5E3B">
        <w:rPr>
          <w:rFonts w:ascii="Arial" w:eastAsia="Arial" w:hAnsi="Arial" w:cs="Arial"/>
          <w:i/>
          <w:u w:val="single"/>
        </w:rPr>
        <w:t xml:space="preserve"> Luis</w:t>
      </w:r>
      <w:r w:rsidR="00664B4F" w:rsidRPr="002A517F">
        <w:rPr>
          <w:rFonts w:ascii="Arial" w:eastAsia="Arial" w:hAnsi="Arial" w:cs="Arial"/>
        </w:rPr>
        <w:t>.</w:t>
      </w:r>
    </w:p>
    <w:p w14:paraId="4466DF90" w14:textId="73748DD9" w:rsidR="0009297E" w:rsidRPr="002A517F" w:rsidRDefault="00D43E8A" w:rsidP="001C7E2D">
      <w:pPr>
        <w:spacing w:after="120" w:line="240" w:lineRule="exact"/>
        <w:jc w:val="both"/>
        <w:rPr>
          <w:rFonts w:ascii="Arial" w:eastAsia="Arial" w:hAnsi="Arial" w:cs="Arial"/>
        </w:rPr>
      </w:pPr>
      <w:proofErr w:type="spellStart"/>
      <w:r>
        <w:rPr>
          <w:rFonts w:ascii="Arial" w:eastAsia="Arial" w:hAnsi="Arial" w:cs="Arial"/>
        </w:rPr>
        <w:t>Camposol</w:t>
      </w:r>
      <w:proofErr w:type="spellEnd"/>
      <w:r>
        <w:rPr>
          <w:rFonts w:ascii="Arial" w:eastAsia="Arial" w:hAnsi="Arial" w:cs="Arial"/>
        </w:rPr>
        <w:t>.</w:t>
      </w:r>
    </w:p>
    <w:p w14:paraId="4466DF91" w14:textId="77777777" w:rsidR="0009297E" w:rsidRPr="002A517F" w:rsidRDefault="0009297E" w:rsidP="001C7E2D">
      <w:pPr>
        <w:spacing w:after="120" w:line="240" w:lineRule="exact"/>
        <w:jc w:val="both"/>
        <w:rPr>
          <w:rFonts w:ascii="Arial" w:eastAsia="Arial" w:hAnsi="Arial" w:cs="Arial"/>
          <w:sz w:val="20"/>
          <w:szCs w:val="20"/>
        </w:rPr>
      </w:pPr>
    </w:p>
    <w:p w14:paraId="4466DF94" w14:textId="4002ABDB" w:rsidR="0009297E" w:rsidRPr="002A517F" w:rsidRDefault="00C036F5" w:rsidP="001C7E2D">
      <w:pPr>
        <w:spacing w:after="120" w:line="240" w:lineRule="exact"/>
        <w:jc w:val="both"/>
        <w:rPr>
          <w:rFonts w:ascii="Arial" w:eastAsia="Arial" w:hAnsi="Arial" w:cs="Arial"/>
          <w:sz w:val="20"/>
          <w:szCs w:val="20"/>
        </w:rPr>
      </w:pPr>
      <w:r>
        <w:rPr>
          <w:rFonts w:ascii="Arial" w:eastAsia="Arial" w:hAnsi="Arial" w:cs="Arial"/>
          <w:sz w:val="20"/>
          <w:szCs w:val="20"/>
        </w:rPr>
        <w:t>Peruvian avocado industry needs</w:t>
      </w:r>
      <w:r w:rsidR="005A74C0">
        <w:rPr>
          <w:rFonts w:ascii="Arial" w:eastAsia="Arial" w:hAnsi="Arial" w:cs="Arial"/>
          <w:sz w:val="20"/>
          <w:szCs w:val="20"/>
        </w:rPr>
        <w:t xml:space="preserve"> a</w:t>
      </w:r>
      <w:r w:rsidR="005A74C0" w:rsidRPr="005A74C0">
        <w:rPr>
          <w:rFonts w:ascii="Arial" w:eastAsia="Arial" w:hAnsi="Arial" w:cs="Arial"/>
          <w:sz w:val="20"/>
          <w:szCs w:val="20"/>
        </w:rPr>
        <w:t xml:space="preserve"> special </w:t>
      </w:r>
      <w:r w:rsidR="005A74C0">
        <w:rPr>
          <w:rFonts w:ascii="Arial" w:eastAsia="Arial" w:hAnsi="Arial" w:cs="Arial"/>
          <w:sz w:val="20"/>
          <w:szCs w:val="20"/>
        </w:rPr>
        <w:t xml:space="preserve">nutrition </w:t>
      </w:r>
      <w:r w:rsidR="005A74C0" w:rsidRPr="005A74C0">
        <w:rPr>
          <w:rFonts w:ascii="Arial" w:eastAsia="Arial" w:hAnsi="Arial" w:cs="Arial"/>
          <w:sz w:val="20"/>
          <w:szCs w:val="20"/>
        </w:rPr>
        <w:t xml:space="preserve">management. The objective was to establish standard nutritional parameters in reproductive tissues. The study was carried out for four years in four different rootstocks, in elite trees selected </w:t>
      </w:r>
      <w:r w:rsidR="005A74C0">
        <w:rPr>
          <w:rFonts w:ascii="Arial" w:eastAsia="Arial" w:hAnsi="Arial" w:cs="Arial"/>
          <w:sz w:val="20"/>
          <w:szCs w:val="20"/>
        </w:rPr>
        <w:t>by</w:t>
      </w:r>
      <w:r w:rsidR="005A74C0" w:rsidRPr="005A74C0">
        <w:rPr>
          <w:rFonts w:ascii="Arial" w:eastAsia="Arial" w:hAnsi="Arial" w:cs="Arial"/>
          <w:sz w:val="20"/>
          <w:szCs w:val="20"/>
        </w:rPr>
        <w:t xml:space="preserve"> productivity, </w:t>
      </w:r>
      <w:r w:rsidR="005A74C0">
        <w:rPr>
          <w:rFonts w:ascii="Arial" w:eastAsia="Arial" w:hAnsi="Arial" w:cs="Arial"/>
          <w:sz w:val="20"/>
          <w:szCs w:val="20"/>
        </w:rPr>
        <w:t>with</w:t>
      </w:r>
      <w:r w:rsidR="005A74C0" w:rsidRPr="005A74C0">
        <w:rPr>
          <w:rFonts w:ascii="Arial" w:eastAsia="Arial" w:hAnsi="Arial" w:cs="Arial"/>
          <w:sz w:val="20"/>
          <w:szCs w:val="20"/>
        </w:rPr>
        <w:t xml:space="preserve"> a homogeneous management, as well as achieving good post-harvest quality. Various samplings were carried out, closely monitoring </w:t>
      </w:r>
      <w:r>
        <w:rPr>
          <w:rFonts w:ascii="Arial" w:eastAsia="Arial" w:hAnsi="Arial" w:cs="Arial"/>
          <w:sz w:val="20"/>
          <w:szCs w:val="20"/>
        </w:rPr>
        <w:t>tree´s</w:t>
      </w:r>
      <w:r w:rsidR="005A74C0" w:rsidRPr="005A74C0">
        <w:rPr>
          <w:rFonts w:ascii="Arial" w:eastAsia="Arial" w:hAnsi="Arial" w:cs="Arial"/>
          <w:sz w:val="20"/>
          <w:szCs w:val="20"/>
        </w:rPr>
        <w:t xml:space="preserve"> phenological development, from the panicle </w:t>
      </w:r>
      <w:r w:rsidR="007F1A8A">
        <w:rPr>
          <w:rFonts w:ascii="Arial" w:eastAsia="Arial" w:hAnsi="Arial" w:cs="Arial"/>
          <w:sz w:val="20"/>
          <w:szCs w:val="20"/>
        </w:rPr>
        <w:t>in elongation phase</w:t>
      </w:r>
      <w:r w:rsidR="005A74C0" w:rsidRPr="005A74C0">
        <w:rPr>
          <w:rFonts w:ascii="Arial" w:eastAsia="Arial" w:hAnsi="Arial" w:cs="Arial"/>
          <w:sz w:val="20"/>
          <w:szCs w:val="20"/>
        </w:rPr>
        <w:t xml:space="preserve"> (Stage 9) to fruit </w:t>
      </w:r>
      <w:r>
        <w:rPr>
          <w:rFonts w:ascii="Arial" w:eastAsia="Arial" w:hAnsi="Arial" w:cs="Arial"/>
          <w:sz w:val="20"/>
          <w:szCs w:val="20"/>
        </w:rPr>
        <w:t xml:space="preserve">in </w:t>
      </w:r>
      <w:r w:rsidR="005A74C0" w:rsidRPr="005A74C0">
        <w:rPr>
          <w:rFonts w:ascii="Arial" w:eastAsia="Arial" w:hAnsi="Arial" w:cs="Arial"/>
          <w:sz w:val="20"/>
          <w:szCs w:val="20"/>
        </w:rPr>
        <w:t xml:space="preserve">harvest. </w:t>
      </w:r>
      <w:r>
        <w:rPr>
          <w:rFonts w:ascii="Arial" w:eastAsia="Arial" w:hAnsi="Arial" w:cs="Arial"/>
          <w:sz w:val="20"/>
          <w:szCs w:val="20"/>
        </w:rPr>
        <w:t>S</w:t>
      </w:r>
      <w:r w:rsidR="005A74C0" w:rsidRPr="005A74C0">
        <w:rPr>
          <w:rFonts w:ascii="Arial" w:eastAsia="Arial" w:hAnsi="Arial" w:cs="Arial"/>
          <w:sz w:val="20"/>
          <w:szCs w:val="20"/>
        </w:rPr>
        <w:t xml:space="preserve">amples from fruit with 25 millimeters in diameter (´Olive´ Size) to that ready to be harvested were processed </w:t>
      </w:r>
      <w:r>
        <w:rPr>
          <w:rFonts w:ascii="Arial" w:eastAsia="Arial" w:hAnsi="Arial" w:cs="Arial"/>
          <w:sz w:val="20"/>
          <w:szCs w:val="20"/>
        </w:rPr>
        <w:t xml:space="preserve">since field </w:t>
      </w:r>
      <w:r w:rsidR="005A74C0" w:rsidRPr="005A74C0">
        <w:rPr>
          <w:rFonts w:ascii="Arial" w:eastAsia="Arial" w:hAnsi="Arial" w:cs="Arial"/>
          <w:sz w:val="20"/>
          <w:szCs w:val="20"/>
        </w:rPr>
        <w:t>t</w:t>
      </w:r>
      <w:r>
        <w:rPr>
          <w:rFonts w:ascii="Arial" w:eastAsia="Arial" w:hAnsi="Arial" w:cs="Arial"/>
          <w:sz w:val="20"/>
          <w:szCs w:val="20"/>
        </w:rPr>
        <w:t>ill</w:t>
      </w:r>
      <w:r w:rsidR="005A74C0" w:rsidRPr="005A74C0">
        <w:rPr>
          <w:rFonts w:ascii="Arial" w:eastAsia="Arial" w:hAnsi="Arial" w:cs="Arial"/>
          <w:sz w:val="20"/>
          <w:szCs w:val="20"/>
        </w:rPr>
        <w:t xml:space="preserve"> laboratory, drying them with controlled temperature, to store them and verify the elite condition of the trees, and </w:t>
      </w:r>
      <w:r>
        <w:rPr>
          <w:rFonts w:ascii="Arial" w:eastAsia="Arial" w:hAnsi="Arial" w:cs="Arial"/>
          <w:sz w:val="20"/>
          <w:szCs w:val="20"/>
        </w:rPr>
        <w:t>then</w:t>
      </w:r>
      <w:r w:rsidR="005A74C0" w:rsidRPr="005A74C0">
        <w:rPr>
          <w:rFonts w:ascii="Arial" w:eastAsia="Arial" w:hAnsi="Arial" w:cs="Arial"/>
          <w:sz w:val="20"/>
          <w:szCs w:val="20"/>
        </w:rPr>
        <w:t xml:space="preserve"> </w:t>
      </w:r>
      <w:r>
        <w:rPr>
          <w:rFonts w:ascii="Arial" w:eastAsia="Arial" w:hAnsi="Arial" w:cs="Arial"/>
          <w:sz w:val="20"/>
          <w:szCs w:val="20"/>
        </w:rPr>
        <w:t xml:space="preserve">to </w:t>
      </w:r>
      <w:r w:rsidR="005A74C0" w:rsidRPr="005A74C0">
        <w:rPr>
          <w:rFonts w:ascii="Arial" w:eastAsia="Arial" w:hAnsi="Arial" w:cs="Arial"/>
          <w:sz w:val="20"/>
          <w:szCs w:val="20"/>
        </w:rPr>
        <w:t xml:space="preserve">be selected. In each stage, the concentration of nutrients was analyzed. For the case of </w:t>
      </w:r>
      <w:r w:rsidR="007F1A8A">
        <w:rPr>
          <w:rFonts w:ascii="Arial" w:eastAsia="Arial" w:hAnsi="Arial" w:cs="Arial"/>
          <w:sz w:val="20"/>
          <w:szCs w:val="20"/>
        </w:rPr>
        <w:t xml:space="preserve">two </w:t>
      </w:r>
      <w:r w:rsidR="005A74C0" w:rsidRPr="005A74C0">
        <w:rPr>
          <w:rFonts w:ascii="Arial" w:eastAsia="Arial" w:hAnsi="Arial" w:cs="Arial"/>
          <w:sz w:val="20"/>
          <w:szCs w:val="20"/>
        </w:rPr>
        <w:t>panicle</w:t>
      </w:r>
      <w:r w:rsidR="007F1A8A">
        <w:rPr>
          <w:rFonts w:ascii="Arial" w:eastAsia="Arial" w:hAnsi="Arial" w:cs="Arial"/>
          <w:sz w:val="20"/>
          <w:szCs w:val="20"/>
        </w:rPr>
        <w:t>s</w:t>
      </w:r>
      <w:r w:rsidR="005A74C0" w:rsidRPr="005A74C0">
        <w:rPr>
          <w:rFonts w:ascii="Arial" w:eastAsia="Arial" w:hAnsi="Arial" w:cs="Arial"/>
          <w:sz w:val="20"/>
          <w:szCs w:val="20"/>
        </w:rPr>
        <w:t xml:space="preserve"> </w:t>
      </w:r>
      <w:r w:rsidR="007F1A8A">
        <w:rPr>
          <w:rFonts w:ascii="Arial" w:eastAsia="Arial" w:hAnsi="Arial" w:cs="Arial"/>
          <w:sz w:val="20"/>
          <w:szCs w:val="20"/>
        </w:rPr>
        <w:t>phases</w:t>
      </w:r>
      <w:r w:rsidR="005A74C0" w:rsidRPr="005A74C0">
        <w:rPr>
          <w:rFonts w:ascii="Arial" w:eastAsia="Arial" w:hAnsi="Arial" w:cs="Arial"/>
          <w:sz w:val="20"/>
          <w:szCs w:val="20"/>
        </w:rPr>
        <w:t xml:space="preserve"> (Sta</w:t>
      </w:r>
      <w:r w:rsidR="007F1A8A">
        <w:rPr>
          <w:rFonts w:ascii="Arial" w:eastAsia="Arial" w:hAnsi="Arial" w:cs="Arial"/>
          <w:sz w:val="20"/>
          <w:szCs w:val="20"/>
        </w:rPr>
        <w:t>g</w:t>
      </w:r>
      <w:r w:rsidR="005A74C0" w:rsidRPr="005A74C0">
        <w:rPr>
          <w:rFonts w:ascii="Arial" w:eastAsia="Arial" w:hAnsi="Arial" w:cs="Arial"/>
          <w:sz w:val="20"/>
          <w:szCs w:val="20"/>
        </w:rPr>
        <w:t>e</w:t>
      </w:r>
      <w:r w:rsidR="00FE430E">
        <w:rPr>
          <w:rFonts w:ascii="Arial" w:eastAsia="Arial" w:hAnsi="Arial" w:cs="Arial"/>
          <w:sz w:val="20"/>
          <w:szCs w:val="20"/>
        </w:rPr>
        <w:t>s</w:t>
      </w:r>
      <w:r w:rsidR="005A74C0" w:rsidRPr="005A74C0">
        <w:rPr>
          <w:rFonts w:ascii="Arial" w:eastAsia="Arial" w:hAnsi="Arial" w:cs="Arial"/>
          <w:sz w:val="20"/>
          <w:szCs w:val="20"/>
        </w:rPr>
        <w:t xml:space="preserve"> 9</w:t>
      </w:r>
      <w:r w:rsidR="007F1A8A">
        <w:rPr>
          <w:rFonts w:ascii="Arial" w:eastAsia="Arial" w:hAnsi="Arial" w:cs="Arial"/>
          <w:sz w:val="20"/>
          <w:szCs w:val="20"/>
        </w:rPr>
        <w:t xml:space="preserve"> and 11</w:t>
      </w:r>
      <w:r w:rsidR="005A74C0" w:rsidRPr="005A74C0">
        <w:rPr>
          <w:rFonts w:ascii="Arial" w:eastAsia="Arial" w:hAnsi="Arial" w:cs="Arial"/>
          <w:sz w:val="20"/>
          <w:szCs w:val="20"/>
        </w:rPr>
        <w:t xml:space="preserve">), and newly set fruit, selected historical information was obtained based on productivity. All nutrients showed higher concentration in the three initial reproductive stages, especially in set fruit, except for boron and sodium, which were gradually more concentrated in the fruit pulp. As the reproductive development of the fruit progressed, the nutrients tended to decrease their concentration in dry pulp, except for potassium and sodium, which showed an upward trend. When the accumulated content per fruit was analyzed, all nutrients increased, following the trend of dry matter. This work becomes the first nutritional standardization tool in 'Hass' avocado for </w:t>
      </w:r>
      <w:r w:rsidR="007F1A8A">
        <w:rPr>
          <w:rFonts w:ascii="Arial" w:eastAsia="Arial" w:hAnsi="Arial" w:cs="Arial"/>
          <w:sz w:val="20"/>
          <w:szCs w:val="20"/>
        </w:rPr>
        <w:t xml:space="preserve">main </w:t>
      </w:r>
      <w:r w:rsidR="005A74C0" w:rsidRPr="005A74C0">
        <w:rPr>
          <w:rFonts w:ascii="Arial" w:eastAsia="Arial" w:hAnsi="Arial" w:cs="Arial"/>
          <w:sz w:val="20"/>
          <w:szCs w:val="20"/>
        </w:rPr>
        <w:t xml:space="preserve">reproductive tissues </w:t>
      </w:r>
      <w:r w:rsidR="007F1A8A">
        <w:rPr>
          <w:rFonts w:ascii="Arial" w:eastAsia="Arial" w:hAnsi="Arial" w:cs="Arial"/>
          <w:sz w:val="20"/>
          <w:szCs w:val="20"/>
        </w:rPr>
        <w:t>and</w:t>
      </w:r>
      <w:r w:rsidR="005A74C0" w:rsidRPr="005A74C0">
        <w:rPr>
          <w:rFonts w:ascii="Arial" w:eastAsia="Arial" w:hAnsi="Arial" w:cs="Arial"/>
          <w:sz w:val="20"/>
          <w:szCs w:val="20"/>
        </w:rPr>
        <w:t xml:space="preserve"> serve</w:t>
      </w:r>
      <w:r w:rsidR="007F1A8A">
        <w:rPr>
          <w:rFonts w:ascii="Arial" w:eastAsia="Arial" w:hAnsi="Arial" w:cs="Arial"/>
          <w:sz w:val="20"/>
          <w:szCs w:val="20"/>
        </w:rPr>
        <w:t>s</w:t>
      </w:r>
      <w:r w:rsidR="005A74C0" w:rsidRPr="005A74C0">
        <w:rPr>
          <w:rFonts w:ascii="Arial" w:eastAsia="Arial" w:hAnsi="Arial" w:cs="Arial"/>
          <w:sz w:val="20"/>
          <w:szCs w:val="20"/>
        </w:rPr>
        <w:t xml:space="preserve"> as an important reference for the nutritional diagnosis of avocado plantations worldwide.</w:t>
      </w:r>
      <w:r w:rsidR="00664B4F" w:rsidRPr="002A517F">
        <w:rPr>
          <w:rFonts w:ascii="Arial" w:eastAsia="Arial" w:hAnsi="Arial" w:cs="Arial"/>
          <w:sz w:val="20"/>
          <w:szCs w:val="20"/>
        </w:rPr>
        <w:t xml:space="preserve"> </w:t>
      </w:r>
    </w:p>
    <w:p w14:paraId="4466DF9F" w14:textId="77777777" w:rsidR="0009297E" w:rsidRPr="00654AA7" w:rsidRDefault="0009297E" w:rsidP="001C7E2D">
      <w:pPr>
        <w:spacing w:after="120" w:line="240" w:lineRule="exact"/>
        <w:jc w:val="both"/>
        <w:rPr>
          <w:rFonts w:ascii="Arial" w:eastAsia="Arial" w:hAnsi="Arial" w:cs="Arial"/>
          <w:sz w:val="20"/>
          <w:szCs w:val="20"/>
        </w:rPr>
      </w:pPr>
    </w:p>
    <w:p w14:paraId="4466DFA0" w14:textId="55F5D162" w:rsidR="0009297E" w:rsidRPr="002A517F" w:rsidRDefault="00664B4F" w:rsidP="001C7E2D">
      <w:pPr>
        <w:spacing w:after="120" w:line="240" w:lineRule="exact"/>
        <w:jc w:val="both"/>
        <w:rPr>
          <w:rFonts w:ascii="Arial" w:eastAsia="Arial" w:hAnsi="Arial" w:cs="Arial"/>
          <w:sz w:val="20"/>
          <w:szCs w:val="20"/>
        </w:rPr>
      </w:pPr>
      <w:r w:rsidRPr="002A517F">
        <w:rPr>
          <w:rFonts w:ascii="Arial" w:eastAsia="Arial" w:hAnsi="Arial" w:cs="Arial"/>
          <w:b/>
          <w:sz w:val="20"/>
          <w:szCs w:val="20"/>
        </w:rPr>
        <w:t>Key words</w:t>
      </w:r>
      <w:r w:rsidRPr="002A517F">
        <w:rPr>
          <w:rFonts w:ascii="Arial" w:eastAsia="Arial" w:hAnsi="Arial" w:cs="Arial"/>
          <w:sz w:val="20"/>
          <w:szCs w:val="20"/>
        </w:rPr>
        <w:t xml:space="preserve">:  </w:t>
      </w:r>
      <w:r w:rsidR="00983229" w:rsidRPr="00983229">
        <w:rPr>
          <w:rFonts w:ascii="Arial" w:eastAsia="Arial" w:hAnsi="Arial" w:cs="Arial"/>
          <w:sz w:val="20"/>
          <w:szCs w:val="20"/>
        </w:rPr>
        <w:t>Nutrimental diagnosis, dynamics, rootstocks, buds</w:t>
      </w:r>
      <w:r w:rsidR="00983229">
        <w:rPr>
          <w:rFonts w:ascii="Arial" w:eastAsia="Arial" w:hAnsi="Arial" w:cs="Arial"/>
          <w:sz w:val="20"/>
          <w:szCs w:val="20"/>
        </w:rPr>
        <w:t>.</w:t>
      </w:r>
    </w:p>
    <w:p w14:paraId="72871ED6" w14:textId="77777777" w:rsidR="00ED06E6" w:rsidRPr="002A517F" w:rsidRDefault="00ED06E6" w:rsidP="001C7E2D">
      <w:pPr>
        <w:spacing w:after="120" w:line="240" w:lineRule="exact"/>
        <w:jc w:val="both"/>
        <w:rPr>
          <w:rFonts w:ascii="Arial" w:eastAsia="Arial" w:hAnsi="Arial" w:cs="Arial"/>
          <w:sz w:val="20"/>
          <w:szCs w:val="20"/>
        </w:rPr>
      </w:pPr>
    </w:p>
    <w:p w14:paraId="107E3544" w14:textId="77777777" w:rsidR="001D5E3B" w:rsidRDefault="007C79FC" w:rsidP="001D5E3B">
      <w:pPr>
        <w:spacing w:after="120" w:line="240" w:lineRule="exact"/>
        <w:jc w:val="both"/>
        <w:rPr>
          <w:rFonts w:ascii="Arial" w:eastAsia="Arial" w:hAnsi="Arial" w:cs="Arial"/>
          <w:b/>
          <w:lang w:val="es-PE"/>
        </w:rPr>
      </w:pPr>
      <w:r w:rsidRPr="007C79FC">
        <w:rPr>
          <w:rFonts w:ascii="Arial" w:eastAsia="Arial" w:hAnsi="Arial" w:cs="Arial"/>
          <w:b/>
          <w:lang w:val="es-PE"/>
        </w:rPr>
        <w:t>Estándares nutrimentales por estado de desarrollo reproductivo del aguacate ‘Hass’ (</w:t>
      </w:r>
      <w:proofErr w:type="spellStart"/>
      <w:r w:rsidRPr="007C79FC">
        <w:rPr>
          <w:rFonts w:ascii="Arial" w:eastAsia="Arial" w:hAnsi="Arial" w:cs="Arial"/>
          <w:b/>
          <w:i/>
          <w:iCs/>
          <w:lang w:val="es-PE"/>
        </w:rPr>
        <w:t>Persea</w:t>
      </w:r>
      <w:proofErr w:type="spellEnd"/>
      <w:r w:rsidRPr="007C79FC">
        <w:rPr>
          <w:rFonts w:ascii="Arial" w:eastAsia="Arial" w:hAnsi="Arial" w:cs="Arial"/>
          <w:b/>
          <w:i/>
          <w:iCs/>
          <w:lang w:val="es-PE"/>
        </w:rPr>
        <w:t xml:space="preserve"> americana</w:t>
      </w:r>
      <w:r w:rsidRPr="007C79FC">
        <w:rPr>
          <w:rFonts w:ascii="Arial" w:eastAsia="Arial" w:hAnsi="Arial" w:cs="Arial"/>
          <w:b/>
          <w:lang w:val="es-PE"/>
        </w:rPr>
        <w:t xml:space="preserve"> Mill.) en la costa norte de Perú</w:t>
      </w:r>
    </w:p>
    <w:p w14:paraId="0E3F64C5" w14:textId="760B607C" w:rsidR="001D5E3B" w:rsidRPr="001824EC" w:rsidRDefault="00ED06E6" w:rsidP="001D5E3B">
      <w:pPr>
        <w:spacing w:after="120" w:line="240" w:lineRule="exact"/>
        <w:jc w:val="both"/>
        <w:rPr>
          <w:rFonts w:ascii="Arial" w:eastAsia="Arial" w:hAnsi="Arial" w:cs="Arial"/>
          <w:i/>
          <w:u w:val="single"/>
          <w:lang w:val="es-PE"/>
        </w:rPr>
      </w:pPr>
      <w:r w:rsidRPr="001824EC">
        <w:rPr>
          <w:rFonts w:ascii="Arial" w:eastAsia="Arial" w:hAnsi="Arial" w:cs="Arial"/>
          <w:i/>
          <w:u w:val="single"/>
          <w:lang w:val="es-PE"/>
        </w:rPr>
        <w:t>Montgomery</w:t>
      </w:r>
      <w:r w:rsidR="001D5E3B" w:rsidRPr="001824EC">
        <w:rPr>
          <w:rFonts w:ascii="Arial" w:eastAsia="Arial" w:hAnsi="Arial" w:cs="Arial"/>
          <w:i/>
          <w:u w:val="single"/>
          <w:lang w:val="es-PE"/>
        </w:rPr>
        <w:t xml:space="preserve"> Luis</w:t>
      </w:r>
      <w:r w:rsidRPr="001824EC">
        <w:rPr>
          <w:rFonts w:ascii="Arial" w:eastAsia="Arial" w:hAnsi="Arial" w:cs="Arial"/>
          <w:i/>
          <w:u w:val="single"/>
          <w:lang w:val="es-PE"/>
        </w:rPr>
        <w:t>.</w:t>
      </w:r>
    </w:p>
    <w:p w14:paraId="598E0CF9" w14:textId="77777777" w:rsidR="001D5E3B" w:rsidRDefault="00ED06E6" w:rsidP="001D5E3B">
      <w:pPr>
        <w:spacing w:after="120" w:line="240" w:lineRule="exact"/>
        <w:jc w:val="both"/>
        <w:rPr>
          <w:rFonts w:ascii="Arial" w:eastAsia="Arial" w:hAnsi="Arial" w:cs="Arial"/>
          <w:sz w:val="20"/>
          <w:szCs w:val="20"/>
          <w:lang w:val="es-PE"/>
        </w:rPr>
      </w:pPr>
      <w:r w:rsidRPr="001D5E3B">
        <w:rPr>
          <w:rFonts w:ascii="Arial" w:eastAsia="Arial" w:hAnsi="Arial" w:cs="Arial"/>
          <w:iCs/>
          <w:lang w:val="es-PE"/>
        </w:rPr>
        <w:t>Camposol</w:t>
      </w:r>
      <w:r w:rsidRPr="00ED06E6">
        <w:rPr>
          <w:rFonts w:ascii="Arial" w:eastAsia="Arial" w:hAnsi="Arial" w:cs="Arial"/>
          <w:i/>
          <w:lang w:val="es-PE"/>
        </w:rPr>
        <w:t>.</w:t>
      </w:r>
      <w:r w:rsidR="002A517F" w:rsidRPr="00ED06E6">
        <w:rPr>
          <w:rFonts w:ascii="Arial" w:eastAsia="Arial" w:hAnsi="Arial" w:cs="Arial"/>
          <w:i/>
          <w:sz w:val="20"/>
          <w:szCs w:val="20"/>
          <w:lang w:val="es-PE"/>
        </w:rPr>
        <w:br/>
      </w:r>
      <w:r w:rsidR="002A517F" w:rsidRPr="00ED06E6">
        <w:rPr>
          <w:rFonts w:ascii="Arial" w:eastAsia="Arial" w:hAnsi="Arial" w:cs="Arial"/>
          <w:b/>
          <w:sz w:val="20"/>
          <w:szCs w:val="20"/>
          <w:lang w:val="es-PE"/>
        </w:rPr>
        <w:br/>
      </w:r>
      <w:r w:rsidR="00F5730F">
        <w:rPr>
          <w:rFonts w:ascii="Arial" w:eastAsia="Arial" w:hAnsi="Arial" w:cs="Arial"/>
          <w:sz w:val="20"/>
          <w:szCs w:val="20"/>
          <w:lang w:val="es-PE"/>
        </w:rPr>
        <w:t xml:space="preserve">El </w:t>
      </w:r>
      <w:r w:rsidR="007C79FC" w:rsidRPr="007C79FC">
        <w:rPr>
          <w:rFonts w:ascii="Arial" w:eastAsia="Arial" w:hAnsi="Arial" w:cs="Arial"/>
          <w:sz w:val="20"/>
          <w:szCs w:val="20"/>
          <w:lang w:val="es-PE"/>
        </w:rPr>
        <w:t>aguacate</w:t>
      </w:r>
      <w:r w:rsidR="00F5730F">
        <w:rPr>
          <w:rFonts w:ascii="Arial" w:eastAsia="Arial" w:hAnsi="Arial" w:cs="Arial"/>
          <w:sz w:val="20"/>
          <w:szCs w:val="20"/>
          <w:lang w:val="es-PE"/>
        </w:rPr>
        <w:t xml:space="preserve"> peruano</w:t>
      </w:r>
      <w:r w:rsidR="007C79FC" w:rsidRPr="007C79FC">
        <w:rPr>
          <w:rFonts w:ascii="Arial" w:eastAsia="Arial" w:hAnsi="Arial" w:cs="Arial"/>
          <w:sz w:val="20"/>
          <w:szCs w:val="20"/>
          <w:lang w:val="es-PE"/>
        </w:rPr>
        <w:t xml:space="preserve"> necesita un manejo nutricional especial. El objetivo fue establecer parámetros nutricionales estándar en tejidos reproductivos. El estudio se realizó durante cuatro años en cuatro portainjertos diferentes, en árboles élite seleccionados por productividad</w:t>
      </w:r>
      <w:r w:rsidR="00F5730F">
        <w:rPr>
          <w:rFonts w:ascii="Arial" w:eastAsia="Arial" w:hAnsi="Arial" w:cs="Arial"/>
          <w:sz w:val="20"/>
          <w:szCs w:val="20"/>
          <w:lang w:val="es-PE"/>
        </w:rPr>
        <w:t xml:space="preserve"> y buen desempeño postcosecha</w:t>
      </w:r>
      <w:r w:rsidR="007C79FC" w:rsidRPr="007C79FC">
        <w:rPr>
          <w:rFonts w:ascii="Arial" w:eastAsia="Arial" w:hAnsi="Arial" w:cs="Arial"/>
          <w:sz w:val="20"/>
          <w:szCs w:val="20"/>
          <w:lang w:val="es-PE"/>
        </w:rPr>
        <w:t>, con un manejo homogéneo. Se realizaron varios muestreos, monitoreando de cerca el desarrollo fenológico del árbol, desde la pan</w:t>
      </w:r>
      <w:r w:rsidR="00F5730F">
        <w:rPr>
          <w:rFonts w:ascii="Arial" w:eastAsia="Arial" w:hAnsi="Arial" w:cs="Arial"/>
          <w:sz w:val="20"/>
          <w:szCs w:val="20"/>
          <w:lang w:val="es-PE"/>
        </w:rPr>
        <w:t>ícula</w:t>
      </w:r>
      <w:r w:rsidR="007C79FC" w:rsidRPr="007C79FC">
        <w:rPr>
          <w:rFonts w:ascii="Arial" w:eastAsia="Arial" w:hAnsi="Arial" w:cs="Arial"/>
          <w:sz w:val="20"/>
          <w:szCs w:val="20"/>
          <w:lang w:val="es-PE"/>
        </w:rPr>
        <w:t xml:space="preserve"> en fase de elongación (E</w:t>
      </w:r>
      <w:r w:rsidR="00F5730F">
        <w:rPr>
          <w:rFonts w:ascii="Arial" w:eastAsia="Arial" w:hAnsi="Arial" w:cs="Arial"/>
          <w:sz w:val="20"/>
          <w:szCs w:val="20"/>
          <w:lang w:val="es-PE"/>
        </w:rPr>
        <w:t>stado</w:t>
      </w:r>
      <w:r w:rsidR="007C79FC" w:rsidRPr="007C79FC">
        <w:rPr>
          <w:rFonts w:ascii="Arial" w:eastAsia="Arial" w:hAnsi="Arial" w:cs="Arial"/>
          <w:sz w:val="20"/>
          <w:szCs w:val="20"/>
          <w:lang w:val="es-PE"/>
        </w:rPr>
        <w:t xml:space="preserve"> 9) hasta fruto en cosecha. Se procesaron </w:t>
      </w:r>
      <w:r w:rsidR="00FE430E">
        <w:rPr>
          <w:rFonts w:ascii="Arial" w:eastAsia="Arial" w:hAnsi="Arial" w:cs="Arial"/>
          <w:sz w:val="20"/>
          <w:szCs w:val="20"/>
          <w:lang w:val="es-PE"/>
        </w:rPr>
        <w:t xml:space="preserve">muestras </w:t>
      </w:r>
      <w:r w:rsidR="007C79FC" w:rsidRPr="007C79FC">
        <w:rPr>
          <w:rFonts w:ascii="Arial" w:eastAsia="Arial" w:hAnsi="Arial" w:cs="Arial"/>
          <w:sz w:val="20"/>
          <w:szCs w:val="20"/>
          <w:lang w:val="es-PE"/>
        </w:rPr>
        <w:t xml:space="preserve">desde campo hasta laboratorio de frutos con </w:t>
      </w:r>
      <w:r w:rsidR="00F5730F">
        <w:rPr>
          <w:rFonts w:ascii="Arial" w:eastAsia="Arial" w:hAnsi="Arial" w:cs="Arial"/>
          <w:sz w:val="20"/>
          <w:szCs w:val="20"/>
          <w:lang w:val="es-PE"/>
        </w:rPr>
        <w:t xml:space="preserve">25 </w:t>
      </w:r>
      <w:r w:rsidR="00F5730F" w:rsidRPr="007C79FC">
        <w:rPr>
          <w:rFonts w:ascii="Arial" w:eastAsia="Arial" w:hAnsi="Arial" w:cs="Arial"/>
          <w:sz w:val="20"/>
          <w:szCs w:val="20"/>
          <w:lang w:val="es-PE"/>
        </w:rPr>
        <w:t>milímetros</w:t>
      </w:r>
      <w:r w:rsidR="007C79FC" w:rsidRPr="007C79FC">
        <w:rPr>
          <w:rFonts w:ascii="Arial" w:eastAsia="Arial" w:hAnsi="Arial" w:cs="Arial"/>
          <w:sz w:val="20"/>
          <w:szCs w:val="20"/>
          <w:lang w:val="es-PE"/>
        </w:rPr>
        <w:t xml:space="preserve"> </w:t>
      </w:r>
      <w:r w:rsidR="00F5730F">
        <w:rPr>
          <w:rFonts w:ascii="Arial" w:eastAsia="Arial" w:hAnsi="Arial" w:cs="Arial"/>
          <w:sz w:val="20"/>
          <w:szCs w:val="20"/>
          <w:lang w:val="es-PE"/>
        </w:rPr>
        <w:t xml:space="preserve">de </w:t>
      </w:r>
      <w:r w:rsidR="007C79FC" w:rsidRPr="007C79FC">
        <w:rPr>
          <w:rFonts w:ascii="Arial" w:eastAsia="Arial" w:hAnsi="Arial" w:cs="Arial"/>
          <w:sz w:val="20"/>
          <w:szCs w:val="20"/>
          <w:lang w:val="es-PE"/>
        </w:rPr>
        <w:t>diámetro (Tamaño '</w:t>
      </w:r>
      <w:r w:rsidR="007C79FC">
        <w:rPr>
          <w:rFonts w:ascii="Arial" w:eastAsia="Arial" w:hAnsi="Arial" w:cs="Arial"/>
          <w:sz w:val="20"/>
          <w:szCs w:val="20"/>
          <w:lang w:val="es-PE"/>
        </w:rPr>
        <w:t>Aceituna</w:t>
      </w:r>
      <w:r w:rsidR="007C79FC" w:rsidRPr="007C79FC">
        <w:rPr>
          <w:rFonts w:ascii="Arial" w:eastAsia="Arial" w:hAnsi="Arial" w:cs="Arial"/>
          <w:sz w:val="20"/>
          <w:szCs w:val="20"/>
          <w:lang w:val="es-PE"/>
        </w:rPr>
        <w:t xml:space="preserve">') hasta que estén listos para ser cosechados, secándolos a temperatura controlada, para almacenarlos y verificar la condición élite de los árboles, para luego ser seleccionados. En cada etapa se analizó la concentración de nutrientes. Para el caso de </w:t>
      </w:r>
      <w:r w:rsidR="00316FDF">
        <w:rPr>
          <w:rFonts w:ascii="Arial" w:eastAsia="Arial" w:hAnsi="Arial" w:cs="Arial"/>
          <w:sz w:val="20"/>
          <w:szCs w:val="20"/>
          <w:lang w:val="es-PE"/>
        </w:rPr>
        <w:t xml:space="preserve">las </w:t>
      </w:r>
      <w:r w:rsidR="007C79FC" w:rsidRPr="007C79FC">
        <w:rPr>
          <w:rFonts w:ascii="Arial" w:eastAsia="Arial" w:hAnsi="Arial" w:cs="Arial"/>
          <w:sz w:val="20"/>
          <w:szCs w:val="20"/>
          <w:lang w:val="es-PE"/>
        </w:rPr>
        <w:t>dos fases de panículas (Etapa</w:t>
      </w:r>
      <w:r w:rsidR="00FE430E">
        <w:rPr>
          <w:rFonts w:ascii="Arial" w:eastAsia="Arial" w:hAnsi="Arial" w:cs="Arial"/>
          <w:sz w:val="20"/>
          <w:szCs w:val="20"/>
          <w:lang w:val="es-PE"/>
        </w:rPr>
        <w:t>s</w:t>
      </w:r>
      <w:r w:rsidR="007C79FC" w:rsidRPr="007C79FC">
        <w:rPr>
          <w:rFonts w:ascii="Arial" w:eastAsia="Arial" w:hAnsi="Arial" w:cs="Arial"/>
          <w:sz w:val="20"/>
          <w:szCs w:val="20"/>
          <w:lang w:val="es-PE"/>
        </w:rPr>
        <w:t xml:space="preserve"> 9 y 11), y frutos recién cuajados, se obtuvo información histórica seleccionada en base a la productividad. Todos los nutrientes mostraron mayor concentración en las tres etapas reproductivas iniciales, especialmente en frutos cuajados, excepto boro y sodio, que gradualmente se concentraron más en la pulpa del fruto. A medida que avanzaba el desarrollo reproductivo del fruto, los nutrientes tendieron a disminuir su concentración en la pulpa seca, excepto potasio y sodio, que mostraron una tendencia ascendente. Cuando se analizó el contenido acumulado por fruto, todos los nutrientes aumentaron, </w:t>
      </w:r>
      <w:r w:rsidR="006B50AA">
        <w:rPr>
          <w:rFonts w:ascii="Arial" w:eastAsia="Arial" w:hAnsi="Arial" w:cs="Arial"/>
          <w:sz w:val="20"/>
          <w:szCs w:val="20"/>
          <w:lang w:val="es-PE"/>
        </w:rPr>
        <w:t>igual que</w:t>
      </w:r>
      <w:r w:rsidR="007C79FC" w:rsidRPr="007C79FC">
        <w:rPr>
          <w:rFonts w:ascii="Arial" w:eastAsia="Arial" w:hAnsi="Arial" w:cs="Arial"/>
          <w:sz w:val="20"/>
          <w:szCs w:val="20"/>
          <w:lang w:val="es-PE"/>
        </w:rPr>
        <w:t xml:space="preserve"> la materia seca. Este trabajo </w:t>
      </w:r>
      <w:r w:rsidR="00FE430E">
        <w:rPr>
          <w:rFonts w:ascii="Arial" w:eastAsia="Arial" w:hAnsi="Arial" w:cs="Arial"/>
          <w:sz w:val="20"/>
          <w:szCs w:val="20"/>
          <w:lang w:val="es-PE"/>
        </w:rPr>
        <w:t>es</w:t>
      </w:r>
      <w:r w:rsidR="007C79FC" w:rsidRPr="007C79FC">
        <w:rPr>
          <w:rFonts w:ascii="Arial" w:eastAsia="Arial" w:hAnsi="Arial" w:cs="Arial"/>
          <w:sz w:val="20"/>
          <w:szCs w:val="20"/>
          <w:lang w:val="es-PE"/>
        </w:rPr>
        <w:t xml:space="preserve"> la primera herramienta de estandarización nutricional en aguacate 'Hass' </w:t>
      </w:r>
      <w:r w:rsidR="00CE5622">
        <w:rPr>
          <w:rFonts w:ascii="Arial" w:eastAsia="Arial" w:hAnsi="Arial" w:cs="Arial"/>
          <w:sz w:val="20"/>
          <w:szCs w:val="20"/>
          <w:lang w:val="es-PE"/>
        </w:rPr>
        <w:t>por</w:t>
      </w:r>
      <w:r w:rsidR="007C79FC" w:rsidRPr="007C79FC">
        <w:rPr>
          <w:rFonts w:ascii="Arial" w:eastAsia="Arial" w:hAnsi="Arial" w:cs="Arial"/>
          <w:sz w:val="20"/>
          <w:szCs w:val="20"/>
          <w:lang w:val="es-PE"/>
        </w:rPr>
        <w:t xml:space="preserve"> tejido reproductivo sirv</w:t>
      </w:r>
      <w:r w:rsidR="00FE430E">
        <w:rPr>
          <w:rFonts w:ascii="Arial" w:eastAsia="Arial" w:hAnsi="Arial" w:cs="Arial"/>
          <w:sz w:val="20"/>
          <w:szCs w:val="20"/>
          <w:lang w:val="es-PE"/>
        </w:rPr>
        <w:t>iendo</w:t>
      </w:r>
      <w:r w:rsidR="007C79FC" w:rsidRPr="007C79FC">
        <w:rPr>
          <w:rFonts w:ascii="Arial" w:eastAsia="Arial" w:hAnsi="Arial" w:cs="Arial"/>
          <w:sz w:val="20"/>
          <w:szCs w:val="20"/>
          <w:lang w:val="es-PE"/>
        </w:rPr>
        <w:t xml:space="preserve"> como una referencia importante para el diagnóstico nutricional de</w:t>
      </w:r>
      <w:r w:rsidR="00FE430E">
        <w:rPr>
          <w:rFonts w:ascii="Arial" w:eastAsia="Arial" w:hAnsi="Arial" w:cs="Arial"/>
          <w:sz w:val="20"/>
          <w:szCs w:val="20"/>
          <w:lang w:val="es-PE"/>
        </w:rPr>
        <w:t xml:space="preserve">l </w:t>
      </w:r>
      <w:r w:rsidR="007C79FC" w:rsidRPr="007C79FC">
        <w:rPr>
          <w:rFonts w:ascii="Arial" w:eastAsia="Arial" w:hAnsi="Arial" w:cs="Arial"/>
          <w:sz w:val="20"/>
          <w:szCs w:val="20"/>
          <w:lang w:val="es-PE"/>
        </w:rPr>
        <w:t>aguacate a nivel mundial.</w:t>
      </w:r>
    </w:p>
    <w:p w14:paraId="4466DFBD" w14:textId="39949356" w:rsidR="0009297E" w:rsidRPr="001D5E3B" w:rsidRDefault="002A517F" w:rsidP="001D5E3B">
      <w:pPr>
        <w:spacing w:after="120" w:line="240" w:lineRule="exact"/>
        <w:jc w:val="both"/>
        <w:rPr>
          <w:rFonts w:ascii="Arial" w:eastAsia="Arial" w:hAnsi="Arial" w:cs="Arial"/>
          <w:i/>
          <w:lang w:val="es-PE"/>
        </w:rPr>
      </w:pPr>
      <w:r w:rsidRPr="00ED06E6">
        <w:rPr>
          <w:rFonts w:ascii="Arial" w:eastAsia="Arial" w:hAnsi="Arial" w:cs="Arial"/>
          <w:b/>
          <w:sz w:val="20"/>
          <w:szCs w:val="20"/>
          <w:lang w:val="es-PE"/>
        </w:rPr>
        <w:br/>
      </w:r>
      <w:r w:rsidRPr="00176512">
        <w:rPr>
          <w:rFonts w:ascii="Arial" w:eastAsia="Arial" w:hAnsi="Arial" w:cs="Arial"/>
          <w:b/>
          <w:sz w:val="20"/>
          <w:szCs w:val="20"/>
          <w:lang w:val="es-CL"/>
        </w:rPr>
        <w:t xml:space="preserve">Palabras clave: </w:t>
      </w:r>
      <w:r w:rsidR="00E07A8E" w:rsidRPr="00E07A8E">
        <w:rPr>
          <w:rFonts w:ascii="Arial" w:eastAsia="Arial" w:hAnsi="Arial" w:cs="Arial"/>
          <w:sz w:val="20"/>
          <w:szCs w:val="20"/>
          <w:lang w:val="es-CL"/>
        </w:rPr>
        <w:t>Concentración de nutrimentos, dinámica, portainjertos, yemas.</w:t>
      </w:r>
    </w:p>
    <w:sectPr w:rsidR="0009297E" w:rsidRPr="001D5E3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A7859" w14:textId="77777777" w:rsidR="000243EA" w:rsidRDefault="000243EA" w:rsidP="00241531">
      <w:pPr>
        <w:spacing w:after="0" w:line="240" w:lineRule="auto"/>
      </w:pPr>
      <w:r>
        <w:separator/>
      </w:r>
    </w:p>
  </w:endnote>
  <w:endnote w:type="continuationSeparator" w:id="0">
    <w:p w14:paraId="4045D26F" w14:textId="77777777" w:rsidR="000243EA" w:rsidRDefault="000243EA" w:rsidP="0024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DE96" w14:textId="77777777" w:rsidR="00241531" w:rsidRDefault="00241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9FB7" w14:textId="77777777" w:rsidR="00241531" w:rsidRDefault="00241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051E" w14:textId="77777777" w:rsidR="00241531" w:rsidRDefault="00241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827A9" w14:textId="77777777" w:rsidR="000243EA" w:rsidRDefault="000243EA" w:rsidP="00241531">
      <w:pPr>
        <w:spacing w:after="0" w:line="240" w:lineRule="auto"/>
      </w:pPr>
      <w:r>
        <w:separator/>
      </w:r>
    </w:p>
  </w:footnote>
  <w:footnote w:type="continuationSeparator" w:id="0">
    <w:p w14:paraId="099B2E03" w14:textId="77777777" w:rsidR="000243EA" w:rsidRDefault="000243EA" w:rsidP="0024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0091" w14:textId="77777777" w:rsidR="00241531" w:rsidRDefault="00241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E14D" w14:textId="77777777" w:rsidR="00241531" w:rsidRDefault="00241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0665" w14:textId="77777777" w:rsidR="00241531" w:rsidRDefault="00241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D2561"/>
    <w:multiLevelType w:val="multilevel"/>
    <w:tmpl w:val="45D45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97507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7E"/>
    <w:rsid w:val="000243EA"/>
    <w:rsid w:val="0009297E"/>
    <w:rsid w:val="000B6FA2"/>
    <w:rsid w:val="00176512"/>
    <w:rsid w:val="001824EC"/>
    <w:rsid w:val="001C2146"/>
    <w:rsid w:val="001C7E2D"/>
    <w:rsid w:val="001D5E3B"/>
    <w:rsid w:val="00206026"/>
    <w:rsid w:val="00241531"/>
    <w:rsid w:val="002A517F"/>
    <w:rsid w:val="00316FDF"/>
    <w:rsid w:val="00393691"/>
    <w:rsid w:val="004648E3"/>
    <w:rsid w:val="004D49CF"/>
    <w:rsid w:val="004E45FE"/>
    <w:rsid w:val="00536D3E"/>
    <w:rsid w:val="00597F27"/>
    <w:rsid w:val="005A74C0"/>
    <w:rsid w:val="00654AA7"/>
    <w:rsid w:val="00664B4F"/>
    <w:rsid w:val="006822BF"/>
    <w:rsid w:val="006B50AA"/>
    <w:rsid w:val="00793664"/>
    <w:rsid w:val="007C79FC"/>
    <w:rsid w:val="007F1A8A"/>
    <w:rsid w:val="00875689"/>
    <w:rsid w:val="00896C1A"/>
    <w:rsid w:val="008F563F"/>
    <w:rsid w:val="00965C5F"/>
    <w:rsid w:val="00983229"/>
    <w:rsid w:val="00A976AD"/>
    <w:rsid w:val="00B10971"/>
    <w:rsid w:val="00B91397"/>
    <w:rsid w:val="00BE7DCF"/>
    <w:rsid w:val="00C036F5"/>
    <w:rsid w:val="00CE5622"/>
    <w:rsid w:val="00D43E8A"/>
    <w:rsid w:val="00E07A8E"/>
    <w:rsid w:val="00E22974"/>
    <w:rsid w:val="00ED06E6"/>
    <w:rsid w:val="00F5730F"/>
    <w:rsid w:val="00FC4279"/>
    <w:rsid w:val="00FE43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6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3437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4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9CF"/>
    <w:rPr>
      <w:rFonts w:ascii="Segoe UI" w:hAnsi="Segoe UI" w:cs="Segoe UI"/>
      <w:sz w:val="18"/>
      <w:szCs w:val="18"/>
    </w:rPr>
  </w:style>
  <w:style w:type="paragraph" w:styleId="Header">
    <w:name w:val="header"/>
    <w:basedOn w:val="Normal"/>
    <w:link w:val="HeaderChar"/>
    <w:uiPriority w:val="99"/>
    <w:unhideWhenUsed/>
    <w:rsid w:val="00241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531"/>
  </w:style>
  <w:style w:type="paragraph" w:styleId="Footer">
    <w:name w:val="footer"/>
    <w:basedOn w:val="Normal"/>
    <w:link w:val="FooterChar"/>
    <w:uiPriority w:val="99"/>
    <w:unhideWhenUsed/>
    <w:rsid w:val="00241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531"/>
  </w:style>
  <w:style w:type="paragraph" w:styleId="CommentSubject">
    <w:name w:val="annotation subject"/>
    <w:basedOn w:val="CommentText"/>
    <w:next w:val="CommentText"/>
    <w:link w:val="CommentSubjectChar"/>
    <w:uiPriority w:val="99"/>
    <w:semiHidden/>
    <w:unhideWhenUsed/>
    <w:rsid w:val="00B91397"/>
    <w:rPr>
      <w:b/>
      <w:bCs/>
    </w:rPr>
  </w:style>
  <w:style w:type="character" w:customStyle="1" w:styleId="CommentSubjectChar">
    <w:name w:val="Comment Subject Char"/>
    <w:basedOn w:val="CommentTextChar"/>
    <w:link w:val="CommentSubject"/>
    <w:uiPriority w:val="99"/>
    <w:semiHidden/>
    <w:rsid w:val="00B91397"/>
    <w:rPr>
      <w:b/>
      <w:bCs/>
      <w:sz w:val="20"/>
      <w:szCs w:val="20"/>
    </w:rPr>
  </w:style>
  <w:style w:type="paragraph" w:styleId="Revision">
    <w:name w:val="Revision"/>
    <w:hidden/>
    <w:uiPriority w:val="99"/>
    <w:semiHidden/>
    <w:rsid w:val="001C7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gcyCLchb1Np9OK9TRU32y5+QijNw==">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93F345-3470-4883-89EE-D2F8E5C58E02}">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244C22A-78E5-4FB5-99A9-B352812E1794}">
  <ds:schemaRefs>
    <ds:schemaRef ds:uri="cab52c9b-ab33-4221-8af9-54f8f2b86a80"/>
    <ds:schemaRef ds:uri="http://schemas.microsoft.com/office/2006/documentManagement/types"/>
    <ds:schemaRef ds:uri="http://purl.org/dc/terms/"/>
    <ds:schemaRef ds:uri="http://purl.org/dc/elements/1.1/"/>
    <ds:schemaRef ds:uri="http://schemas.openxmlformats.org/package/2006/metadata/core-properties"/>
    <ds:schemaRef ds:uri="9c8a2b7b-0bee-4c48-b0a6-23db8982d3bc"/>
    <ds:schemaRef ds:uri="http://purl.org/dc/dcmitype/"/>
    <ds:schemaRef ds:uri="6911e96c-4cc4-42d5-8e43-f93924cf6a05"/>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D721CFA-DCBD-4145-BC73-5AB5FEBA9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3290</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2022-10-20T01:12:00Z</dcterms:created>
  <dcterms:modified xsi:type="dcterms:W3CDTF">2022-10-20T01:12:00Z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