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0670B52E" w:rsidR="0009297E" w:rsidRPr="003F4504" w:rsidRDefault="007138ED" w:rsidP="0053545C">
      <w:pPr>
        <w:spacing w:after="120" w:line="240" w:lineRule="exact"/>
        <w:jc w:val="both"/>
        <w:rPr>
          <w:rFonts w:ascii="Arial" w:eastAsia="Arial" w:hAnsi="Arial" w:cs="Arial"/>
          <w:b/>
          <w:lang w:val="es-CL"/>
        </w:rPr>
      </w:pPr>
      <w:r w:rsidRPr="007138ED">
        <w:rPr>
          <w:rFonts w:ascii="Arial" w:eastAsia="Arial" w:hAnsi="Arial" w:cs="Arial"/>
          <w:b/>
        </w:rPr>
        <w:t xml:space="preserve">Nitrogen distribution and </w:t>
      </w:r>
      <w:proofErr w:type="spellStart"/>
      <w:r w:rsidRPr="007138ED">
        <w:rPr>
          <w:rFonts w:ascii="Arial" w:eastAsia="Arial" w:hAnsi="Arial" w:cs="Arial"/>
          <w:b/>
        </w:rPr>
        <w:t>it</w:t>
      </w:r>
      <w:r w:rsidR="009C6F85">
        <w:rPr>
          <w:rFonts w:ascii="Arial" w:eastAsia="Arial" w:hAnsi="Arial" w:cs="Arial"/>
          <w:b/>
        </w:rPr>
        <w:t>´</w:t>
      </w:r>
      <w:r w:rsidRPr="007138ED">
        <w:rPr>
          <w:rFonts w:ascii="Arial" w:eastAsia="Arial" w:hAnsi="Arial" w:cs="Arial"/>
          <w:b/>
        </w:rPr>
        <w:t>s</w:t>
      </w:r>
      <w:proofErr w:type="spellEnd"/>
      <w:r w:rsidRPr="007138ED">
        <w:rPr>
          <w:rFonts w:ascii="Arial" w:eastAsia="Arial" w:hAnsi="Arial" w:cs="Arial"/>
          <w:b/>
        </w:rPr>
        <w:t xml:space="preserve"> effect on productivity in avocado trees var. </w:t>
      </w:r>
      <w:r w:rsidRPr="003F4504">
        <w:rPr>
          <w:rFonts w:ascii="Arial" w:eastAsia="Arial" w:hAnsi="Arial" w:cs="Arial"/>
          <w:b/>
          <w:lang w:val="es-CL"/>
        </w:rPr>
        <w:t>Hass in Chile.</w:t>
      </w:r>
    </w:p>
    <w:p w14:paraId="4466DF8E" w14:textId="10E3FB64" w:rsidR="0009297E" w:rsidRPr="000F7816" w:rsidRDefault="003F4504" w:rsidP="001C7E2D">
      <w:pPr>
        <w:spacing w:after="120" w:line="240" w:lineRule="exact"/>
        <w:jc w:val="both"/>
        <w:rPr>
          <w:rFonts w:ascii="Arial" w:eastAsia="Arial" w:hAnsi="Arial" w:cs="Arial"/>
          <w:lang w:val="pt-BR"/>
        </w:rPr>
      </w:pPr>
      <w:r w:rsidRPr="00E05C54">
        <w:rPr>
          <w:rFonts w:ascii="Arial" w:eastAsia="Arial" w:hAnsi="Arial" w:cs="Arial"/>
          <w:i/>
          <w:u w:val="single"/>
          <w:lang w:val="pt-BR"/>
        </w:rPr>
        <w:t xml:space="preserve">Mena </w:t>
      </w:r>
      <w:r w:rsidR="001E4680" w:rsidRPr="00E05C54">
        <w:rPr>
          <w:rFonts w:ascii="Arial" w:eastAsia="Arial" w:hAnsi="Arial" w:cs="Arial"/>
          <w:i/>
          <w:u w:val="single"/>
          <w:lang w:val="pt-BR"/>
        </w:rPr>
        <w:t>F</w:t>
      </w:r>
      <w:r w:rsidR="001E4680" w:rsidRPr="00E05C54">
        <w:rPr>
          <w:rFonts w:ascii="Arial" w:eastAsia="Arial" w:hAnsi="Arial" w:cs="Arial"/>
          <w:i/>
          <w:u w:val="single"/>
          <w:vertAlign w:val="superscript"/>
          <w:lang w:val="pt-BR"/>
        </w:rPr>
        <w:t>1</w:t>
      </w:r>
      <w:r w:rsidRPr="00E05C54">
        <w:rPr>
          <w:rFonts w:ascii="Arial" w:eastAsia="Arial" w:hAnsi="Arial" w:cs="Arial"/>
          <w:i/>
          <w:u w:val="single"/>
          <w:vertAlign w:val="superscript"/>
          <w:lang w:val="pt-BR"/>
        </w:rPr>
        <w:t xml:space="preserve"> </w:t>
      </w:r>
      <w:r w:rsidR="0053545C" w:rsidRPr="00E05C54">
        <w:rPr>
          <w:rFonts w:ascii="Arial" w:eastAsia="Arial" w:hAnsi="Arial" w:cs="Arial"/>
          <w:i/>
          <w:u w:val="single"/>
          <w:lang w:val="pt-BR"/>
        </w:rPr>
        <w:t>.,</w:t>
      </w:r>
      <w:r w:rsidR="0053545C" w:rsidRPr="000F7816">
        <w:rPr>
          <w:rFonts w:ascii="Arial" w:eastAsia="Arial" w:hAnsi="Arial" w:cs="Arial"/>
          <w:i/>
          <w:lang w:val="pt-BR"/>
        </w:rPr>
        <w:t xml:space="preserve"> Torres J</w:t>
      </w:r>
      <w:r w:rsidR="0053545C" w:rsidRPr="000F7816">
        <w:rPr>
          <w:rFonts w:ascii="Arial" w:eastAsia="Arial" w:hAnsi="Arial" w:cs="Arial"/>
          <w:i/>
          <w:vertAlign w:val="superscript"/>
          <w:lang w:val="pt-BR"/>
        </w:rPr>
        <w:t>1</w:t>
      </w:r>
      <w:r w:rsidR="0053545C" w:rsidRPr="000F7816">
        <w:rPr>
          <w:rFonts w:ascii="Arial" w:eastAsia="Arial" w:hAnsi="Arial" w:cs="Arial"/>
          <w:i/>
          <w:lang w:val="pt-BR"/>
        </w:rPr>
        <w:t>., Zulueta C</w:t>
      </w:r>
      <w:r w:rsidR="0053545C" w:rsidRPr="000F7816">
        <w:rPr>
          <w:rFonts w:ascii="Arial" w:eastAsia="Arial" w:hAnsi="Arial" w:cs="Arial"/>
          <w:i/>
          <w:vertAlign w:val="superscript"/>
          <w:lang w:val="pt-BR"/>
        </w:rPr>
        <w:t>1</w:t>
      </w:r>
      <w:r w:rsidR="0053545C" w:rsidRPr="000F7816">
        <w:rPr>
          <w:rFonts w:ascii="Arial" w:eastAsia="Arial" w:hAnsi="Arial" w:cs="Arial"/>
          <w:i/>
          <w:lang w:val="pt-BR"/>
        </w:rPr>
        <w:t xml:space="preserve">., Pinto </w:t>
      </w:r>
      <w:r w:rsidR="00FE55C3">
        <w:rPr>
          <w:rFonts w:ascii="Arial" w:eastAsia="Arial" w:hAnsi="Arial" w:cs="Arial"/>
          <w:i/>
          <w:lang w:val="pt-BR"/>
        </w:rPr>
        <w:t xml:space="preserve">M. </w:t>
      </w:r>
      <w:r w:rsidR="0053545C" w:rsidRPr="000F7816">
        <w:rPr>
          <w:rFonts w:ascii="Arial" w:eastAsia="Arial" w:hAnsi="Arial" w:cs="Arial"/>
          <w:i/>
          <w:lang w:val="pt-BR"/>
        </w:rPr>
        <w:t>A</w:t>
      </w:r>
      <w:r w:rsidR="0053545C" w:rsidRPr="000F7816">
        <w:rPr>
          <w:rFonts w:ascii="Arial" w:eastAsia="Arial" w:hAnsi="Arial" w:cs="Arial"/>
          <w:i/>
          <w:vertAlign w:val="superscript"/>
          <w:lang w:val="pt-BR"/>
        </w:rPr>
        <w:t>1</w:t>
      </w:r>
      <w:r w:rsidR="0053545C" w:rsidRPr="000F7816">
        <w:rPr>
          <w:rFonts w:ascii="Arial" w:eastAsia="Arial" w:hAnsi="Arial" w:cs="Arial"/>
          <w:i/>
          <w:lang w:val="pt-BR"/>
        </w:rPr>
        <w:t>.</w:t>
      </w:r>
      <w:r w:rsidR="001E4680">
        <w:rPr>
          <w:rFonts w:ascii="Arial" w:eastAsia="Arial" w:hAnsi="Arial" w:cs="Arial"/>
          <w:i/>
          <w:lang w:val="pt-BR"/>
        </w:rPr>
        <w:t>,</w:t>
      </w:r>
      <w:r w:rsidR="001E4680" w:rsidRPr="001E4680">
        <w:rPr>
          <w:rFonts w:ascii="Arial" w:eastAsia="Arial" w:hAnsi="Arial" w:cs="Arial"/>
          <w:i/>
          <w:lang w:val="pt-BR"/>
        </w:rPr>
        <w:t xml:space="preserve"> </w:t>
      </w:r>
      <w:r w:rsidR="001E4680" w:rsidRPr="000F7816">
        <w:rPr>
          <w:rFonts w:ascii="Arial" w:eastAsia="Arial" w:hAnsi="Arial" w:cs="Arial"/>
          <w:i/>
          <w:lang w:val="pt-BR"/>
        </w:rPr>
        <w:t>Gardiazabal F</w:t>
      </w:r>
      <w:r w:rsidR="001E4680" w:rsidRPr="000F7816">
        <w:rPr>
          <w:rFonts w:ascii="Arial" w:eastAsia="Arial" w:hAnsi="Arial" w:cs="Arial"/>
          <w:i/>
          <w:vertAlign w:val="superscript"/>
          <w:lang w:val="pt-BR"/>
        </w:rPr>
        <w:t>1</w:t>
      </w:r>
      <w:r w:rsidR="001E4680" w:rsidRPr="000F7816">
        <w:rPr>
          <w:rFonts w:ascii="Arial" w:eastAsia="Arial" w:hAnsi="Arial" w:cs="Arial"/>
          <w:i/>
          <w:lang w:val="pt-BR"/>
        </w:rPr>
        <w:t xml:space="preserve">.,  </w:t>
      </w:r>
    </w:p>
    <w:p w14:paraId="4466DF90" w14:textId="0A97ED90" w:rsidR="0009297E" w:rsidRPr="001C4F20" w:rsidRDefault="00664B4F" w:rsidP="001C7E2D">
      <w:pPr>
        <w:spacing w:after="120" w:line="240" w:lineRule="exact"/>
        <w:jc w:val="both"/>
        <w:rPr>
          <w:rFonts w:ascii="Arial" w:eastAsia="Arial" w:hAnsi="Arial" w:cs="Arial"/>
          <w:lang w:val="es-CL"/>
        </w:rPr>
      </w:pPr>
      <w:r w:rsidRPr="001C4F20">
        <w:rPr>
          <w:rFonts w:ascii="Arial" w:eastAsia="Arial" w:hAnsi="Arial" w:cs="Arial"/>
          <w:vertAlign w:val="superscript"/>
          <w:lang w:val="es-CL"/>
        </w:rPr>
        <w:t>1</w:t>
      </w:r>
      <w:r w:rsidR="0053545C" w:rsidRPr="001C4F20">
        <w:rPr>
          <w:rFonts w:ascii="Arial" w:eastAsia="Arial" w:hAnsi="Arial" w:cs="Arial"/>
          <w:vertAlign w:val="superscript"/>
          <w:lang w:val="es-CL"/>
        </w:rPr>
        <w:t xml:space="preserve"> </w:t>
      </w:r>
      <w:r w:rsidR="0053545C" w:rsidRPr="001C4F20">
        <w:rPr>
          <w:rFonts w:ascii="Arial" w:eastAsia="Arial" w:hAnsi="Arial" w:cs="Arial"/>
          <w:lang w:val="es-CL"/>
        </w:rPr>
        <w:t>Soc. Gardiaz</w:t>
      </w:r>
      <w:r w:rsidR="001B2722">
        <w:rPr>
          <w:rFonts w:ascii="Arial" w:eastAsia="Arial" w:hAnsi="Arial" w:cs="Arial"/>
          <w:lang w:val="es-CL"/>
        </w:rPr>
        <w:t>a</w:t>
      </w:r>
      <w:r w:rsidR="0053545C" w:rsidRPr="001C4F20">
        <w:rPr>
          <w:rFonts w:ascii="Arial" w:eastAsia="Arial" w:hAnsi="Arial" w:cs="Arial"/>
          <w:lang w:val="es-CL"/>
        </w:rPr>
        <w:t>bal y Mena Ltda. – GAMA. Blanco 512, Quillota, V región, Chile.</w:t>
      </w:r>
    </w:p>
    <w:p w14:paraId="4466DF91" w14:textId="77777777" w:rsidR="0009297E" w:rsidRPr="003949BE" w:rsidRDefault="0009297E" w:rsidP="001C7E2D">
      <w:pPr>
        <w:spacing w:after="120" w:line="240" w:lineRule="exact"/>
        <w:jc w:val="both"/>
        <w:rPr>
          <w:rFonts w:ascii="Arial" w:eastAsia="Arial" w:hAnsi="Arial" w:cs="Arial"/>
          <w:sz w:val="20"/>
          <w:szCs w:val="20"/>
          <w:lang w:val="es-CL"/>
        </w:rPr>
      </w:pPr>
    </w:p>
    <w:p w14:paraId="0F2FF2DB" w14:textId="135CE2C3" w:rsidR="0053545C" w:rsidRPr="00A40330" w:rsidRDefault="00DF1E89" w:rsidP="002D41DF">
      <w:pPr>
        <w:spacing w:after="120" w:line="240" w:lineRule="exact"/>
        <w:jc w:val="both"/>
        <w:rPr>
          <w:rFonts w:ascii="Arial" w:eastAsia="Arial" w:hAnsi="Arial" w:cs="Arial"/>
          <w:sz w:val="20"/>
          <w:szCs w:val="20"/>
        </w:rPr>
      </w:pPr>
      <w:r w:rsidRPr="00DF1E89">
        <w:rPr>
          <w:rFonts w:ascii="Arial" w:eastAsia="Arial" w:hAnsi="Arial" w:cs="Arial"/>
          <w:sz w:val="20"/>
          <w:szCs w:val="20"/>
        </w:rPr>
        <w:t xml:space="preserve">In Chile, there are varied views regarding how the </w:t>
      </w:r>
      <w:r w:rsidR="003949BE" w:rsidRPr="00DF1E89">
        <w:rPr>
          <w:rFonts w:ascii="Arial" w:eastAsia="Arial" w:hAnsi="Arial" w:cs="Arial"/>
          <w:sz w:val="20"/>
          <w:szCs w:val="20"/>
        </w:rPr>
        <w:t xml:space="preserve">Hass </w:t>
      </w:r>
      <w:r w:rsidRPr="00DF1E89">
        <w:rPr>
          <w:rFonts w:ascii="Arial" w:eastAsia="Arial" w:hAnsi="Arial" w:cs="Arial"/>
          <w:sz w:val="20"/>
          <w:szCs w:val="20"/>
        </w:rPr>
        <w:t xml:space="preserve">avocado </w:t>
      </w:r>
      <w:r>
        <w:rPr>
          <w:rFonts w:ascii="Arial" w:eastAsia="Arial" w:hAnsi="Arial" w:cs="Arial"/>
          <w:sz w:val="20"/>
          <w:szCs w:val="20"/>
        </w:rPr>
        <w:t>must be fertilized</w:t>
      </w:r>
      <w:r w:rsidRPr="00DF1E89">
        <w:rPr>
          <w:rFonts w:ascii="Arial" w:eastAsia="Arial" w:hAnsi="Arial" w:cs="Arial"/>
          <w:sz w:val="20"/>
          <w:szCs w:val="20"/>
        </w:rPr>
        <w:t xml:space="preserve">. The present study, carried out from 2018 to the present, shows in eleven treatments, how the distribution of nitrogen affects productive parameters after three harvests carried out so far, in the years 2019, 2020 and 2021. The treatments were a control, in which 40% of the nitrogen was applied in October, 20% of the nitrogen in January and 40% of the nitrogen in April; subsequently, treatments T1 to T9, in which 16.6% of the nitrogen </w:t>
      </w:r>
      <w:r w:rsidR="00AA1FBB">
        <w:rPr>
          <w:rFonts w:ascii="Arial" w:eastAsia="Arial" w:hAnsi="Arial" w:cs="Arial"/>
          <w:sz w:val="20"/>
          <w:szCs w:val="20"/>
        </w:rPr>
        <w:t xml:space="preserve">was </w:t>
      </w:r>
      <w:r w:rsidRPr="00DF1E89">
        <w:rPr>
          <w:rFonts w:ascii="Arial" w:eastAsia="Arial" w:hAnsi="Arial" w:cs="Arial"/>
          <w:sz w:val="20"/>
          <w:szCs w:val="20"/>
        </w:rPr>
        <w:t xml:space="preserve">moved through the months of August to April, maintaining 33.3% of the nitrogen in October, 16.6% of the nitrogen in January and a 33.3% of nitrogen in April; and </w:t>
      </w:r>
      <w:r w:rsidR="00F87156" w:rsidRPr="00DF1E89">
        <w:rPr>
          <w:rFonts w:ascii="Arial" w:eastAsia="Arial" w:hAnsi="Arial" w:cs="Arial"/>
          <w:sz w:val="20"/>
          <w:szCs w:val="20"/>
        </w:rPr>
        <w:t>finally,</w:t>
      </w:r>
      <w:r w:rsidRPr="00DF1E89">
        <w:rPr>
          <w:rFonts w:ascii="Arial" w:eastAsia="Arial" w:hAnsi="Arial" w:cs="Arial"/>
          <w:sz w:val="20"/>
          <w:szCs w:val="20"/>
        </w:rPr>
        <w:t xml:space="preserve"> a T10 treatment in which 11% of the nitrogen was applied each month, between August and April. All treatments received a total of 275 </w:t>
      </w:r>
      <w:r w:rsidR="007C69DA">
        <w:rPr>
          <w:rFonts w:ascii="Arial" w:eastAsia="Arial" w:hAnsi="Arial" w:cs="Arial"/>
          <w:sz w:val="20"/>
          <w:szCs w:val="20"/>
        </w:rPr>
        <w:t>Kilos</w:t>
      </w:r>
      <w:r w:rsidRPr="00DF1E89">
        <w:rPr>
          <w:rFonts w:ascii="Arial" w:eastAsia="Arial" w:hAnsi="Arial" w:cs="Arial"/>
          <w:sz w:val="20"/>
          <w:szCs w:val="20"/>
        </w:rPr>
        <w:t xml:space="preserve"> of nitrogen in the season. So far, there is a clear trend, in which a higher concentration of nitrogen in the months of October and November generates a greater number of fruits and kilos per </w:t>
      </w:r>
      <w:r w:rsidR="00F72E75">
        <w:rPr>
          <w:rFonts w:ascii="Arial" w:eastAsia="Arial" w:hAnsi="Arial" w:cs="Arial"/>
          <w:sz w:val="20"/>
          <w:szCs w:val="20"/>
        </w:rPr>
        <w:t>tree</w:t>
      </w:r>
      <w:r w:rsidRPr="00DF1E89">
        <w:rPr>
          <w:rFonts w:ascii="Arial" w:eastAsia="Arial" w:hAnsi="Arial" w:cs="Arial"/>
          <w:sz w:val="20"/>
          <w:szCs w:val="20"/>
        </w:rPr>
        <w:t>. On the other hand, a higher concentration of nitrogen in January negatively affects production</w:t>
      </w:r>
      <w:r w:rsidR="0043398A" w:rsidRPr="00A40330">
        <w:rPr>
          <w:rFonts w:ascii="Arial" w:eastAsia="Arial" w:hAnsi="Arial" w:cs="Arial"/>
          <w:sz w:val="20"/>
          <w:szCs w:val="20"/>
        </w:rPr>
        <w:t>.</w:t>
      </w:r>
    </w:p>
    <w:p w14:paraId="4466DF9F" w14:textId="77777777" w:rsidR="0009297E" w:rsidRPr="00A40330" w:rsidRDefault="0009297E" w:rsidP="001C7E2D">
      <w:pPr>
        <w:spacing w:after="120" w:line="240" w:lineRule="exact"/>
        <w:jc w:val="both"/>
        <w:rPr>
          <w:rFonts w:ascii="Arial" w:eastAsia="Arial" w:hAnsi="Arial" w:cs="Arial"/>
          <w:sz w:val="20"/>
          <w:szCs w:val="20"/>
        </w:rPr>
      </w:pPr>
    </w:p>
    <w:p w14:paraId="4466DFA0" w14:textId="7F4C61EB" w:rsidR="0009297E" w:rsidRPr="00F87156" w:rsidRDefault="00664B4F" w:rsidP="001C7E2D">
      <w:pPr>
        <w:spacing w:after="120" w:line="240" w:lineRule="exact"/>
        <w:jc w:val="both"/>
        <w:rPr>
          <w:rFonts w:ascii="Arial" w:eastAsia="Arial" w:hAnsi="Arial" w:cs="Arial"/>
          <w:sz w:val="20"/>
          <w:szCs w:val="20"/>
        </w:rPr>
      </w:pPr>
      <w:r w:rsidRPr="00F87156">
        <w:rPr>
          <w:rFonts w:ascii="Arial" w:eastAsia="Arial" w:hAnsi="Arial" w:cs="Arial"/>
          <w:b/>
          <w:sz w:val="20"/>
          <w:szCs w:val="20"/>
        </w:rPr>
        <w:t>Key words</w:t>
      </w:r>
      <w:r w:rsidRPr="00F87156">
        <w:rPr>
          <w:rFonts w:ascii="Arial" w:eastAsia="Arial" w:hAnsi="Arial" w:cs="Arial"/>
          <w:sz w:val="20"/>
          <w:szCs w:val="20"/>
        </w:rPr>
        <w:t xml:space="preserve">:  </w:t>
      </w:r>
      <w:r w:rsidR="00F87156" w:rsidRPr="00F87156">
        <w:rPr>
          <w:rFonts w:ascii="Arial" w:eastAsia="Arial" w:hAnsi="Arial" w:cs="Arial"/>
          <w:sz w:val="20"/>
          <w:szCs w:val="20"/>
        </w:rPr>
        <w:t xml:space="preserve">fertilization, urea, fruit </w:t>
      </w:r>
      <w:proofErr w:type="gramStart"/>
      <w:r w:rsidR="00F87156" w:rsidRPr="00F87156">
        <w:rPr>
          <w:rFonts w:ascii="Arial" w:eastAsia="Arial" w:hAnsi="Arial" w:cs="Arial"/>
          <w:sz w:val="20"/>
          <w:szCs w:val="20"/>
        </w:rPr>
        <w:t>production .</w:t>
      </w:r>
      <w:proofErr w:type="gramEnd"/>
    </w:p>
    <w:p w14:paraId="4466DFA1" w14:textId="629A69AE" w:rsidR="0009297E" w:rsidRPr="00F87156" w:rsidRDefault="0009297E" w:rsidP="001C7E2D">
      <w:pPr>
        <w:spacing w:after="120" w:line="240" w:lineRule="exact"/>
        <w:jc w:val="both"/>
        <w:rPr>
          <w:rFonts w:ascii="Arial" w:eastAsia="Arial" w:hAnsi="Arial" w:cs="Arial"/>
          <w:sz w:val="20"/>
          <w:szCs w:val="20"/>
        </w:rPr>
      </w:pPr>
    </w:p>
    <w:p w14:paraId="58D514BF" w14:textId="0189C9BE" w:rsidR="00176512" w:rsidRPr="00F87156" w:rsidRDefault="00176512" w:rsidP="001C7E2D">
      <w:pPr>
        <w:spacing w:after="120" w:line="240" w:lineRule="exact"/>
        <w:jc w:val="both"/>
        <w:rPr>
          <w:rFonts w:ascii="Arial" w:eastAsia="Arial" w:hAnsi="Arial" w:cs="Arial"/>
          <w:sz w:val="20"/>
          <w:szCs w:val="20"/>
        </w:rPr>
      </w:pPr>
    </w:p>
    <w:p w14:paraId="7AEE70D9" w14:textId="2F1AD86E" w:rsidR="009846D1" w:rsidRPr="000F7816" w:rsidRDefault="007138ED" w:rsidP="009846D1">
      <w:pPr>
        <w:spacing w:after="120" w:line="240" w:lineRule="exact"/>
        <w:jc w:val="both"/>
        <w:rPr>
          <w:rFonts w:ascii="Arial" w:eastAsia="Arial" w:hAnsi="Arial" w:cs="Arial"/>
          <w:lang w:val="pt-BR"/>
        </w:rPr>
      </w:pPr>
      <w:r>
        <w:rPr>
          <w:rFonts w:ascii="Arial" w:eastAsia="Arial" w:hAnsi="Arial" w:cs="Arial"/>
          <w:b/>
          <w:lang w:val="es-CL"/>
        </w:rPr>
        <w:t xml:space="preserve">Distribución del nitrógeno y su efecto sobre la productividad en paltos </w:t>
      </w:r>
      <w:proofErr w:type="spellStart"/>
      <w:r>
        <w:rPr>
          <w:rFonts w:ascii="Arial" w:eastAsia="Arial" w:hAnsi="Arial" w:cs="Arial"/>
          <w:b/>
          <w:lang w:val="es-CL"/>
        </w:rPr>
        <w:t>var</w:t>
      </w:r>
      <w:proofErr w:type="spellEnd"/>
      <w:r>
        <w:rPr>
          <w:rFonts w:ascii="Arial" w:eastAsia="Arial" w:hAnsi="Arial" w:cs="Arial"/>
          <w:b/>
          <w:lang w:val="es-CL"/>
        </w:rPr>
        <w:t>. Hass en Chile</w:t>
      </w:r>
      <w:r w:rsidR="002A517F" w:rsidRPr="006B1625">
        <w:rPr>
          <w:rFonts w:ascii="Arial" w:eastAsia="Arial" w:hAnsi="Arial" w:cs="Arial"/>
          <w:b/>
          <w:lang w:val="es-CL"/>
        </w:rPr>
        <w:t>.</w:t>
      </w:r>
      <w:r w:rsidR="002A517F" w:rsidRPr="006B1625">
        <w:rPr>
          <w:rFonts w:ascii="Arial" w:eastAsia="Arial" w:hAnsi="Arial" w:cs="Arial"/>
          <w:b/>
          <w:lang w:val="es-CL"/>
        </w:rPr>
        <w:br/>
      </w:r>
      <w:r w:rsidR="002A517F" w:rsidRPr="006B1625">
        <w:rPr>
          <w:rFonts w:ascii="Arial" w:eastAsia="Arial" w:hAnsi="Arial" w:cs="Arial"/>
          <w:b/>
          <w:sz w:val="20"/>
          <w:szCs w:val="20"/>
          <w:lang w:val="es-CL"/>
        </w:rPr>
        <w:br/>
      </w:r>
      <w:r w:rsidR="009846D1" w:rsidRPr="00E05C54">
        <w:rPr>
          <w:rFonts w:ascii="Arial" w:eastAsia="Arial" w:hAnsi="Arial" w:cs="Arial"/>
          <w:i/>
          <w:u w:val="single"/>
          <w:lang w:val="pt-BR"/>
        </w:rPr>
        <w:t>Mena F</w:t>
      </w:r>
      <w:proofErr w:type="gramStart"/>
      <w:r w:rsidR="009846D1" w:rsidRPr="00E05C54">
        <w:rPr>
          <w:rFonts w:ascii="Arial" w:eastAsia="Arial" w:hAnsi="Arial" w:cs="Arial"/>
          <w:i/>
          <w:u w:val="single"/>
          <w:vertAlign w:val="superscript"/>
          <w:lang w:val="pt-BR"/>
        </w:rPr>
        <w:t xml:space="preserve">1 </w:t>
      </w:r>
      <w:r w:rsidR="009846D1" w:rsidRPr="00E05C54">
        <w:rPr>
          <w:rFonts w:ascii="Arial" w:eastAsia="Arial" w:hAnsi="Arial" w:cs="Arial"/>
          <w:i/>
          <w:u w:val="single"/>
          <w:lang w:val="pt-BR"/>
        </w:rPr>
        <w:t>.</w:t>
      </w:r>
      <w:proofErr w:type="gramEnd"/>
      <w:r w:rsidR="009846D1" w:rsidRPr="00E05C54">
        <w:rPr>
          <w:rFonts w:ascii="Arial" w:eastAsia="Arial" w:hAnsi="Arial" w:cs="Arial"/>
          <w:i/>
          <w:u w:val="single"/>
          <w:lang w:val="pt-BR"/>
        </w:rPr>
        <w:t>,</w:t>
      </w:r>
      <w:r w:rsidR="009846D1" w:rsidRPr="000F7816">
        <w:rPr>
          <w:rFonts w:ascii="Arial" w:eastAsia="Arial" w:hAnsi="Arial" w:cs="Arial"/>
          <w:i/>
          <w:lang w:val="pt-BR"/>
        </w:rPr>
        <w:t xml:space="preserve"> Torres J</w:t>
      </w:r>
      <w:r w:rsidR="009846D1" w:rsidRPr="000F7816">
        <w:rPr>
          <w:rFonts w:ascii="Arial" w:eastAsia="Arial" w:hAnsi="Arial" w:cs="Arial"/>
          <w:i/>
          <w:vertAlign w:val="superscript"/>
          <w:lang w:val="pt-BR"/>
        </w:rPr>
        <w:t>1</w:t>
      </w:r>
      <w:r w:rsidR="009846D1" w:rsidRPr="000F7816">
        <w:rPr>
          <w:rFonts w:ascii="Arial" w:eastAsia="Arial" w:hAnsi="Arial" w:cs="Arial"/>
          <w:i/>
          <w:lang w:val="pt-BR"/>
        </w:rPr>
        <w:t>., Zulueta C</w:t>
      </w:r>
      <w:r w:rsidR="009846D1" w:rsidRPr="000F7816">
        <w:rPr>
          <w:rFonts w:ascii="Arial" w:eastAsia="Arial" w:hAnsi="Arial" w:cs="Arial"/>
          <w:i/>
          <w:vertAlign w:val="superscript"/>
          <w:lang w:val="pt-BR"/>
        </w:rPr>
        <w:t>1</w:t>
      </w:r>
      <w:r w:rsidR="009846D1" w:rsidRPr="000F7816">
        <w:rPr>
          <w:rFonts w:ascii="Arial" w:eastAsia="Arial" w:hAnsi="Arial" w:cs="Arial"/>
          <w:i/>
          <w:lang w:val="pt-BR"/>
        </w:rPr>
        <w:t xml:space="preserve">., Pinto </w:t>
      </w:r>
      <w:r w:rsidR="00FE55C3">
        <w:rPr>
          <w:rFonts w:ascii="Arial" w:eastAsia="Arial" w:hAnsi="Arial" w:cs="Arial"/>
          <w:i/>
          <w:lang w:val="pt-BR"/>
        </w:rPr>
        <w:t xml:space="preserve">M. </w:t>
      </w:r>
      <w:r w:rsidR="009846D1" w:rsidRPr="000F7816">
        <w:rPr>
          <w:rFonts w:ascii="Arial" w:eastAsia="Arial" w:hAnsi="Arial" w:cs="Arial"/>
          <w:i/>
          <w:lang w:val="pt-BR"/>
        </w:rPr>
        <w:t>A</w:t>
      </w:r>
      <w:r w:rsidR="009846D1" w:rsidRPr="000F7816">
        <w:rPr>
          <w:rFonts w:ascii="Arial" w:eastAsia="Arial" w:hAnsi="Arial" w:cs="Arial"/>
          <w:i/>
          <w:vertAlign w:val="superscript"/>
          <w:lang w:val="pt-BR"/>
        </w:rPr>
        <w:t>1</w:t>
      </w:r>
      <w:r w:rsidR="009846D1" w:rsidRPr="000F7816">
        <w:rPr>
          <w:rFonts w:ascii="Arial" w:eastAsia="Arial" w:hAnsi="Arial" w:cs="Arial"/>
          <w:i/>
          <w:lang w:val="pt-BR"/>
        </w:rPr>
        <w:t>.</w:t>
      </w:r>
      <w:r w:rsidR="009846D1">
        <w:rPr>
          <w:rFonts w:ascii="Arial" w:eastAsia="Arial" w:hAnsi="Arial" w:cs="Arial"/>
          <w:i/>
          <w:lang w:val="pt-BR"/>
        </w:rPr>
        <w:t>,</w:t>
      </w:r>
      <w:r w:rsidR="009846D1" w:rsidRPr="001E4680">
        <w:rPr>
          <w:rFonts w:ascii="Arial" w:eastAsia="Arial" w:hAnsi="Arial" w:cs="Arial"/>
          <w:i/>
          <w:lang w:val="pt-BR"/>
        </w:rPr>
        <w:t xml:space="preserve"> </w:t>
      </w:r>
      <w:r w:rsidR="009846D1" w:rsidRPr="000F7816">
        <w:rPr>
          <w:rFonts w:ascii="Arial" w:eastAsia="Arial" w:hAnsi="Arial" w:cs="Arial"/>
          <w:i/>
          <w:lang w:val="pt-BR"/>
        </w:rPr>
        <w:t>Gardiazabal F</w:t>
      </w:r>
      <w:r w:rsidR="009846D1" w:rsidRPr="000F7816">
        <w:rPr>
          <w:rFonts w:ascii="Arial" w:eastAsia="Arial" w:hAnsi="Arial" w:cs="Arial"/>
          <w:i/>
          <w:vertAlign w:val="superscript"/>
          <w:lang w:val="pt-BR"/>
        </w:rPr>
        <w:t>1</w:t>
      </w:r>
      <w:r w:rsidR="009846D1" w:rsidRPr="000F7816">
        <w:rPr>
          <w:rFonts w:ascii="Arial" w:eastAsia="Arial" w:hAnsi="Arial" w:cs="Arial"/>
          <w:i/>
          <w:lang w:val="pt-BR"/>
        </w:rPr>
        <w:t xml:space="preserve">.,  </w:t>
      </w:r>
    </w:p>
    <w:p w14:paraId="7C34B962" w14:textId="018162AA" w:rsidR="0053545C" w:rsidRPr="001C4F20" w:rsidRDefault="0053545C" w:rsidP="009846D1">
      <w:pPr>
        <w:spacing w:after="120" w:line="240" w:lineRule="exact"/>
        <w:rPr>
          <w:rFonts w:ascii="Arial" w:eastAsia="Arial" w:hAnsi="Arial" w:cs="Arial"/>
          <w:lang w:val="es-CL"/>
        </w:rPr>
      </w:pPr>
      <w:r w:rsidRPr="001C4F20">
        <w:rPr>
          <w:rFonts w:ascii="Arial" w:eastAsia="Arial" w:hAnsi="Arial" w:cs="Arial"/>
          <w:vertAlign w:val="superscript"/>
          <w:lang w:val="es-CL"/>
        </w:rPr>
        <w:t xml:space="preserve">1 </w:t>
      </w:r>
      <w:r w:rsidRPr="001C4F20">
        <w:rPr>
          <w:rFonts w:ascii="Arial" w:eastAsia="Arial" w:hAnsi="Arial" w:cs="Arial"/>
          <w:lang w:val="es-CL"/>
        </w:rPr>
        <w:t>Soc. Gardiaz</w:t>
      </w:r>
      <w:r w:rsidR="001B2722">
        <w:rPr>
          <w:rFonts w:ascii="Arial" w:eastAsia="Arial" w:hAnsi="Arial" w:cs="Arial"/>
          <w:lang w:val="es-CL"/>
        </w:rPr>
        <w:t>a</w:t>
      </w:r>
      <w:r w:rsidRPr="001C4F20">
        <w:rPr>
          <w:rFonts w:ascii="Arial" w:eastAsia="Arial" w:hAnsi="Arial" w:cs="Arial"/>
          <w:lang w:val="es-CL"/>
        </w:rPr>
        <w:t>bal y Mena Ltda. – GAMA. Blanco 512, Quillota, V región, Chile.</w:t>
      </w:r>
    </w:p>
    <w:p w14:paraId="4291A5AC" w14:textId="150E4DFC" w:rsidR="00C30F8B" w:rsidRDefault="002A517F" w:rsidP="00544FB2">
      <w:pPr>
        <w:spacing w:after="120" w:line="240" w:lineRule="exact"/>
        <w:jc w:val="both"/>
        <w:rPr>
          <w:rFonts w:ascii="Arial" w:eastAsia="Arial" w:hAnsi="Arial" w:cs="Arial"/>
          <w:sz w:val="20"/>
          <w:szCs w:val="20"/>
          <w:lang w:val="es-CL"/>
        </w:rPr>
      </w:pPr>
      <w:r w:rsidRPr="006B1625">
        <w:rPr>
          <w:rFonts w:ascii="Arial" w:eastAsia="Arial" w:hAnsi="Arial" w:cs="Arial"/>
          <w:b/>
          <w:sz w:val="20"/>
          <w:szCs w:val="20"/>
          <w:lang w:val="es-CL"/>
        </w:rPr>
        <w:br/>
      </w:r>
      <w:r w:rsidR="00923CE1">
        <w:rPr>
          <w:rFonts w:ascii="Arial" w:eastAsia="Arial" w:hAnsi="Arial" w:cs="Arial"/>
          <w:sz w:val="20"/>
          <w:szCs w:val="20"/>
          <w:lang w:val="es-CL"/>
        </w:rPr>
        <w:t xml:space="preserve">En Chile, son variadas las visiones respecto de cómo se debe fertilizar el palto </w:t>
      </w:r>
      <w:proofErr w:type="spellStart"/>
      <w:r w:rsidR="00923CE1">
        <w:rPr>
          <w:rFonts w:ascii="Arial" w:eastAsia="Arial" w:hAnsi="Arial" w:cs="Arial"/>
          <w:sz w:val="20"/>
          <w:szCs w:val="20"/>
          <w:lang w:val="es-CL"/>
        </w:rPr>
        <w:t>var</w:t>
      </w:r>
      <w:proofErr w:type="spellEnd"/>
      <w:r w:rsidR="00923CE1">
        <w:rPr>
          <w:rFonts w:ascii="Arial" w:eastAsia="Arial" w:hAnsi="Arial" w:cs="Arial"/>
          <w:sz w:val="20"/>
          <w:szCs w:val="20"/>
          <w:lang w:val="es-CL"/>
        </w:rPr>
        <w:t>. Hass</w:t>
      </w:r>
      <w:r w:rsidR="00DE079C">
        <w:rPr>
          <w:rFonts w:ascii="Arial" w:eastAsia="Arial" w:hAnsi="Arial" w:cs="Arial"/>
          <w:sz w:val="20"/>
          <w:szCs w:val="20"/>
          <w:lang w:val="es-CL"/>
        </w:rPr>
        <w:t xml:space="preserve">. El presente estudio, realizado desde el año 2018 </w:t>
      </w:r>
      <w:r w:rsidR="00D24C2A">
        <w:rPr>
          <w:rFonts w:ascii="Arial" w:eastAsia="Arial" w:hAnsi="Arial" w:cs="Arial"/>
          <w:sz w:val="20"/>
          <w:szCs w:val="20"/>
          <w:lang w:val="es-CL"/>
        </w:rPr>
        <w:t>al presente</w:t>
      </w:r>
      <w:r w:rsidR="00DE079C">
        <w:rPr>
          <w:rFonts w:ascii="Arial" w:eastAsia="Arial" w:hAnsi="Arial" w:cs="Arial"/>
          <w:sz w:val="20"/>
          <w:szCs w:val="20"/>
          <w:lang w:val="es-CL"/>
        </w:rPr>
        <w:t>, muestra en once tratamientos,</w:t>
      </w:r>
      <w:r w:rsidR="00C97F71">
        <w:rPr>
          <w:rFonts w:ascii="Arial" w:eastAsia="Arial" w:hAnsi="Arial" w:cs="Arial"/>
          <w:sz w:val="20"/>
          <w:szCs w:val="20"/>
          <w:lang w:val="es-CL"/>
        </w:rPr>
        <w:t xml:space="preserve"> </w:t>
      </w:r>
      <w:r w:rsidR="00DE079C">
        <w:rPr>
          <w:rFonts w:ascii="Arial" w:eastAsia="Arial" w:hAnsi="Arial" w:cs="Arial"/>
          <w:sz w:val="20"/>
          <w:szCs w:val="20"/>
          <w:lang w:val="es-CL"/>
        </w:rPr>
        <w:t xml:space="preserve">cómo afecta la distribución del nitrógeno a parámetros </w:t>
      </w:r>
      <w:r w:rsidR="00D24C2A">
        <w:rPr>
          <w:rFonts w:ascii="Arial" w:eastAsia="Arial" w:hAnsi="Arial" w:cs="Arial"/>
          <w:sz w:val="20"/>
          <w:szCs w:val="20"/>
          <w:lang w:val="es-CL"/>
        </w:rPr>
        <w:t>productivos</w:t>
      </w:r>
      <w:r w:rsidR="00DE079C">
        <w:rPr>
          <w:rFonts w:ascii="Arial" w:eastAsia="Arial" w:hAnsi="Arial" w:cs="Arial"/>
          <w:sz w:val="20"/>
          <w:szCs w:val="20"/>
          <w:lang w:val="es-CL"/>
        </w:rPr>
        <w:t xml:space="preserve"> al cabo de tres cosechas realizadas hasta el momento, e</w:t>
      </w:r>
      <w:r w:rsidR="000A0545">
        <w:rPr>
          <w:rFonts w:ascii="Arial" w:eastAsia="Arial" w:hAnsi="Arial" w:cs="Arial"/>
          <w:sz w:val="20"/>
          <w:szCs w:val="20"/>
          <w:lang w:val="es-CL"/>
        </w:rPr>
        <w:t>n</w:t>
      </w:r>
      <w:r w:rsidR="00DE079C">
        <w:rPr>
          <w:rFonts w:ascii="Arial" w:eastAsia="Arial" w:hAnsi="Arial" w:cs="Arial"/>
          <w:sz w:val="20"/>
          <w:szCs w:val="20"/>
          <w:lang w:val="es-CL"/>
        </w:rPr>
        <w:t xml:space="preserve"> los años 2019, 2020 y 2021.</w:t>
      </w:r>
      <w:r w:rsidR="00195FEB">
        <w:rPr>
          <w:rFonts w:ascii="Arial" w:eastAsia="Arial" w:hAnsi="Arial" w:cs="Arial"/>
          <w:sz w:val="20"/>
          <w:szCs w:val="20"/>
          <w:lang w:val="es-CL"/>
        </w:rPr>
        <w:t xml:space="preserve"> Los tratamientos fueron un tratamiento testigo, en que se aplicó un 40% del nitrógeno en octubre, un 20% del nitrógeno en enero y un 40% del nitrógeno en abril; posteriormente los tratamientos T1 a T9, en que 16,6</w:t>
      </w:r>
      <w:r w:rsidR="009C3062">
        <w:rPr>
          <w:rFonts w:ascii="Arial" w:eastAsia="Arial" w:hAnsi="Arial" w:cs="Arial"/>
          <w:sz w:val="20"/>
          <w:szCs w:val="20"/>
          <w:lang w:val="es-CL"/>
        </w:rPr>
        <w:t>% del nitrógeno</w:t>
      </w:r>
      <w:r w:rsidR="00195FEB">
        <w:rPr>
          <w:rFonts w:ascii="Arial" w:eastAsia="Arial" w:hAnsi="Arial" w:cs="Arial"/>
          <w:sz w:val="20"/>
          <w:szCs w:val="20"/>
          <w:lang w:val="es-CL"/>
        </w:rPr>
        <w:t xml:space="preserve"> se fue moviendo </w:t>
      </w:r>
      <w:r w:rsidR="00D24C2A">
        <w:rPr>
          <w:rFonts w:ascii="Arial" w:eastAsia="Arial" w:hAnsi="Arial" w:cs="Arial"/>
          <w:sz w:val="20"/>
          <w:szCs w:val="20"/>
          <w:lang w:val="es-CL"/>
        </w:rPr>
        <w:t>a través de</w:t>
      </w:r>
      <w:r w:rsidR="00195FEB">
        <w:rPr>
          <w:rFonts w:ascii="Arial" w:eastAsia="Arial" w:hAnsi="Arial" w:cs="Arial"/>
          <w:sz w:val="20"/>
          <w:szCs w:val="20"/>
          <w:lang w:val="es-CL"/>
        </w:rPr>
        <w:t xml:space="preserve"> los meses </w:t>
      </w:r>
      <w:r w:rsidR="009C3062">
        <w:rPr>
          <w:rFonts w:ascii="Arial" w:eastAsia="Arial" w:hAnsi="Arial" w:cs="Arial"/>
          <w:sz w:val="20"/>
          <w:szCs w:val="20"/>
          <w:lang w:val="es-CL"/>
        </w:rPr>
        <w:t>de</w:t>
      </w:r>
      <w:r w:rsidR="00B61E79">
        <w:rPr>
          <w:rFonts w:ascii="Arial" w:eastAsia="Arial" w:hAnsi="Arial" w:cs="Arial"/>
          <w:sz w:val="20"/>
          <w:szCs w:val="20"/>
          <w:lang w:val="es-CL"/>
        </w:rPr>
        <w:t>sde</w:t>
      </w:r>
      <w:r w:rsidR="00195FEB">
        <w:rPr>
          <w:rFonts w:ascii="Arial" w:eastAsia="Arial" w:hAnsi="Arial" w:cs="Arial"/>
          <w:sz w:val="20"/>
          <w:szCs w:val="20"/>
          <w:lang w:val="es-CL"/>
        </w:rPr>
        <w:t xml:space="preserve"> agosto </w:t>
      </w:r>
      <w:r w:rsidR="009C3062">
        <w:rPr>
          <w:rFonts w:ascii="Arial" w:eastAsia="Arial" w:hAnsi="Arial" w:cs="Arial"/>
          <w:sz w:val="20"/>
          <w:szCs w:val="20"/>
          <w:lang w:val="es-CL"/>
        </w:rPr>
        <w:t>a</w:t>
      </w:r>
      <w:r w:rsidR="00195FEB">
        <w:rPr>
          <w:rFonts w:ascii="Arial" w:eastAsia="Arial" w:hAnsi="Arial" w:cs="Arial"/>
          <w:sz w:val="20"/>
          <w:szCs w:val="20"/>
          <w:lang w:val="es-CL"/>
        </w:rPr>
        <w:t xml:space="preserve"> abril, manteniendo un 33,3% del nitrógeno en octubre, un 16,6% del </w:t>
      </w:r>
      <w:r w:rsidR="00D24C2A">
        <w:rPr>
          <w:rFonts w:ascii="Arial" w:eastAsia="Arial" w:hAnsi="Arial" w:cs="Arial"/>
          <w:sz w:val="20"/>
          <w:szCs w:val="20"/>
          <w:lang w:val="es-CL"/>
        </w:rPr>
        <w:t>nitrógeno</w:t>
      </w:r>
      <w:r w:rsidR="00195FEB">
        <w:rPr>
          <w:rFonts w:ascii="Arial" w:eastAsia="Arial" w:hAnsi="Arial" w:cs="Arial"/>
          <w:sz w:val="20"/>
          <w:szCs w:val="20"/>
          <w:lang w:val="es-CL"/>
        </w:rPr>
        <w:t xml:space="preserve"> en enero y un 33,3% del </w:t>
      </w:r>
      <w:r w:rsidR="00D24C2A">
        <w:rPr>
          <w:rFonts w:ascii="Arial" w:eastAsia="Arial" w:hAnsi="Arial" w:cs="Arial"/>
          <w:sz w:val="20"/>
          <w:szCs w:val="20"/>
          <w:lang w:val="es-CL"/>
        </w:rPr>
        <w:t>nitrógeno</w:t>
      </w:r>
      <w:r w:rsidR="00195FEB">
        <w:rPr>
          <w:rFonts w:ascii="Arial" w:eastAsia="Arial" w:hAnsi="Arial" w:cs="Arial"/>
          <w:sz w:val="20"/>
          <w:szCs w:val="20"/>
          <w:lang w:val="es-CL"/>
        </w:rPr>
        <w:t xml:space="preserve"> en abril; y por ú</w:t>
      </w:r>
      <w:r w:rsidR="000A0545">
        <w:rPr>
          <w:rFonts w:ascii="Arial" w:eastAsia="Arial" w:hAnsi="Arial" w:cs="Arial"/>
          <w:sz w:val="20"/>
          <w:szCs w:val="20"/>
          <w:lang w:val="es-CL"/>
        </w:rPr>
        <w:t>l</w:t>
      </w:r>
      <w:r w:rsidR="00195FEB">
        <w:rPr>
          <w:rFonts w:ascii="Arial" w:eastAsia="Arial" w:hAnsi="Arial" w:cs="Arial"/>
          <w:sz w:val="20"/>
          <w:szCs w:val="20"/>
          <w:lang w:val="es-CL"/>
        </w:rPr>
        <w:t xml:space="preserve">timo un tratamiento </w:t>
      </w:r>
      <w:r w:rsidR="00D24C2A">
        <w:rPr>
          <w:rFonts w:ascii="Arial" w:eastAsia="Arial" w:hAnsi="Arial" w:cs="Arial"/>
          <w:sz w:val="20"/>
          <w:szCs w:val="20"/>
          <w:lang w:val="es-CL"/>
        </w:rPr>
        <w:t>T</w:t>
      </w:r>
      <w:r w:rsidR="00195FEB">
        <w:rPr>
          <w:rFonts w:ascii="Arial" w:eastAsia="Arial" w:hAnsi="Arial" w:cs="Arial"/>
          <w:sz w:val="20"/>
          <w:szCs w:val="20"/>
          <w:lang w:val="es-CL"/>
        </w:rPr>
        <w:t>10 en que se aplicó en cada mes</w:t>
      </w:r>
      <w:r w:rsidR="000A0545">
        <w:rPr>
          <w:rFonts w:ascii="Arial" w:eastAsia="Arial" w:hAnsi="Arial" w:cs="Arial"/>
          <w:sz w:val="20"/>
          <w:szCs w:val="20"/>
          <w:lang w:val="es-CL"/>
        </w:rPr>
        <w:t>, entre agosto y abril, un 11% del nitrógeno</w:t>
      </w:r>
      <w:r w:rsidR="00195FEB">
        <w:rPr>
          <w:rFonts w:ascii="Arial" w:eastAsia="Arial" w:hAnsi="Arial" w:cs="Arial"/>
          <w:sz w:val="20"/>
          <w:szCs w:val="20"/>
          <w:lang w:val="es-CL"/>
        </w:rPr>
        <w:t>.</w:t>
      </w:r>
      <w:r w:rsidR="00D24C2A" w:rsidRPr="00D24C2A">
        <w:rPr>
          <w:rFonts w:ascii="Arial" w:eastAsia="Arial" w:hAnsi="Arial" w:cs="Arial"/>
          <w:sz w:val="20"/>
          <w:szCs w:val="20"/>
          <w:lang w:val="es-CL"/>
        </w:rPr>
        <w:t xml:space="preserve"> </w:t>
      </w:r>
      <w:r w:rsidR="00D24C2A">
        <w:rPr>
          <w:rFonts w:ascii="Arial" w:eastAsia="Arial" w:hAnsi="Arial" w:cs="Arial"/>
          <w:sz w:val="20"/>
          <w:szCs w:val="20"/>
          <w:lang w:val="es-CL"/>
        </w:rPr>
        <w:t xml:space="preserve">Todos los tratamientos recibieron un total de 275 unidades de nitrógeno en la temporada. </w:t>
      </w:r>
      <w:r w:rsidR="000A0545">
        <w:rPr>
          <w:rFonts w:ascii="Arial" w:eastAsia="Arial" w:hAnsi="Arial" w:cs="Arial"/>
          <w:sz w:val="20"/>
          <w:szCs w:val="20"/>
          <w:lang w:val="es-CL"/>
        </w:rPr>
        <w:t xml:space="preserve"> </w:t>
      </w:r>
      <w:r w:rsidR="00C97F71">
        <w:rPr>
          <w:rFonts w:ascii="Arial" w:eastAsia="Arial" w:hAnsi="Arial" w:cs="Arial"/>
          <w:sz w:val="20"/>
          <w:szCs w:val="20"/>
          <w:lang w:val="es-CL"/>
        </w:rPr>
        <w:t>Hasta el momento hay una clara tendencia</w:t>
      </w:r>
      <w:r w:rsidR="000A0545">
        <w:rPr>
          <w:rFonts w:ascii="Arial" w:eastAsia="Arial" w:hAnsi="Arial" w:cs="Arial"/>
          <w:sz w:val="20"/>
          <w:szCs w:val="20"/>
          <w:lang w:val="es-CL"/>
        </w:rPr>
        <w:t xml:space="preserve">, </w:t>
      </w:r>
      <w:r w:rsidR="00C97F71">
        <w:rPr>
          <w:rFonts w:ascii="Arial" w:eastAsia="Arial" w:hAnsi="Arial" w:cs="Arial"/>
          <w:sz w:val="20"/>
          <w:szCs w:val="20"/>
          <w:lang w:val="es-CL"/>
        </w:rPr>
        <w:t xml:space="preserve">en que </w:t>
      </w:r>
      <w:r w:rsidR="009C3062">
        <w:rPr>
          <w:rFonts w:ascii="Arial" w:eastAsia="Arial" w:hAnsi="Arial" w:cs="Arial"/>
          <w:sz w:val="20"/>
          <w:szCs w:val="20"/>
          <w:lang w:val="es-CL"/>
        </w:rPr>
        <w:t>una mayor concentración</w:t>
      </w:r>
      <w:r w:rsidR="00C97F71">
        <w:rPr>
          <w:rFonts w:ascii="Arial" w:eastAsia="Arial" w:hAnsi="Arial" w:cs="Arial"/>
          <w:sz w:val="20"/>
          <w:szCs w:val="20"/>
          <w:lang w:val="es-CL"/>
        </w:rPr>
        <w:t xml:space="preserve"> de nitrógeno </w:t>
      </w:r>
      <w:r w:rsidR="009C3062">
        <w:rPr>
          <w:rFonts w:ascii="Arial" w:eastAsia="Arial" w:hAnsi="Arial" w:cs="Arial"/>
          <w:sz w:val="20"/>
          <w:szCs w:val="20"/>
          <w:lang w:val="es-CL"/>
        </w:rPr>
        <w:t>en</w:t>
      </w:r>
      <w:r w:rsidR="00C97F71">
        <w:rPr>
          <w:rFonts w:ascii="Arial" w:eastAsia="Arial" w:hAnsi="Arial" w:cs="Arial"/>
          <w:sz w:val="20"/>
          <w:szCs w:val="20"/>
          <w:lang w:val="es-CL"/>
        </w:rPr>
        <w:t xml:space="preserve"> los meses de octubre y noviembre, generan una mayor cantidad de frutos y kilos por planta</w:t>
      </w:r>
      <w:r w:rsidR="009C3062">
        <w:rPr>
          <w:rFonts w:ascii="Arial" w:eastAsia="Arial" w:hAnsi="Arial" w:cs="Arial"/>
          <w:sz w:val="20"/>
          <w:szCs w:val="20"/>
          <w:lang w:val="es-CL"/>
        </w:rPr>
        <w:t xml:space="preserve">. </w:t>
      </w:r>
      <w:r w:rsidR="006F6714">
        <w:rPr>
          <w:rFonts w:ascii="Arial" w:eastAsia="Arial" w:hAnsi="Arial" w:cs="Arial"/>
          <w:sz w:val="20"/>
          <w:szCs w:val="20"/>
          <w:lang w:val="es-CL"/>
        </w:rPr>
        <w:t>La</w:t>
      </w:r>
      <w:r w:rsidR="00D24C2A">
        <w:rPr>
          <w:rFonts w:ascii="Arial" w:eastAsia="Arial" w:hAnsi="Arial" w:cs="Arial"/>
          <w:sz w:val="20"/>
          <w:szCs w:val="20"/>
          <w:lang w:val="es-CL"/>
        </w:rPr>
        <w:t xml:space="preserve"> mayor concentración del nitrógeno en </w:t>
      </w:r>
      <w:proofErr w:type="gramStart"/>
      <w:r w:rsidR="00D24C2A">
        <w:rPr>
          <w:rFonts w:ascii="Arial" w:eastAsia="Arial" w:hAnsi="Arial" w:cs="Arial"/>
          <w:sz w:val="20"/>
          <w:szCs w:val="20"/>
          <w:lang w:val="es-CL"/>
        </w:rPr>
        <w:t>enero,</w:t>
      </w:r>
      <w:proofErr w:type="gramEnd"/>
      <w:r w:rsidR="00D24C2A">
        <w:rPr>
          <w:rFonts w:ascii="Arial" w:eastAsia="Arial" w:hAnsi="Arial" w:cs="Arial"/>
          <w:sz w:val="20"/>
          <w:szCs w:val="20"/>
          <w:lang w:val="es-CL"/>
        </w:rPr>
        <w:t xml:space="preserve"> afecta negativamente la producción.</w:t>
      </w:r>
    </w:p>
    <w:p w14:paraId="4466DFBD" w14:textId="29C7AD07" w:rsidR="0009297E" w:rsidRPr="006B1625" w:rsidRDefault="002A517F" w:rsidP="00A40330">
      <w:pPr>
        <w:spacing w:after="120" w:line="240" w:lineRule="exact"/>
        <w:rPr>
          <w:rFonts w:ascii="Arial" w:eastAsia="Arial" w:hAnsi="Arial" w:cs="Arial"/>
          <w:lang w:val="es-CL"/>
        </w:rPr>
      </w:pPr>
      <w:r w:rsidRPr="006B1625">
        <w:rPr>
          <w:rFonts w:ascii="Arial" w:eastAsia="Arial" w:hAnsi="Arial" w:cs="Arial"/>
          <w:b/>
          <w:sz w:val="20"/>
          <w:szCs w:val="20"/>
          <w:lang w:val="es-CL"/>
        </w:rPr>
        <w:br/>
      </w:r>
      <w:r w:rsidRPr="00176512">
        <w:rPr>
          <w:rFonts w:ascii="Arial" w:eastAsia="Arial" w:hAnsi="Arial" w:cs="Arial"/>
          <w:b/>
          <w:sz w:val="20"/>
          <w:szCs w:val="20"/>
          <w:lang w:val="es-CL"/>
        </w:rPr>
        <w:t xml:space="preserve">Palabras clave: </w:t>
      </w:r>
      <w:r w:rsidR="00F87156">
        <w:rPr>
          <w:rFonts w:ascii="Arial" w:eastAsia="Arial" w:hAnsi="Arial" w:cs="Arial"/>
          <w:sz w:val="20"/>
          <w:szCs w:val="20"/>
          <w:lang w:val="es-CL"/>
        </w:rPr>
        <w:t>fertilización, urea, producción</w:t>
      </w:r>
      <w:r w:rsidR="00004357" w:rsidRPr="00176512">
        <w:rPr>
          <w:rFonts w:ascii="Arial" w:eastAsia="Arial" w:hAnsi="Arial" w:cs="Arial"/>
          <w:sz w:val="20"/>
          <w:szCs w:val="20"/>
          <w:lang w:val="es-CL"/>
        </w:rPr>
        <w:t>.</w:t>
      </w:r>
    </w:p>
    <w:sectPr w:rsidR="0009297E" w:rsidRPr="006B162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A4D6" w14:textId="77777777" w:rsidR="00744FDC" w:rsidRDefault="00744FDC" w:rsidP="00241531">
      <w:pPr>
        <w:spacing w:after="0" w:line="240" w:lineRule="auto"/>
      </w:pPr>
      <w:r>
        <w:separator/>
      </w:r>
    </w:p>
  </w:endnote>
  <w:endnote w:type="continuationSeparator" w:id="0">
    <w:p w14:paraId="66099BBD" w14:textId="77777777" w:rsidR="00744FDC" w:rsidRDefault="00744FDC"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6A0C" w14:textId="77777777" w:rsidR="00744FDC" w:rsidRDefault="00744FDC" w:rsidP="00241531">
      <w:pPr>
        <w:spacing w:after="0" w:line="240" w:lineRule="auto"/>
      </w:pPr>
      <w:r>
        <w:separator/>
      </w:r>
    </w:p>
  </w:footnote>
  <w:footnote w:type="continuationSeparator" w:id="0">
    <w:p w14:paraId="26B39183" w14:textId="77777777" w:rsidR="00744FDC" w:rsidRDefault="00744FDC"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837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04357"/>
    <w:rsid w:val="0004407A"/>
    <w:rsid w:val="00051D21"/>
    <w:rsid w:val="000534EC"/>
    <w:rsid w:val="00086748"/>
    <w:rsid w:val="0009297E"/>
    <w:rsid w:val="000A0545"/>
    <w:rsid w:val="000A3A30"/>
    <w:rsid w:val="000B6FA2"/>
    <w:rsid w:val="000F7816"/>
    <w:rsid w:val="001019AB"/>
    <w:rsid w:val="00176512"/>
    <w:rsid w:val="00195FEB"/>
    <w:rsid w:val="001B2722"/>
    <w:rsid w:val="001C2146"/>
    <w:rsid w:val="001C4F20"/>
    <w:rsid w:val="001C7E2D"/>
    <w:rsid w:val="001D112E"/>
    <w:rsid w:val="001E4680"/>
    <w:rsid w:val="00241531"/>
    <w:rsid w:val="00245BDF"/>
    <w:rsid w:val="00294518"/>
    <w:rsid w:val="002A517F"/>
    <w:rsid w:val="002D41DF"/>
    <w:rsid w:val="00324AFF"/>
    <w:rsid w:val="00327EEF"/>
    <w:rsid w:val="00336E44"/>
    <w:rsid w:val="003949BE"/>
    <w:rsid w:val="003F4504"/>
    <w:rsid w:val="0043398A"/>
    <w:rsid w:val="004648E3"/>
    <w:rsid w:val="004820E4"/>
    <w:rsid w:val="004D49CF"/>
    <w:rsid w:val="0053545C"/>
    <w:rsid w:val="00544FB2"/>
    <w:rsid w:val="005F679C"/>
    <w:rsid w:val="0064443A"/>
    <w:rsid w:val="00664B4F"/>
    <w:rsid w:val="006B1625"/>
    <w:rsid w:val="006F6714"/>
    <w:rsid w:val="007138ED"/>
    <w:rsid w:val="00744FDC"/>
    <w:rsid w:val="00781CFE"/>
    <w:rsid w:val="007A269E"/>
    <w:rsid w:val="007C69DA"/>
    <w:rsid w:val="008453C9"/>
    <w:rsid w:val="00875689"/>
    <w:rsid w:val="008D1192"/>
    <w:rsid w:val="00923CE1"/>
    <w:rsid w:val="00965C5F"/>
    <w:rsid w:val="009846D1"/>
    <w:rsid w:val="0098485B"/>
    <w:rsid w:val="009971BB"/>
    <w:rsid w:val="009C3062"/>
    <w:rsid w:val="009C6F85"/>
    <w:rsid w:val="00A40330"/>
    <w:rsid w:val="00A633F2"/>
    <w:rsid w:val="00A976AD"/>
    <w:rsid w:val="00AA1FBB"/>
    <w:rsid w:val="00AF3E52"/>
    <w:rsid w:val="00B56CE2"/>
    <w:rsid w:val="00B61E79"/>
    <w:rsid w:val="00B91397"/>
    <w:rsid w:val="00B94905"/>
    <w:rsid w:val="00C30F8B"/>
    <w:rsid w:val="00C97F71"/>
    <w:rsid w:val="00D24C2A"/>
    <w:rsid w:val="00D66ACB"/>
    <w:rsid w:val="00DE079C"/>
    <w:rsid w:val="00DE4D94"/>
    <w:rsid w:val="00DF1E89"/>
    <w:rsid w:val="00E05C54"/>
    <w:rsid w:val="00E22974"/>
    <w:rsid w:val="00E51801"/>
    <w:rsid w:val="00F34EFE"/>
    <w:rsid w:val="00F72E75"/>
    <w:rsid w:val="00F75FDC"/>
    <w:rsid w:val="00F82E93"/>
    <w:rsid w:val="00F87156"/>
    <w:rsid w:val="00FD189C"/>
    <w:rsid w:val="00FE55C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44C22A-78E5-4FB5-99A9-B352812E1794}">
  <ds:schemaRefs>
    <ds:schemaRef ds:uri="http://purl.org/dc/elements/1.1/"/>
    <ds:schemaRef ds:uri="http://schemas.openxmlformats.org/package/2006/metadata/core-properties"/>
    <ds:schemaRef ds:uri="9c8a2b7b-0bee-4c48-b0a6-23db8982d3bc"/>
    <ds:schemaRef ds:uri="http://purl.org/dc/dcmitype/"/>
    <ds:schemaRef ds:uri="6911e96c-4cc4-42d5-8e43-f93924cf6a05"/>
    <ds:schemaRef ds:uri="cab52c9b-ab33-4221-8af9-54f8f2b86a80"/>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2022-10-20T00:55:00Z</dcterms:created>
  <dcterms:modified xsi:type="dcterms:W3CDTF">2022-10-20T00:55:00Z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