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859B" w14:textId="0195C87D" w:rsidR="004335A1" w:rsidRPr="003B204A" w:rsidRDefault="004335A1" w:rsidP="003B2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335A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Hydrogen Fuel for New Zealand's Transport Sector</w:t>
      </w:r>
    </w:p>
    <w:p w14:paraId="235C7C38" w14:textId="4B16AC48" w:rsidR="004335A1" w:rsidRPr="004335A1" w:rsidRDefault="004335A1" w:rsidP="00AB7505">
      <w:pPr>
        <w:pStyle w:val="AuAuthor"/>
        <w:rPr>
          <w:vertAlign w:val="superscript"/>
        </w:rPr>
      </w:pPr>
      <w:r w:rsidRPr="004335A1">
        <w:t>Beryl Tan, Mingyue Selena Sheng</w:t>
      </w:r>
      <w:r>
        <w:t>,</w:t>
      </w:r>
      <w:r w:rsidRPr="004335A1">
        <w:t xml:space="preserve"> Le Wen</w:t>
      </w:r>
    </w:p>
    <w:p w14:paraId="10CCE9B5" w14:textId="30826FB8" w:rsidR="004335A1" w:rsidRPr="00A740B4" w:rsidRDefault="004335A1" w:rsidP="004335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3206B6C7" w14:textId="6C4E4CDC" w:rsidR="004335A1" w:rsidRPr="00A740B4" w:rsidRDefault="004335A1" w:rsidP="004335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740B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Abstract</w:t>
      </w:r>
    </w:p>
    <w:p w14:paraId="469EB959" w14:textId="77777777" w:rsidR="004335A1" w:rsidRPr="00A740B4" w:rsidRDefault="004335A1" w:rsidP="004335A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E55EC9A" w14:textId="7D29DFE3" w:rsidR="00A740B4" w:rsidRPr="00E303A9" w:rsidRDefault="00E8294A" w:rsidP="00E303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transport sector </w:t>
      </w:r>
      <w:r>
        <w:rPr>
          <w:rFonts w:ascii="Times New Roman" w:hAnsi="Times New Roman" w:cs="Times New Roman"/>
          <w:sz w:val="24"/>
          <w:szCs w:val="24"/>
        </w:rPr>
        <w:t xml:space="preserve">in New Zealand (NZ) </w:t>
      </w:r>
      <w:r w:rsidRPr="009A7C08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heavily</w:t>
      </w:r>
      <w:r w:rsidRPr="009A7C08">
        <w:rPr>
          <w:rFonts w:ascii="Times New Roman" w:hAnsi="Times New Roman" w:cs="Times New Roman"/>
          <w:sz w:val="24"/>
          <w:szCs w:val="24"/>
        </w:rPr>
        <w:t xml:space="preserve"> dependent on fossil fuels </w:t>
      </w:r>
      <w:r>
        <w:rPr>
          <w:rFonts w:ascii="Times New Roman" w:hAnsi="Times New Roman" w:cs="Times New Roman"/>
          <w:sz w:val="24"/>
          <w:szCs w:val="24"/>
        </w:rPr>
        <w:t>and accounts for more than one-fifth o</w:t>
      </w:r>
      <w:r w:rsidRPr="00381A5C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the country’s </w:t>
      </w:r>
      <w:r w:rsidRPr="00381A5C">
        <w:rPr>
          <w:rFonts w:ascii="Times New Roman" w:hAnsi="Times New Roman" w:cs="Times New Roman"/>
          <w:sz w:val="24"/>
          <w:szCs w:val="24"/>
        </w:rPr>
        <w:t xml:space="preserve">annual </w:t>
      </w:r>
      <w:r w:rsidR="00227130" w:rsidRPr="00A740B4">
        <w:rPr>
          <w:rFonts w:ascii="Times New Roman" w:hAnsi="Times New Roman" w:cs="Times New Roman"/>
          <w:color w:val="000000"/>
          <w:sz w:val="24"/>
          <w:szCs w:val="24"/>
        </w:rPr>
        <w:t xml:space="preserve">gross </w:t>
      </w:r>
      <w:r w:rsidR="00227130">
        <w:rPr>
          <w:rFonts w:ascii="Times New Roman" w:hAnsi="Times New Roman" w:cs="Times New Roman"/>
          <w:color w:val="000000"/>
          <w:sz w:val="24"/>
          <w:szCs w:val="24"/>
        </w:rPr>
        <w:t>greenhouse gas (</w:t>
      </w:r>
      <w:r w:rsidR="00227130" w:rsidRPr="00A740B4">
        <w:rPr>
          <w:rFonts w:ascii="Times New Roman" w:hAnsi="Times New Roman" w:cs="Times New Roman"/>
          <w:color w:val="000000"/>
          <w:sz w:val="24"/>
          <w:szCs w:val="24"/>
        </w:rPr>
        <w:t>GHG</w:t>
      </w:r>
      <w:r w:rsidR="0022713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27130" w:rsidRPr="00A74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A5C">
        <w:rPr>
          <w:rFonts w:ascii="Times New Roman" w:hAnsi="Times New Roman" w:cs="Times New Roman"/>
          <w:sz w:val="24"/>
          <w:szCs w:val="24"/>
        </w:rPr>
        <w:t>emissions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is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5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fastest-growing</w:t>
      </w:r>
      <w:r w:rsidRPr="00381A5C">
        <w:rPr>
          <w:rFonts w:ascii="Times New Roman" w:hAnsi="Times New Roman" w:cs="Times New Roman"/>
          <w:sz w:val="24"/>
          <w:szCs w:val="24"/>
        </w:rPr>
        <w:t xml:space="preserve"> source of emissions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03A9" w:rsidRPr="00E303A9">
        <w:rPr>
          <w:rFonts w:ascii="Times New Roman" w:hAnsi="Times New Roman" w:cs="Times New Roman"/>
          <w:sz w:val="24"/>
          <w:szCs w:val="24"/>
        </w:rPr>
        <w:t xml:space="preserve">Under the Paris agreement, </w:t>
      </w:r>
      <w:r w:rsidR="00E303A9">
        <w:rPr>
          <w:rFonts w:ascii="Times New Roman" w:hAnsi="Times New Roman" w:cs="Times New Roman"/>
          <w:sz w:val="24"/>
          <w:szCs w:val="24"/>
        </w:rPr>
        <w:t>NZ</w:t>
      </w:r>
      <w:r w:rsidR="00E303A9" w:rsidRPr="00E303A9">
        <w:rPr>
          <w:rFonts w:ascii="Times New Roman" w:hAnsi="Times New Roman" w:cs="Times New Roman"/>
          <w:sz w:val="24"/>
          <w:szCs w:val="24"/>
        </w:rPr>
        <w:t xml:space="preserve"> has set </w:t>
      </w:r>
      <w:r w:rsidR="00340744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E303A9" w:rsidRPr="00E303A9">
        <w:rPr>
          <w:rFonts w:ascii="Times New Roman" w:hAnsi="Times New Roman" w:cs="Times New Roman"/>
          <w:sz w:val="24"/>
          <w:szCs w:val="24"/>
        </w:rPr>
        <w:t xml:space="preserve">targets to </w:t>
      </w:r>
      <w:r w:rsidR="00E303A9">
        <w:rPr>
          <w:rFonts w:ascii="Times New Roman" w:hAnsi="Times New Roman" w:cs="Times New Roman"/>
          <w:color w:val="000000"/>
          <w:sz w:val="24"/>
          <w:szCs w:val="24"/>
        </w:rPr>
        <w:t>reduce</w:t>
      </w:r>
      <w:r w:rsidR="00E303A9" w:rsidRPr="00A740B4">
        <w:rPr>
          <w:rFonts w:ascii="Times New Roman" w:hAnsi="Times New Roman" w:cs="Times New Roman"/>
          <w:color w:val="000000"/>
          <w:sz w:val="24"/>
          <w:szCs w:val="24"/>
        </w:rPr>
        <w:t xml:space="preserve"> 30% of </w:t>
      </w:r>
      <w:r w:rsidR="00E303A9">
        <w:rPr>
          <w:rFonts w:ascii="Times New Roman" w:hAnsi="Times New Roman" w:cs="Times New Roman"/>
          <w:color w:val="000000"/>
          <w:sz w:val="24"/>
          <w:szCs w:val="24"/>
        </w:rPr>
        <w:t>its</w:t>
      </w:r>
      <w:r w:rsidR="00E303A9" w:rsidRPr="00A740B4">
        <w:rPr>
          <w:rFonts w:ascii="Times New Roman" w:hAnsi="Times New Roman" w:cs="Times New Roman"/>
          <w:color w:val="000000"/>
          <w:sz w:val="24"/>
          <w:szCs w:val="24"/>
        </w:rPr>
        <w:t xml:space="preserve"> 2005 GHG emissions by 2030 </w:t>
      </w:r>
      <w:r w:rsidR="00904C4E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822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3A9">
        <w:rPr>
          <w:rFonts w:ascii="Times New Roman" w:hAnsi="Times New Roman" w:cs="Times New Roman"/>
          <w:sz w:val="24"/>
          <w:szCs w:val="24"/>
        </w:rPr>
        <w:t>achieve</w:t>
      </w:r>
      <w:r w:rsidR="00E303A9" w:rsidRPr="00E303A9">
        <w:rPr>
          <w:rFonts w:ascii="Times New Roman" w:hAnsi="Times New Roman" w:cs="Times New Roman"/>
          <w:sz w:val="24"/>
          <w:szCs w:val="24"/>
        </w:rPr>
        <w:t xml:space="preserve"> </w:t>
      </w:r>
      <w:r w:rsidR="00E303A9">
        <w:rPr>
          <w:rFonts w:ascii="Times New Roman" w:hAnsi="Times New Roman" w:cs="Times New Roman"/>
          <w:sz w:val="24"/>
          <w:szCs w:val="24"/>
        </w:rPr>
        <w:t>net-zero emissions</w:t>
      </w:r>
      <w:r w:rsidR="00E303A9" w:rsidRPr="00E303A9">
        <w:rPr>
          <w:rFonts w:ascii="Times New Roman" w:hAnsi="Times New Roman" w:cs="Times New Roman"/>
          <w:sz w:val="24"/>
          <w:szCs w:val="24"/>
        </w:rPr>
        <w:t xml:space="preserve"> by 2050. Alongside </w:t>
      </w:r>
      <w:r w:rsidR="00783C80">
        <w:rPr>
          <w:rFonts w:ascii="Times New Roman" w:hAnsi="Times New Roman" w:cs="Times New Roman"/>
          <w:sz w:val="24"/>
          <w:szCs w:val="24"/>
        </w:rPr>
        <w:t xml:space="preserve">other </w:t>
      </w:r>
      <w:r w:rsidR="00E303A9" w:rsidRPr="00E303A9">
        <w:rPr>
          <w:rFonts w:ascii="Times New Roman" w:hAnsi="Times New Roman" w:cs="Times New Roman"/>
          <w:sz w:val="24"/>
          <w:szCs w:val="24"/>
        </w:rPr>
        <w:t xml:space="preserve">major </w:t>
      </w:r>
      <w:r w:rsidR="002904AA">
        <w:rPr>
          <w:rFonts w:ascii="Times New Roman" w:hAnsi="Times New Roman" w:cs="Times New Roman"/>
          <w:sz w:val="24"/>
          <w:szCs w:val="24"/>
        </w:rPr>
        <w:t>economies</w:t>
      </w:r>
      <w:r w:rsidR="0082244B">
        <w:rPr>
          <w:rFonts w:ascii="Times New Roman" w:hAnsi="Times New Roman" w:cs="Times New Roman"/>
          <w:sz w:val="24"/>
          <w:szCs w:val="24"/>
        </w:rPr>
        <w:t xml:space="preserve"> such as the United States (US)</w:t>
      </w:r>
      <w:r w:rsidR="00B714DF">
        <w:rPr>
          <w:rFonts w:ascii="Times New Roman" w:hAnsi="Times New Roman" w:cs="Times New Roman"/>
          <w:sz w:val="24"/>
          <w:szCs w:val="24"/>
        </w:rPr>
        <w:t xml:space="preserve"> and </w:t>
      </w:r>
      <w:r w:rsidR="0082244B">
        <w:rPr>
          <w:rFonts w:ascii="Times New Roman" w:hAnsi="Times New Roman" w:cs="Times New Roman"/>
          <w:sz w:val="24"/>
          <w:szCs w:val="24"/>
        </w:rPr>
        <w:t>Australia</w:t>
      </w:r>
      <w:r w:rsidR="00B714DF">
        <w:rPr>
          <w:rFonts w:ascii="Times New Roman" w:hAnsi="Times New Roman" w:cs="Times New Roman"/>
          <w:sz w:val="24"/>
          <w:szCs w:val="24"/>
        </w:rPr>
        <w:t xml:space="preserve">, </w:t>
      </w:r>
      <w:r w:rsidR="00E303A9" w:rsidRPr="00E303A9">
        <w:rPr>
          <w:rFonts w:ascii="Times New Roman" w:hAnsi="Times New Roman" w:cs="Times New Roman"/>
          <w:sz w:val="24"/>
          <w:szCs w:val="24"/>
        </w:rPr>
        <w:t xml:space="preserve">NZ is developing a roadmap to unlock the potential of </w:t>
      </w:r>
      <w:r w:rsidR="00E303A9">
        <w:rPr>
          <w:rFonts w:ascii="Times New Roman" w:hAnsi="Times New Roman" w:cs="Times New Roman"/>
          <w:sz w:val="24"/>
          <w:szCs w:val="24"/>
        </w:rPr>
        <w:t>hydrogen fuels</w:t>
      </w:r>
      <w:r w:rsidR="00E303A9" w:rsidRPr="00E303A9">
        <w:rPr>
          <w:rFonts w:ascii="Times New Roman" w:hAnsi="Times New Roman" w:cs="Times New Roman"/>
          <w:sz w:val="24"/>
          <w:szCs w:val="24"/>
        </w:rPr>
        <w:t xml:space="preserve"> and enable a</w:t>
      </w:r>
      <w:r w:rsidR="00E303A9">
        <w:rPr>
          <w:rFonts w:ascii="Times New Roman" w:hAnsi="Times New Roman" w:cs="Times New Roman"/>
          <w:sz w:val="24"/>
          <w:szCs w:val="24"/>
        </w:rPr>
        <w:t xml:space="preserve"> j</w:t>
      </w:r>
      <w:r w:rsidR="00E303A9" w:rsidRPr="00E303A9">
        <w:rPr>
          <w:rFonts w:ascii="Times New Roman" w:hAnsi="Times New Roman" w:cs="Times New Roman"/>
          <w:sz w:val="24"/>
          <w:szCs w:val="24"/>
        </w:rPr>
        <w:t xml:space="preserve">ust </w:t>
      </w:r>
      <w:r w:rsidR="00E303A9">
        <w:rPr>
          <w:rFonts w:ascii="Times New Roman" w:hAnsi="Times New Roman" w:cs="Times New Roman"/>
          <w:sz w:val="24"/>
          <w:szCs w:val="24"/>
        </w:rPr>
        <w:t>t</w:t>
      </w:r>
      <w:r w:rsidR="00E303A9" w:rsidRPr="00E303A9">
        <w:rPr>
          <w:rFonts w:ascii="Times New Roman" w:hAnsi="Times New Roman" w:cs="Times New Roman"/>
          <w:sz w:val="24"/>
          <w:szCs w:val="24"/>
        </w:rPr>
        <w:t>ransition from carbon-intensive growth</w:t>
      </w:r>
      <w:r w:rsidR="00AB4CCA">
        <w:rPr>
          <w:rFonts w:ascii="Times New Roman" w:hAnsi="Times New Roman" w:cs="Times New Roman"/>
          <w:sz w:val="24"/>
          <w:szCs w:val="24"/>
        </w:rPr>
        <w:t>, especially within the transport sector</w:t>
      </w:r>
      <w:r w:rsidR="00E303A9" w:rsidRPr="00E303A9">
        <w:rPr>
          <w:rFonts w:ascii="Times New Roman" w:hAnsi="Times New Roman" w:cs="Times New Roman"/>
          <w:sz w:val="24"/>
          <w:szCs w:val="24"/>
        </w:rPr>
        <w:t xml:space="preserve">. </w:t>
      </w:r>
      <w:r w:rsidR="00D11AC4" w:rsidRPr="00D11AC4">
        <w:rPr>
          <w:rFonts w:ascii="Times New Roman" w:hAnsi="Times New Roman" w:cs="Times New Roman"/>
          <w:sz w:val="24"/>
          <w:szCs w:val="24"/>
        </w:rPr>
        <w:t xml:space="preserve">Therefore, replacing the </w:t>
      </w:r>
      <w:r w:rsidR="006E0E63">
        <w:rPr>
          <w:rFonts w:ascii="Times New Roman" w:hAnsi="Times New Roman" w:cs="Times New Roman"/>
          <w:sz w:val="24"/>
          <w:szCs w:val="24"/>
        </w:rPr>
        <w:t xml:space="preserve">internal combustion </w:t>
      </w:r>
      <w:r w:rsidR="00D11AC4" w:rsidRPr="00D11AC4">
        <w:rPr>
          <w:rFonts w:ascii="Times New Roman" w:hAnsi="Times New Roman" w:cs="Times New Roman"/>
          <w:sz w:val="24"/>
          <w:szCs w:val="24"/>
        </w:rPr>
        <w:t xml:space="preserve">vehicle </w:t>
      </w:r>
      <w:r w:rsidR="006E0E63">
        <w:rPr>
          <w:rFonts w:ascii="Times New Roman" w:hAnsi="Times New Roman" w:cs="Times New Roman"/>
          <w:sz w:val="24"/>
          <w:szCs w:val="24"/>
        </w:rPr>
        <w:t xml:space="preserve">(ICE) </w:t>
      </w:r>
      <w:r w:rsidR="00D11AC4" w:rsidRPr="00D11AC4">
        <w:rPr>
          <w:rFonts w:ascii="Times New Roman" w:hAnsi="Times New Roman" w:cs="Times New Roman"/>
          <w:sz w:val="24"/>
          <w:szCs w:val="24"/>
        </w:rPr>
        <w:t xml:space="preserve">fleet with </w:t>
      </w:r>
      <w:r w:rsidR="00526FF2" w:rsidRPr="00A740B4">
        <w:rPr>
          <w:rFonts w:ascii="Times New Roman" w:hAnsi="Times New Roman" w:cs="Times New Roman"/>
          <w:color w:val="000000"/>
          <w:sz w:val="24"/>
          <w:szCs w:val="24"/>
        </w:rPr>
        <w:t>fuel cell electric vehicles</w:t>
      </w:r>
      <w:r w:rsidR="00526FF2" w:rsidRPr="00A740B4">
        <w:rPr>
          <w:rFonts w:ascii="Times New Roman" w:hAnsi="Times New Roman" w:cs="Times New Roman"/>
          <w:sz w:val="24"/>
          <w:szCs w:val="24"/>
        </w:rPr>
        <w:t xml:space="preserve"> (FCEVs)</w:t>
      </w:r>
      <w:r w:rsidR="006D25EC">
        <w:rPr>
          <w:rFonts w:ascii="Times New Roman" w:hAnsi="Times New Roman" w:cs="Times New Roman"/>
          <w:sz w:val="24"/>
          <w:szCs w:val="24"/>
        </w:rPr>
        <w:t xml:space="preserve"> powered by hydrogen</w:t>
      </w:r>
      <w:r w:rsidR="00526FF2" w:rsidRPr="00A740B4">
        <w:rPr>
          <w:rFonts w:ascii="Times New Roman" w:hAnsi="Times New Roman" w:cs="Times New Roman"/>
          <w:sz w:val="24"/>
          <w:szCs w:val="24"/>
        </w:rPr>
        <w:t xml:space="preserve"> </w:t>
      </w:r>
      <w:r w:rsidR="00D11AC4" w:rsidRPr="00D11AC4">
        <w:rPr>
          <w:rFonts w:ascii="Times New Roman" w:hAnsi="Times New Roman" w:cs="Times New Roman"/>
          <w:sz w:val="24"/>
          <w:szCs w:val="24"/>
        </w:rPr>
        <w:t xml:space="preserve">will </w:t>
      </w:r>
      <w:r w:rsidR="00904C4E">
        <w:rPr>
          <w:rFonts w:ascii="Times New Roman" w:hAnsi="Times New Roman" w:cs="Times New Roman"/>
          <w:sz w:val="24"/>
          <w:szCs w:val="24"/>
        </w:rPr>
        <w:t>positively impact</w:t>
      </w:r>
      <w:r w:rsidR="00D11AC4" w:rsidRPr="00D11AC4">
        <w:rPr>
          <w:rFonts w:ascii="Times New Roman" w:hAnsi="Times New Roman" w:cs="Times New Roman"/>
          <w:sz w:val="24"/>
          <w:szCs w:val="24"/>
        </w:rPr>
        <w:t xml:space="preserve"> </w:t>
      </w:r>
      <w:r w:rsidR="00904C4E">
        <w:rPr>
          <w:rFonts w:ascii="Times New Roman" w:hAnsi="Times New Roman" w:cs="Times New Roman"/>
          <w:sz w:val="24"/>
          <w:szCs w:val="24"/>
        </w:rPr>
        <w:t>the decarbonisation</w:t>
      </w:r>
      <w:r w:rsidR="00D11AC4" w:rsidRPr="00D11AC4">
        <w:rPr>
          <w:rFonts w:ascii="Times New Roman" w:hAnsi="Times New Roman" w:cs="Times New Roman"/>
          <w:sz w:val="24"/>
          <w:szCs w:val="24"/>
        </w:rPr>
        <w:t xml:space="preserve"> </w:t>
      </w:r>
      <w:r w:rsidR="00101155">
        <w:rPr>
          <w:rFonts w:ascii="Times New Roman" w:hAnsi="Times New Roman" w:cs="Times New Roman"/>
          <w:sz w:val="24"/>
          <w:szCs w:val="24"/>
        </w:rPr>
        <w:t xml:space="preserve">pathway </w:t>
      </w:r>
      <w:r w:rsidR="00D11AC4" w:rsidRPr="00D11AC4">
        <w:rPr>
          <w:rFonts w:ascii="Times New Roman" w:hAnsi="Times New Roman" w:cs="Times New Roman"/>
          <w:sz w:val="24"/>
          <w:szCs w:val="24"/>
        </w:rPr>
        <w:t xml:space="preserve">in </w:t>
      </w:r>
      <w:r w:rsidR="00904C4E">
        <w:rPr>
          <w:rFonts w:ascii="Times New Roman" w:hAnsi="Times New Roman" w:cs="Times New Roman"/>
          <w:sz w:val="24"/>
          <w:szCs w:val="24"/>
        </w:rPr>
        <w:t>NZ</w:t>
      </w:r>
      <w:r w:rsidR="00D11AC4" w:rsidRPr="00D11AC4">
        <w:rPr>
          <w:rFonts w:ascii="Times New Roman" w:hAnsi="Times New Roman" w:cs="Times New Roman"/>
          <w:sz w:val="24"/>
          <w:szCs w:val="24"/>
        </w:rPr>
        <w:t>.</w:t>
      </w:r>
    </w:p>
    <w:p w14:paraId="64D2AAC1" w14:textId="40A4F8B4" w:rsidR="00A740B4" w:rsidRPr="0026279A" w:rsidRDefault="00526FF2" w:rsidP="001322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737A7" w:rsidRPr="00A740B4">
        <w:rPr>
          <w:rFonts w:ascii="Times New Roman" w:hAnsi="Times New Roman" w:cs="Times New Roman"/>
          <w:color w:val="000000"/>
          <w:sz w:val="24"/>
          <w:szCs w:val="24"/>
        </w:rPr>
        <w:t xml:space="preserve">his </w:t>
      </w:r>
      <w:r w:rsidR="008A247A">
        <w:rPr>
          <w:rFonts w:ascii="Times New Roman" w:hAnsi="Times New Roman" w:cs="Times New Roman"/>
          <w:color w:val="000000"/>
          <w:sz w:val="24"/>
          <w:szCs w:val="24"/>
        </w:rPr>
        <w:t>study</w:t>
      </w:r>
      <w:r w:rsidR="003954FE">
        <w:rPr>
          <w:rFonts w:ascii="Times New Roman" w:hAnsi="Times New Roman" w:cs="Times New Roman"/>
          <w:color w:val="000000"/>
          <w:sz w:val="24"/>
          <w:szCs w:val="24"/>
        </w:rPr>
        <w:t xml:space="preserve">, therefore, </w:t>
      </w:r>
      <w:r w:rsidR="000737A7" w:rsidRPr="00A740B4">
        <w:rPr>
          <w:rFonts w:ascii="Times New Roman" w:hAnsi="Times New Roman" w:cs="Times New Roman"/>
          <w:color w:val="000000"/>
          <w:sz w:val="24"/>
          <w:szCs w:val="24"/>
        </w:rPr>
        <w:t>aims to</w:t>
      </w:r>
      <w:r w:rsidR="003B204A" w:rsidRPr="00A740B4">
        <w:rPr>
          <w:rFonts w:ascii="Times New Roman" w:hAnsi="Times New Roman" w:cs="Times New Roman"/>
          <w:color w:val="000000"/>
          <w:sz w:val="24"/>
          <w:szCs w:val="24"/>
        </w:rPr>
        <w:t xml:space="preserve"> provide a comprehensive</w:t>
      </w:r>
      <w:r w:rsidR="000737A7" w:rsidRPr="00A74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04A" w:rsidRPr="00A740B4">
        <w:rPr>
          <w:rFonts w:ascii="Times New Roman" w:hAnsi="Times New Roman" w:cs="Times New Roman"/>
          <w:color w:val="000000"/>
          <w:sz w:val="24"/>
          <w:szCs w:val="24"/>
        </w:rPr>
        <w:t xml:space="preserve">review of the </w:t>
      </w:r>
      <w:r w:rsidR="000737A7" w:rsidRPr="00A740B4">
        <w:rPr>
          <w:rFonts w:ascii="Times New Roman" w:hAnsi="Times New Roman" w:cs="Times New Roman"/>
          <w:color w:val="000000"/>
          <w:sz w:val="24"/>
          <w:szCs w:val="24"/>
        </w:rPr>
        <w:t xml:space="preserve">literature regarding the transition to hydrogen fuel in </w:t>
      </w:r>
      <w:r w:rsidR="00F830D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0737A7" w:rsidRPr="00A740B4">
        <w:rPr>
          <w:rFonts w:ascii="Times New Roman" w:hAnsi="Times New Roman" w:cs="Times New Roman"/>
          <w:color w:val="000000"/>
          <w:sz w:val="24"/>
          <w:szCs w:val="24"/>
        </w:rPr>
        <w:t xml:space="preserve"> transport sector </w:t>
      </w:r>
      <w:r w:rsidR="00383573">
        <w:rPr>
          <w:rFonts w:ascii="Times New Roman" w:hAnsi="Times New Roman" w:cs="Times New Roman"/>
          <w:color w:val="000000"/>
          <w:sz w:val="24"/>
          <w:szCs w:val="24"/>
        </w:rPr>
        <w:t xml:space="preserve">as well as </w:t>
      </w:r>
      <w:r w:rsidR="00F830D9">
        <w:rPr>
          <w:rFonts w:ascii="Times New Roman" w:hAnsi="Times New Roman" w:cs="Times New Roman"/>
          <w:color w:val="000000"/>
          <w:sz w:val="24"/>
          <w:szCs w:val="24"/>
        </w:rPr>
        <w:t>deliver</w:t>
      </w:r>
      <w:r w:rsidR="000737A7" w:rsidRPr="00A740B4">
        <w:rPr>
          <w:rFonts w:ascii="Times New Roman" w:hAnsi="Times New Roman" w:cs="Times New Roman"/>
          <w:color w:val="000000"/>
          <w:sz w:val="24"/>
          <w:szCs w:val="24"/>
        </w:rPr>
        <w:t xml:space="preserve"> quantitative </w:t>
      </w:r>
      <w:r w:rsidR="00627354" w:rsidRPr="00A740B4">
        <w:rPr>
          <w:rFonts w:ascii="Times New Roman" w:hAnsi="Times New Roman" w:cs="Times New Roman"/>
          <w:color w:val="000000"/>
          <w:sz w:val="24"/>
          <w:szCs w:val="24"/>
        </w:rPr>
        <w:t>results</w:t>
      </w:r>
      <w:r w:rsidR="000737A7" w:rsidRPr="00A74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0D9">
        <w:rPr>
          <w:rFonts w:ascii="Times New Roman" w:hAnsi="Times New Roman" w:cs="Times New Roman"/>
          <w:color w:val="000000"/>
          <w:sz w:val="24"/>
          <w:szCs w:val="24"/>
        </w:rPr>
        <w:t>based on scenario analysis</w:t>
      </w:r>
      <w:r w:rsidR="00FA5AA5">
        <w:rPr>
          <w:rFonts w:ascii="Times New Roman" w:hAnsi="Times New Roman" w:cs="Times New Roman"/>
          <w:color w:val="000000"/>
          <w:sz w:val="24"/>
          <w:szCs w:val="24"/>
        </w:rPr>
        <w:t xml:space="preserve"> for the heavy fleet</w:t>
      </w:r>
      <w:r w:rsidR="00F83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7A7" w:rsidRPr="00A740B4">
        <w:rPr>
          <w:rFonts w:ascii="Times New Roman" w:hAnsi="Times New Roman" w:cs="Times New Roman"/>
          <w:color w:val="000000"/>
          <w:sz w:val="24"/>
          <w:szCs w:val="24"/>
        </w:rPr>
        <w:t xml:space="preserve">to inform </w:t>
      </w:r>
      <w:r w:rsidR="00F830D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0737A7" w:rsidRPr="00A740B4">
        <w:rPr>
          <w:rFonts w:ascii="Times New Roman" w:hAnsi="Times New Roman" w:cs="Times New Roman"/>
          <w:color w:val="000000"/>
          <w:sz w:val="24"/>
          <w:szCs w:val="24"/>
        </w:rPr>
        <w:t xml:space="preserve"> potential deployment of </w:t>
      </w:r>
      <w:r w:rsidR="00747ECF">
        <w:rPr>
          <w:rFonts w:ascii="Times New Roman" w:hAnsi="Times New Roman" w:cs="Times New Roman"/>
          <w:color w:val="000000"/>
          <w:sz w:val="24"/>
          <w:szCs w:val="24"/>
        </w:rPr>
        <w:t xml:space="preserve">green </w:t>
      </w:r>
      <w:r w:rsidR="000737A7" w:rsidRPr="00A740B4">
        <w:rPr>
          <w:rFonts w:ascii="Times New Roman" w:hAnsi="Times New Roman" w:cs="Times New Roman"/>
          <w:color w:val="000000"/>
          <w:sz w:val="24"/>
          <w:szCs w:val="24"/>
        </w:rPr>
        <w:t>hydrogen fuel</w:t>
      </w:r>
      <w:r w:rsidR="00F830D9">
        <w:rPr>
          <w:rFonts w:ascii="Times New Roman" w:hAnsi="Times New Roman" w:cs="Times New Roman"/>
          <w:color w:val="000000"/>
          <w:sz w:val="24"/>
          <w:szCs w:val="24"/>
        </w:rPr>
        <w:t xml:space="preserve"> in N</w:t>
      </w:r>
      <w:r w:rsidR="00EF10DB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C4AAF" w:rsidRPr="00A740B4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0737A7" w:rsidRPr="00A740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 </w:t>
      </w:r>
      <w:r w:rsidR="003B204A" w:rsidRPr="00A740B4">
        <w:rPr>
          <w:rFonts w:ascii="Times New Roman" w:hAnsi="Times New Roman" w:cs="Times New Roman"/>
          <w:sz w:val="24"/>
          <w:szCs w:val="24"/>
        </w:rPr>
        <w:t>Specifically, t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his </w:t>
      </w:r>
      <w:r w:rsidR="00A91E80">
        <w:rPr>
          <w:rFonts w:ascii="Times New Roman" w:hAnsi="Times New Roman" w:cs="Times New Roman"/>
          <w:sz w:val="24"/>
          <w:szCs w:val="24"/>
        </w:rPr>
        <w:t>paper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 qualitatively reviews </w:t>
      </w:r>
      <w:r w:rsidR="0054245C">
        <w:rPr>
          <w:rFonts w:ascii="Times New Roman" w:hAnsi="Times New Roman" w:cs="Times New Roman"/>
          <w:sz w:val="24"/>
          <w:szCs w:val="24"/>
        </w:rPr>
        <w:t>a vast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 number of academic articles, government documents</w:t>
      </w:r>
      <w:r w:rsidR="00CE2AAA">
        <w:rPr>
          <w:rFonts w:ascii="Times New Roman" w:hAnsi="Times New Roman" w:cs="Times New Roman"/>
          <w:sz w:val="24"/>
          <w:szCs w:val="24"/>
        </w:rPr>
        <w:t xml:space="preserve"> 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and reports from </w:t>
      </w:r>
      <w:r w:rsidR="00C9316F">
        <w:rPr>
          <w:rFonts w:ascii="Times New Roman" w:hAnsi="Times New Roman" w:cs="Times New Roman"/>
          <w:sz w:val="24"/>
          <w:szCs w:val="24"/>
        </w:rPr>
        <w:t xml:space="preserve">numerous </w:t>
      </w:r>
      <w:r w:rsidR="00656446" w:rsidRPr="00A740B4">
        <w:rPr>
          <w:rFonts w:ascii="Times New Roman" w:hAnsi="Times New Roman" w:cs="Times New Roman"/>
          <w:sz w:val="24"/>
          <w:szCs w:val="24"/>
        </w:rPr>
        <w:t>international organisations</w:t>
      </w:r>
      <w:r w:rsidR="008A247A">
        <w:rPr>
          <w:rFonts w:ascii="Times New Roman" w:hAnsi="Times New Roman" w:cs="Times New Roman"/>
          <w:sz w:val="24"/>
          <w:szCs w:val="24"/>
        </w:rPr>
        <w:t>,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 </w:t>
      </w:r>
      <w:r w:rsidR="008A247A">
        <w:rPr>
          <w:rFonts w:ascii="Times New Roman" w:hAnsi="Times New Roman" w:cs="Times New Roman"/>
          <w:sz w:val="24"/>
          <w:szCs w:val="24"/>
        </w:rPr>
        <w:t xml:space="preserve">then </w:t>
      </w:r>
      <w:r w:rsidR="0034353E">
        <w:rPr>
          <w:rFonts w:ascii="Times New Roman" w:hAnsi="Times New Roman" w:cs="Times New Roman"/>
          <w:sz w:val="24"/>
          <w:szCs w:val="24"/>
        </w:rPr>
        <w:t>leverages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 </w:t>
      </w:r>
      <w:r w:rsidR="00A164C4">
        <w:rPr>
          <w:rFonts w:ascii="Times New Roman" w:hAnsi="Times New Roman" w:cs="Times New Roman"/>
          <w:sz w:val="24"/>
          <w:szCs w:val="24"/>
        </w:rPr>
        <w:t>their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 methodologies, findings, and policy recommendations to establish </w:t>
      </w:r>
      <w:r w:rsidR="00B25015">
        <w:rPr>
          <w:rFonts w:ascii="Times New Roman" w:hAnsi="Times New Roman" w:cs="Times New Roman"/>
          <w:sz w:val="24"/>
          <w:szCs w:val="24"/>
        </w:rPr>
        <w:t>a guideline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 </w:t>
      </w:r>
      <w:r w:rsidR="00B25015">
        <w:rPr>
          <w:rFonts w:ascii="Times New Roman" w:hAnsi="Times New Roman" w:cs="Times New Roman"/>
          <w:sz w:val="24"/>
          <w:szCs w:val="24"/>
        </w:rPr>
        <w:t>for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 </w:t>
      </w:r>
      <w:r w:rsidR="00B25015">
        <w:rPr>
          <w:rFonts w:ascii="Times New Roman" w:hAnsi="Times New Roman" w:cs="Times New Roman"/>
          <w:sz w:val="24"/>
          <w:szCs w:val="24"/>
        </w:rPr>
        <w:t xml:space="preserve">the 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deployment of hydrogen as an alternative fuel for transportation in </w:t>
      </w:r>
      <w:r w:rsidR="00A91E80">
        <w:rPr>
          <w:rFonts w:ascii="Times New Roman" w:hAnsi="Times New Roman" w:cs="Times New Roman"/>
          <w:sz w:val="24"/>
          <w:szCs w:val="24"/>
        </w:rPr>
        <w:t>NZ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. The literature review </w:t>
      </w:r>
      <w:r w:rsidR="008D569B">
        <w:rPr>
          <w:rFonts w:ascii="Times New Roman" w:hAnsi="Times New Roman" w:cs="Times New Roman"/>
          <w:sz w:val="24"/>
          <w:szCs w:val="24"/>
        </w:rPr>
        <w:t xml:space="preserve">section </w:t>
      </w:r>
      <w:r w:rsidR="0054245C">
        <w:rPr>
          <w:rFonts w:ascii="Times New Roman" w:hAnsi="Times New Roman" w:cs="Times New Roman"/>
          <w:sz w:val="24"/>
          <w:szCs w:val="24"/>
        </w:rPr>
        <w:t>discusses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 state-of-art technolog</w:t>
      </w:r>
      <w:r w:rsidR="00382B35">
        <w:rPr>
          <w:rFonts w:ascii="Times New Roman" w:hAnsi="Times New Roman" w:cs="Times New Roman"/>
          <w:sz w:val="24"/>
          <w:szCs w:val="24"/>
        </w:rPr>
        <w:t xml:space="preserve">ies 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and </w:t>
      </w:r>
      <w:r w:rsidR="00382B35">
        <w:rPr>
          <w:rFonts w:ascii="Times New Roman" w:hAnsi="Times New Roman" w:cs="Times New Roman"/>
          <w:sz w:val="24"/>
          <w:szCs w:val="24"/>
        </w:rPr>
        <w:t xml:space="preserve">the </w:t>
      </w:r>
      <w:r w:rsidR="00D8017C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economic policies on a global scale. </w:t>
      </w:r>
      <w:r w:rsidR="009B52C5">
        <w:rPr>
          <w:rFonts w:ascii="Times New Roman" w:hAnsi="Times New Roman" w:cs="Times New Roman"/>
          <w:sz w:val="24"/>
          <w:szCs w:val="24"/>
        </w:rPr>
        <w:t>We f</w:t>
      </w:r>
      <w:r w:rsidR="00212C26">
        <w:rPr>
          <w:rFonts w:ascii="Times New Roman" w:hAnsi="Times New Roman" w:cs="Times New Roman"/>
          <w:sz w:val="24"/>
          <w:szCs w:val="24"/>
        </w:rPr>
        <w:t xml:space="preserve">ind 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evidence </w:t>
      </w:r>
      <w:r w:rsidR="009B52C5">
        <w:rPr>
          <w:rFonts w:ascii="Times New Roman" w:hAnsi="Times New Roman" w:cs="Times New Roman"/>
          <w:sz w:val="24"/>
          <w:szCs w:val="24"/>
        </w:rPr>
        <w:t xml:space="preserve">that 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reflects upward-sloping demand curves for hydrogen fuel and </w:t>
      </w:r>
      <w:r w:rsidR="00383573">
        <w:rPr>
          <w:rFonts w:ascii="Times New Roman" w:hAnsi="Times New Roman" w:cs="Times New Roman"/>
          <w:sz w:val="24"/>
          <w:szCs w:val="24"/>
        </w:rPr>
        <w:t>FCEVs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 due to decarbonisation and </w:t>
      </w:r>
      <w:r w:rsidR="0054245C">
        <w:rPr>
          <w:rFonts w:ascii="Times New Roman" w:hAnsi="Times New Roman" w:cs="Times New Roman"/>
          <w:sz w:val="24"/>
          <w:szCs w:val="24"/>
        </w:rPr>
        <w:t>broader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 economic benefits</w:t>
      </w:r>
      <w:r w:rsidR="0054245C">
        <w:rPr>
          <w:rFonts w:ascii="Times New Roman" w:hAnsi="Times New Roman" w:cs="Times New Roman"/>
          <w:sz w:val="24"/>
          <w:szCs w:val="24"/>
        </w:rPr>
        <w:t>,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 including increased employment opportunities.</w:t>
      </w:r>
      <w:r w:rsidR="00383573">
        <w:rPr>
          <w:rFonts w:ascii="Times New Roman" w:hAnsi="Times New Roman" w:cs="Times New Roman"/>
          <w:sz w:val="24"/>
          <w:szCs w:val="24"/>
        </w:rPr>
        <w:t xml:space="preserve"> Additionally, t</w:t>
      </w:r>
      <w:r w:rsidR="00656446" w:rsidRPr="00A740B4">
        <w:rPr>
          <w:rFonts w:ascii="Times New Roman" w:hAnsi="Times New Roman" w:cs="Times New Roman"/>
          <w:sz w:val="24"/>
          <w:szCs w:val="24"/>
        </w:rPr>
        <w:t>he size of demand var</w:t>
      </w:r>
      <w:r w:rsidR="0025340E">
        <w:rPr>
          <w:rFonts w:ascii="Times New Roman" w:hAnsi="Times New Roman" w:cs="Times New Roman"/>
          <w:sz w:val="24"/>
          <w:szCs w:val="24"/>
        </w:rPr>
        <w:t>ies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 depending on factors such as preferences for battery electric vehicles</w:t>
      </w:r>
      <w:r w:rsidR="009B52C5">
        <w:rPr>
          <w:rFonts w:ascii="Times New Roman" w:hAnsi="Times New Roman" w:cs="Times New Roman"/>
          <w:sz w:val="24"/>
          <w:szCs w:val="24"/>
        </w:rPr>
        <w:t xml:space="preserve"> (BEVs)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, diesel price and technological advances. </w:t>
      </w:r>
      <w:r w:rsidR="00383573">
        <w:rPr>
          <w:rFonts w:ascii="Times New Roman" w:hAnsi="Times New Roman" w:cs="Times New Roman"/>
          <w:sz w:val="24"/>
          <w:szCs w:val="24"/>
        </w:rPr>
        <w:t>Moreover, h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ydrogen fuel and FCEVs are currently not cost-competitive; in order to promote the use of hydrogen fuel in the transportation sector, significant initial investments in building and expanding current infrastructure are required. </w:t>
      </w:r>
      <w:r w:rsidR="00750F67">
        <w:rPr>
          <w:rFonts w:ascii="Times New Roman" w:hAnsi="Times New Roman" w:cs="Times New Roman"/>
          <w:sz w:val="24"/>
          <w:szCs w:val="24"/>
        </w:rPr>
        <w:t>Furthermore, e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conomies of scale and technological learning rates </w:t>
      </w:r>
      <w:r w:rsidR="004B46A7">
        <w:rPr>
          <w:rFonts w:ascii="Times New Roman" w:hAnsi="Times New Roman" w:cs="Times New Roman"/>
          <w:sz w:val="24"/>
          <w:szCs w:val="24"/>
        </w:rPr>
        <w:t xml:space="preserve">have been </w:t>
      </w:r>
      <w:r w:rsidR="004B46A7" w:rsidRPr="00A740B4">
        <w:rPr>
          <w:rFonts w:ascii="Times New Roman" w:hAnsi="Times New Roman" w:cs="Times New Roman"/>
          <w:sz w:val="24"/>
          <w:szCs w:val="24"/>
        </w:rPr>
        <w:t xml:space="preserve">incorporated 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when examining the </w:t>
      </w:r>
      <w:r w:rsidR="008D569B">
        <w:rPr>
          <w:rFonts w:ascii="Times New Roman" w:hAnsi="Times New Roman" w:cs="Times New Roman"/>
          <w:sz w:val="24"/>
          <w:szCs w:val="24"/>
        </w:rPr>
        <w:t xml:space="preserve">investment 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returns to hydrogen fuel. Lastly, </w:t>
      </w:r>
      <w:r w:rsidR="00132244">
        <w:rPr>
          <w:rFonts w:ascii="Times New Roman" w:hAnsi="Times New Roman" w:cs="Times New Roman"/>
          <w:sz w:val="24"/>
          <w:szCs w:val="24"/>
        </w:rPr>
        <w:t>four scenarios</w:t>
      </w:r>
      <w:r w:rsidR="00AD0C33" w:rsidRPr="00A740B4">
        <w:rPr>
          <w:rFonts w:ascii="Times New Roman" w:hAnsi="Times New Roman" w:cs="Times New Roman"/>
          <w:sz w:val="24"/>
          <w:szCs w:val="24"/>
        </w:rPr>
        <w:t xml:space="preserve"> </w:t>
      </w:r>
      <w:r w:rsidR="008D569B">
        <w:rPr>
          <w:rFonts w:ascii="Times New Roman" w:hAnsi="Times New Roman" w:cs="Times New Roman"/>
          <w:sz w:val="24"/>
          <w:szCs w:val="24"/>
        </w:rPr>
        <w:t xml:space="preserve">(i.e., </w:t>
      </w:r>
      <w:r w:rsidR="00256D67">
        <w:rPr>
          <w:rFonts w:ascii="Times New Roman" w:hAnsi="Times New Roman" w:cs="Times New Roman"/>
          <w:sz w:val="24"/>
          <w:szCs w:val="24"/>
        </w:rPr>
        <w:t xml:space="preserve">1) </w:t>
      </w:r>
      <w:r w:rsidR="008D569B">
        <w:rPr>
          <w:rFonts w:ascii="Times New Roman" w:hAnsi="Times New Roman" w:cs="Times New Roman"/>
          <w:sz w:val="24"/>
          <w:szCs w:val="24"/>
        </w:rPr>
        <w:t>NZ</w:t>
      </w:r>
      <w:r w:rsidR="008D569B" w:rsidRPr="008D569B">
        <w:rPr>
          <w:rFonts w:ascii="Times New Roman" w:hAnsi="Times New Roman" w:cs="Times New Roman"/>
          <w:sz w:val="24"/>
          <w:szCs w:val="24"/>
        </w:rPr>
        <w:t xml:space="preserve"> will have high supply and high demand of </w:t>
      </w:r>
      <w:r w:rsidR="00747ECF">
        <w:rPr>
          <w:rFonts w:ascii="Times New Roman" w:hAnsi="Times New Roman" w:cs="Times New Roman"/>
          <w:sz w:val="24"/>
          <w:szCs w:val="24"/>
        </w:rPr>
        <w:t xml:space="preserve">green </w:t>
      </w:r>
      <w:r w:rsidR="008D569B" w:rsidRPr="008D569B">
        <w:rPr>
          <w:rFonts w:ascii="Times New Roman" w:hAnsi="Times New Roman" w:cs="Times New Roman"/>
          <w:sz w:val="24"/>
          <w:szCs w:val="24"/>
        </w:rPr>
        <w:t>hydrogen fuel domestically</w:t>
      </w:r>
      <w:r w:rsidR="008D569B">
        <w:rPr>
          <w:rFonts w:ascii="Times New Roman" w:hAnsi="Times New Roman" w:cs="Times New Roman"/>
          <w:sz w:val="24"/>
          <w:szCs w:val="24"/>
        </w:rPr>
        <w:t xml:space="preserve">; </w:t>
      </w:r>
      <w:r w:rsidR="00256D67">
        <w:rPr>
          <w:rFonts w:ascii="Times New Roman" w:hAnsi="Times New Roman" w:cs="Times New Roman"/>
          <w:sz w:val="24"/>
          <w:szCs w:val="24"/>
        </w:rPr>
        <w:t xml:space="preserve">2) </w:t>
      </w:r>
      <w:r w:rsidR="008D569B">
        <w:rPr>
          <w:rFonts w:ascii="Times New Roman" w:hAnsi="Times New Roman" w:cs="Times New Roman"/>
          <w:sz w:val="24"/>
          <w:szCs w:val="24"/>
        </w:rPr>
        <w:t>NZ</w:t>
      </w:r>
      <w:r w:rsidR="008D569B" w:rsidRPr="008D569B">
        <w:rPr>
          <w:rFonts w:ascii="Times New Roman" w:hAnsi="Times New Roman" w:cs="Times New Roman"/>
          <w:sz w:val="24"/>
          <w:szCs w:val="24"/>
        </w:rPr>
        <w:t xml:space="preserve"> </w:t>
      </w:r>
      <w:r w:rsidR="008D569B" w:rsidRPr="008D569B">
        <w:rPr>
          <w:rFonts w:ascii="Times New Roman" w:hAnsi="Times New Roman" w:cs="Times New Roman"/>
          <w:sz w:val="24"/>
          <w:szCs w:val="24"/>
        </w:rPr>
        <w:t xml:space="preserve">will have high supply and low demand of </w:t>
      </w:r>
      <w:r w:rsidR="00747ECF">
        <w:rPr>
          <w:rFonts w:ascii="Times New Roman" w:hAnsi="Times New Roman" w:cs="Times New Roman"/>
          <w:sz w:val="24"/>
          <w:szCs w:val="24"/>
        </w:rPr>
        <w:t xml:space="preserve">green </w:t>
      </w:r>
      <w:r w:rsidR="008D569B" w:rsidRPr="008D569B">
        <w:rPr>
          <w:rFonts w:ascii="Times New Roman" w:hAnsi="Times New Roman" w:cs="Times New Roman"/>
          <w:sz w:val="24"/>
          <w:szCs w:val="24"/>
        </w:rPr>
        <w:t>hydrogen fuel domestically</w:t>
      </w:r>
      <w:r w:rsidR="008D569B">
        <w:rPr>
          <w:rFonts w:ascii="Times New Roman" w:hAnsi="Times New Roman" w:cs="Times New Roman"/>
          <w:sz w:val="24"/>
          <w:szCs w:val="24"/>
        </w:rPr>
        <w:t xml:space="preserve">; </w:t>
      </w:r>
      <w:r w:rsidR="00256D67">
        <w:rPr>
          <w:rFonts w:ascii="Times New Roman" w:hAnsi="Times New Roman" w:cs="Times New Roman"/>
          <w:sz w:val="24"/>
          <w:szCs w:val="24"/>
        </w:rPr>
        <w:t xml:space="preserve">3) </w:t>
      </w:r>
      <w:r w:rsidR="008D569B">
        <w:rPr>
          <w:rFonts w:ascii="Times New Roman" w:hAnsi="Times New Roman" w:cs="Times New Roman"/>
          <w:sz w:val="24"/>
          <w:szCs w:val="24"/>
        </w:rPr>
        <w:t>NZ</w:t>
      </w:r>
      <w:r w:rsidR="008D569B" w:rsidRPr="008D569B">
        <w:rPr>
          <w:rFonts w:ascii="Times New Roman" w:hAnsi="Times New Roman" w:cs="Times New Roman"/>
          <w:sz w:val="24"/>
          <w:szCs w:val="24"/>
        </w:rPr>
        <w:t xml:space="preserve"> </w:t>
      </w:r>
      <w:r w:rsidR="008D569B" w:rsidRPr="008D569B">
        <w:rPr>
          <w:rFonts w:ascii="Times New Roman" w:hAnsi="Times New Roman" w:cs="Times New Roman"/>
          <w:sz w:val="24"/>
          <w:szCs w:val="24"/>
        </w:rPr>
        <w:t xml:space="preserve">will have low supply and low demand of </w:t>
      </w:r>
      <w:r w:rsidR="00747ECF">
        <w:rPr>
          <w:rFonts w:ascii="Times New Roman" w:hAnsi="Times New Roman" w:cs="Times New Roman"/>
          <w:sz w:val="24"/>
          <w:szCs w:val="24"/>
        </w:rPr>
        <w:t xml:space="preserve">green </w:t>
      </w:r>
      <w:r w:rsidR="008D569B" w:rsidRPr="008D569B">
        <w:rPr>
          <w:rFonts w:ascii="Times New Roman" w:hAnsi="Times New Roman" w:cs="Times New Roman"/>
          <w:sz w:val="24"/>
          <w:szCs w:val="24"/>
        </w:rPr>
        <w:t xml:space="preserve">hydrogen fuel </w:t>
      </w:r>
      <w:r w:rsidR="008D569B">
        <w:rPr>
          <w:rFonts w:ascii="Times New Roman" w:hAnsi="Times New Roman" w:cs="Times New Roman"/>
          <w:sz w:val="24"/>
          <w:szCs w:val="24"/>
        </w:rPr>
        <w:t xml:space="preserve">domestically; </w:t>
      </w:r>
      <w:r w:rsidR="00256D67">
        <w:rPr>
          <w:rFonts w:ascii="Times New Roman" w:hAnsi="Times New Roman" w:cs="Times New Roman"/>
          <w:sz w:val="24"/>
          <w:szCs w:val="24"/>
        </w:rPr>
        <w:t xml:space="preserve">4) </w:t>
      </w:r>
      <w:r w:rsidR="008D569B">
        <w:rPr>
          <w:rFonts w:ascii="Times New Roman" w:hAnsi="Times New Roman" w:cs="Times New Roman"/>
          <w:sz w:val="24"/>
          <w:szCs w:val="24"/>
        </w:rPr>
        <w:t>NZ</w:t>
      </w:r>
      <w:r w:rsidR="008D569B" w:rsidRPr="008D569B">
        <w:rPr>
          <w:rFonts w:ascii="Times New Roman" w:hAnsi="Times New Roman" w:cs="Times New Roman"/>
          <w:sz w:val="24"/>
          <w:szCs w:val="24"/>
        </w:rPr>
        <w:t xml:space="preserve"> </w:t>
      </w:r>
      <w:r w:rsidR="008D569B" w:rsidRPr="008D569B">
        <w:rPr>
          <w:rFonts w:ascii="Times New Roman" w:hAnsi="Times New Roman" w:cs="Times New Roman"/>
          <w:sz w:val="24"/>
          <w:szCs w:val="24"/>
        </w:rPr>
        <w:t xml:space="preserve">will have low supply and high demand of </w:t>
      </w:r>
      <w:r w:rsidR="00747ECF">
        <w:rPr>
          <w:rFonts w:ascii="Times New Roman" w:hAnsi="Times New Roman" w:cs="Times New Roman"/>
          <w:sz w:val="24"/>
          <w:szCs w:val="24"/>
        </w:rPr>
        <w:t xml:space="preserve">green </w:t>
      </w:r>
      <w:r w:rsidR="008D569B" w:rsidRPr="008D569B">
        <w:rPr>
          <w:rFonts w:ascii="Times New Roman" w:hAnsi="Times New Roman" w:cs="Times New Roman"/>
          <w:sz w:val="24"/>
          <w:szCs w:val="24"/>
        </w:rPr>
        <w:t>hydrogen fuel domestically</w:t>
      </w:r>
      <w:r w:rsidR="008D569B">
        <w:rPr>
          <w:rFonts w:ascii="Times New Roman" w:hAnsi="Times New Roman" w:cs="Times New Roman"/>
          <w:sz w:val="24"/>
          <w:szCs w:val="24"/>
        </w:rPr>
        <w:t>)</w:t>
      </w:r>
      <w:r w:rsidR="008D569B" w:rsidRPr="008D569B">
        <w:rPr>
          <w:rFonts w:ascii="Times New Roman" w:hAnsi="Times New Roman" w:cs="Times New Roman"/>
          <w:sz w:val="24"/>
          <w:szCs w:val="24"/>
        </w:rPr>
        <w:t xml:space="preserve"> </w:t>
      </w:r>
      <w:r w:rsidR="00132244">
        <w:rPr>
          <w:rFonts w:ascii="Times New Roman" w:hAnsi="Times New Roman" w:cs="Times New Roman"/>
          <w:sz w:val="24"/>
          <w:szCs w:val="24"/>
        </w:rPr>
        <w:t xml:space="preserve">are conducted </w:t>
      </w:r>
      <w:r w:rsidR="00732EF2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732EF2">
        <w:rPr>
          <w:rFonts w:ascii="Times New Roman" w:hAnsi="Times New Roman" w:cs="Times New Roman"/>
          <w:color w:val="000000"/>
          <w:sz w:val="24"/>
          <w:szCs w:val="24"/>
        </w:rPr>
        <w:t xml:space="preserve">NZ’s </w:t>
      </w:r>
      <w:r w:rsidR="00732EF2">
        <w:rPr>
          <w:rFonts w:ascii="Times New Roman" w:hAnsi="Times New Roman" w:cs="Times New Roman"/>
          <w:color w:val="000000"/>
          <w:sz w:val="24"/>
          <w:szCs w:val="24"/>
        </w:rPr>
        <w:t xml:space="preserve">heavy fleet </w:t>
      </w:r>
      <w:r w:rsidR="00132244">
        <w:rPr>
          <w:rFonts w:ascii="Times New Roman" w:hAnsi="Times New Roman" w:cs="Times New Roman"/>
          <w:sz w:val="24"/>
          <w:szCs w:val="24"/>
        </w:rPr>
        <w:t xml:space="preserve">using </w:t>
      </w:r>
      <w:r w:rsidR="00132244" w:rsidRPr="00132244">
        <w:rPr>
          <w:rFonts w:ascii="Times New Roman" w:hAnsi="Times New Roman" w:cs="Times New Roman"/>
          <w:sz w:val="24"/>
          <w:szCs w:val="24"/>
        </w:rPr>
        <w:t>the MBIE-Castalia Model</w:t>
      </w:r>
      <w:r w:rsidR="0013224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256D67">
        <w:rPr>
          <w:rFonts w:ascii="Times New Roman" w:hAnsi="Times New Roman" w:cs="Times New Roman"/>
          <w:sz w:val="24"/>
          <w:szCs w:val="24"/>
        </w:rPr>
        <w:t>.</w:t>
      </w:r>
      <w:r w:rsidR="00256D67" w:rsidRPr="00256D67">
        <w:t xml:space="preserve"> 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All scenarios </w:t>
      </w:r>
      <w:r w:rsidR="00256D67">
        <w:rPr>
          <w:rFonts w:ascii="Times New Roman" w:hAnsi="Times New Roman" w:cs="Times New Roman"/>
          <w:sz w:val="24"/>
          <w:szCs w:val="24"/>
        </w:rPr>
        <w:t xml:space="preserve">are 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further compared to two cases </w:t>
      </w:r>
      <w:r w:rsidR="006A2471">
        <w:rPr>
          <w:rFonts w:ascii="Times New Roman" w:hAnsi="Times New Roman" w:cs="Times New Roman"/>
          <w:sz w:val="24"/>
          <w:szCs w:val="24"/>
        </w:rPr>
        <w:t xml:space="preserve">if </w:t>
      </w:r>
      <w:r w:rsidR="00256D67" w:rsidRPr="00256D67">
        <w:rPr>
          <w:rFonts w:ascii="Times New Roman" w:hAnsi="Times New Roman" w:cs="Times New Roman"/>
          <w:sz w:val="24"/>
          <w:szCs w:val="24"/>
        </w:rPr>
        <w:t>NZ is more</w:t>
      </w:r>
      <w:r w:rsidR="00256D67">
        <w:rPr>
          <w:rFonts w:ascii="Times New Roman" w:hAnsi="Times New Roman" w:cs="Times New Roman"/>
          <w:sz w:val="24"/>
          <w:szCs w:val="24"/>
        </w:rPr>
        <w:t xml:space="preserve">/less </w:t>
      </w:r>
      <w:r w:rsidR="00256D67" w:rsidRPr="00256D67">
        <w:rPr>
          <w:rFonts w:ascii="Times New Roman" w:hAnsi="Times New Roman" w:cs="Times New Roman"/>
          <w:sz w:val="24"/>
          <w:szCs w:val="24"/>
        </w:rPr>
        <w:t>competitive against</w:t>
      </w:r>
      <w:r w:rsidR="00902B9C">
        <w:rPr>
          <w:rFonts w:ascii="Times New Roman" w:hAnsi="Times New Roman" w:cs="Times New Roman"/>
          <w:sz w:val="24"/>
          <w:szCs w:val="24"/>
        </w:rPr>
        <w:t xml:space="preserve"> other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256D67">
        <w:rPr>
          <w:rFonts w:ascii="Times New Roman" w:hAnsi="Times New Roman" w:cs="Times New Roman"/>
          <w:sz w:val="24"/>
          <w:szCs w:val="24"/>
        </w:rPr>
        <w:t>exporters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714DF">
        <w:rPr>
          <w:rFonts w:ascii="Times New Roman" w:hAnsi="Times New Roman" w:cs="Times New Roman"/>
          <w:sz w:val="24"/>
          <w:szCs w:val="24"/>
        </w:rPr>
        <w:t>In particular, if</w:t>
      </w:r>
      <w:proofErr w:type="gramEnd"/>
      <w:r w:rsidR="00B714DF" w:rsidRPr="00B714DF">
        <w:rPr>
          <w:rFonts w:ascii="Times New Roman" w:hAnsi="Times New Roman" w:cs="Times New Roman"/>
          <w:sz w:val="24"/>
          <w:szCs w:val="24"/>
        </w:rPr>
        <w:t xml:space="preserve"> </w:t>
      </w:r>
      <w:r w:rsidR="00B714DF">
        <w:rPr>
          <w:rFonts w:ascii="Times New Roman" w:hAnsi="Times New Roman" w:cs="Times New Roman"/>
          <w:sz w:val="24"/>
          <w:szCs w:val="24"/>
        </w:rPr>
        <w:t xml:space="preserve">an </w:t>
      </w:r>
      <w:r w:rsidR="00B714DF" w:rsidRPr="00B714DF">
        <w:rPr>
          <w:rFonts w:ascii="Times New Roman" w:hAnsi="Times New Roman" w:cs="Times New Roman"/>
          <w:sz w:val="24"/>
          <w:szCs w:val="24"/>
        </w:rPr>
        <w:t xml:space="preserve">‘international exporter’ can produce </w:t>
      </w:r>
      <w:r w:rsidR="00747ECF">
        <w:rPr>
          <w:rFonts w:ascii="Times New Roman" w:hAnsi="Times New Roman" w:cs="Times New Roman"/>
          <w:sz w:val="24"/>
          <w:szCs w:val="24"/>
        </w:rPr>
        <w:t xml:space="preserve">green </w:t>
      </w:r>
      <w:r w:rsidR="00B714DF" w:rsidRPr="00B714DF">
        <w:rPr>
          <w:rFonts w:ascii="Times New Roman" w:hAnsi="Times New Roman" w:cs="Times New Roman"/>
          <w:sz w:val="24"/>
          <w:szCs w:val="24"/>
        </w:rPr>
        <w:t>hydrogen at a lower</w:t>
      </w:r>
      <w:r w:rsidR="00B714DF">
        <w:rPr>
          <w:rFonts w:ascii="Times New Roman" w:hAnsi="Times New Roman" w:cs="Times New Roman"/>
          <w:sz w:val="24"/>
          <w:szCs w:val="24"/>
        </w:rPr>
        <w:t xml:space="preserve"> cost,</w:t>
      </w:r>
      <w:r w:rsidR="00B714DF" w:rsidRPr="00B714DF">
        <w:rPr>
          <w:rFonts w:ascii="Times New Roman" w:hAnsi="Times New Roman" w:cs="Times New Roman"/>
          <w:sz w:val="24"/>
          <w:szCs w:val="24"/>
        </w:rPr>
        <w:t xml:space="preserve"> then NZ is likely to be an importer or producing </w:t>
      </w:r>
      <w:r w:rsidR="00747ECF">
        <w:rPr>
          <w:rFonts w:ascii="Times New Roman" w:hAnsi="Times New Roman" w:cs="Times New Roman"/>
          <w:sz w:val="24"/>
          <w:szCs w:val="24"/>
        </w:rPr>
        <w:t xml:space="preserve">green </w:t>
      </w:r>
      <w:r w:rsidR="00B714DF" w:rsidRPr="00B714DF">
        <w:rPr>
          <w:rFonts w:ascii="Times New Roman" w:hAnsi="Times New Roman" w:cs="Times New Roman"/>
          <w:sz w:val="24"/>
          <w:szCs w:val="24"/>
        </w:rPr>
        <w:t xml:space="preserve">hydrogen for domestic use only; and vice versa. </w:t>
      </w:r>
      <w:r w:rsidR="00256D67">
        <w:rPr>
          <w:rFonts w:ascii="Times New Roman" w:hAnsi="Times New Roman" w:cs="Times New Roman"/>
          <w:sz w:val="24"/>
          <w:szCs w:val="24"/>
        </w:rPr>
        <w:t xml:space="preserve">Our </w:t>
      </w:r>
      <w:r w:rsidR="00447E88">
        <w:rPr>
          <w:rFonts w:ascii="Times New Roman" w:hAnsi="Times New Roman" w:cs="Times New Roman"/>
          <w:sz w:val="24"/>
          <w:szCs w:val="24"/>
        </w:rPr>
        <w:t>findings</w:t>
      </w:r>
      <w:r w:rsidR="00256D67">
        <w:rPr>
          <w:rFonts w:ascii="Times New Roman" w:hAnsi="Times New Roman" w:cs="Times New Roman"/>
          <w:sz w:val="24"/>
          <w:szCs w:val="24"/>
        </w:rPr>
        <w:t xml:space="preserve"> show that i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n both scenarios 1 and 2 where supply </w:t>
      </w:r>
      <w:r w:rsidR="00256D67">
        <w:rPr>
          <w:rFonts w:ascii="Times New Roman" w:hAnsi="Times New Roman" w:cs="Times New Roman"/>
          <w:sz w:val="24"/>
          <w:szCs w:val="24"/>
        </w:rPr>
        <w:t>is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high, </w:t>
      </w:r>
      <w:r w:rsidR="00256D67" w:rsidRPr="00256D67">
        <w:rPr>
          <w:rFonts w:ascii="Times New Roman" w:hAnsi="Times New Roman" w:cs="Times New Roman"/>
          <w:sz w:val="24"/>
          <w:szCs w:val="24"/>
        </w:rPr>
        <w:lastRenderedPageBreak/>
        <w:t xml:space="preserve">NZ </w:t>
      </w:r>
      <w:r w:rsidR="00AF7544">
        <w:rPr>
          <w:rFonts w:ascii="Times New Roman" w:hAnsi="Times New Roman" w:cs="Times New Roman"/>
          <w:sz w:val="24"/>
          <w:szCs w:val="24"/>
        </w:rPr>
        <w:t>is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</w:t>
      </w:r>
      <w:r w:rsidR="00AF7544">
        <w:rPr>
          <w:rFonts w:ascii="Times New Roman" w:hAnsi="Times New Roman" w:cs="Times New Roman"/>
          <w:sz w:val="24"/>
          <w:szCs w:val="24"/>
        </w:rPr>
        <w:t xml:space="preserve">likely to 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export </w:t>
      </w:r>
      <w:r w:rsidR="00747ECF">
        <w:rPr>
          <w:rFonts w:ascii="Times New Roman" w:hAnsi="Times New Roman" w:cs="Times New Roman"/>
          <w:sz w:val="24"/>
          <w:szCs w:val="24"/>
        </w:rPr>
        <w:t xml:space="preserve">green </w:t>
      </w:r>
      <w:r w:rsidR="00732EF2">
        <w:rPr>
          <w:rFonts w:ascii="Times New Roman" w:hAnsi="Times New Roman" w:cs="Times New Roman"/>
          <w:sz w:val="24"/>
          <w:szCs w:val="24"/>
        </w:rPr>
        <w:t xml:space="preserve">hydrogen </w:t>
      </w:r>
      <w:r w:rsidR="00C023C2">
        <w:rPr>
          <w:rFonts w:ascii="Times New Roman" w:hAnsi="Times New Roman" w:cs="Times New Roman"/>
          <w:sz w:val="24"/>
          <w:szCs w:val="24"/>
        </w:rPr>
        <w:t xml:space="preserve">as 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domestic conditions </w:t>
      </w:r>
      <w:r w:rsidR="00DB6633">
        <w:rPr>
          <w:rFonts w:ascii="Times New Roman" w:hAnsi="Times New Roman" w:cs="Times New Roman"/>
          <w:sz w:val="24"/>
          <w:szCs w:val="24"/>
        </w:rPr>
        <w:t>are</w:t>
      </w:r>
      <w:r w:rsidR="00256D67">
        <w:rPr>
          <w:rFonts w:ascii="Times New Roman" w:hAnsi="Times New Roman" w:cs="Times New Roman"/>
          <w:sz w:val="24"/>
          <w:szCs w:val="24"/>
        </w:rPr>
        <w:t xml:space="preserve"> </w:t>
      </w:r>
      <w:r w:rsidR="00B714DF">
        <w:rPr>
          <w:rFonts w:ascii="Times New Roman" w:hAnsi="Times New Roman" w:cs="Times New Roman"/>
          <w:sz w:val="24"/>
          <w:szCs w:val="24"/>
        </w:rPr>
        <w:t>more</w:t>
      </w:r>
      <w:r w:rsidR="00902B9C">
        <w:rPr>
          <w:rFonts w:ascii="Times New Roman" w:hAnsi="Times New Roman" w:cs="Times New Roman"/>
          <w:sz w:val="24"/>
          <w:szCs w:val="24"/>
        </w:rPr>
        <w:t xml:space="preserve"> </w:t>
      </w:r>
      <w:r w:rsidR="00256D67" w:rsidRPr="00256D67">
        <w:rPr>
          <w:rFonts w:ascii="Times New Roman" w:hAnsi="Times New Roman" w:cs="Times New Roman"/>
          <w:sz w:val="24"/>
          <w:szCs w:val="24"/>
        </w:rPr>
        <w:t>competitive</w:t>
      </w:r>
      <w:r w:rsidR="00902B9C">
        <w:rPr>
          <w:rFonts w:ascii="Times New Roman" w:hAnsi="Times New Roman" w:cs="Times New Roman"/>
          <w:sz w:val="24"/>
          <w:szCs w:val="24"/>
        </w:rPr>
        <w:t xml:space="preserve"> against other international exporters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. The changes in demand </w:t>
      </w:r>
      <w:r w:rsidR="00256D67">
        <w:rPr>
          <w:rFonts w:ascii="Times New Roman" w:hAnsi="Times New Roman" w:cs="Times New Roman"/>
          <w:sz w:val="24"/>
          <w:szCs w:val="24"/>
        </w:rPr>
        <w:t>do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not majorly affect this observation. </w:t>
      </w:r>
      <w:r w:rsidR="00732EF2">
        <w:rPr>
          <w:rFonts w:ascii="Times New Roman" w:hAnsi="Times New Roman" w:cs="Times New Roman"/>
          <w:sz w:val="24"/>
          <w:szCs w:val="24"/>
        </w:rPr>
        <w:t>In</w:t>
      </w:r>
      <w:r w:rsidR="00747ECF">
        <w:rPr>
          <w:rFonts w:ascii="Times New Roman" w:hAnsi="Times New Roman" w:cs="Times New Roman"/>
          <w:sz w:val="24"/>
          <w:szCs w:val="24"/>
        </w:rPr>
        <w:t xml:space="preserve"> </w:t>
      </w:r>
      <w:r w:rsidR="00732EF2">
        <w:rPr>
          <w:rFonts w:ascii="Times New Roman" w:hAnsi="Times New Roman" w:cs="Times New Roman"/>
          <w:sz w:val="24"/>
          <w:szCs w:val="24"/>
        </w:rPr>
        <w:t xml:space="preserve">contrast, 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for scenarios 3 and 4 where supply </w:t>
      </w:r>
      <w:r w:rsidR="00DB6633">
        <w:rPr>
          <w:rFonts w:ascii="Times New Roman" w:hAnsi="Times New Roman" w:cs="Times New Roman"/>
          <w:sz w:val="24"/>
          <w:szCs w:val="24"/>
        </w:rPr>
        <w:t xml:space="preserve">is 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low, NZ </w:t>
      </w:r>
      <w:r w:rsidR="00DB6633">
        <w:rPr>
          <w:rFonts w:ascii="Times New Roman" w:hAnsi="Times New Roman" w:cs="Times New Roman"/>
          <w:sz w:val="24"/>
          <w:szCs w:val="24"/>
        </w:rPr>
        <w:t>is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likely to import </w:t>
      </w:r>
      <w:r w:rsidR="00747ECF">
        <w:rPr>
          <w:rFonts w:ascii="Times New Roman" w:hAnsi="Times New Roman" w:cs="Times New Roman"/>
          <w:sz w:val="24"/>
          <w:szCs w:val="24"/>
        </w:rPr>
        <w:t>green hydrogen</w:t>
      </w:r>
      <w:r w:rsidR="00747ECF" w:rsidRPr="00256D67">
        <w:rPr>
          <w:rFonts w:ascii="Times New Roman" w:hAnsi="Times New Roman" w:cs="Times New Roman"/>
          <w:sz w:val="24"/>
          <w:szCs w:val="24"/>
        </w:rPr>
        <w:t xml:space="preserve"> </w:t>
      </w:r>
      <w:r w:rsidR="00C023C2">
        <w:rPr>
          <w:rFonts w:ascii="Times New Roman" w:hAnsi="Times New Roman" w:cs="Times New Roman"/>
          <w:sz w:val="24"/>
          <w:szCs w:val="24"/>
        </w:rPr>
        <w:t>as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domestic conditions </w:t>
      </w:r>
      <w:r w:rsidR="00DB6633">
        <w:rPr>
          <w:rFonts w:ascii="Times New Roman" w:hAnsi="Times New Roman" w:cs="Times New Roman"/>
          <w:sz w:val="24"/>
          <w:szCs w:val="24"/>
        </w:rPr>
        <w:t>are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less competitive</w:t>
      </w:r>
      <w:r w:rsidR="008E1A6C">
        <w:rPr>
          <w:rFonts w:ascii="Times New Roman" w:hAnsi="Times New Roman" w:cs="Times New Roman"/>
          <w:sz w:val="24"/>
          <w:szCs w:val="24"/>
        </w:rPr>
        <w:t xml:space="preserve"> </w:t>
      </w:r>
      <w:r w:rsidR="008E1A6C">
        <w:rPr>
          <w:rFonts w:ascii="Times New Roman" w:hAnsi="Times New Roman" w:cs="Times New Roman"/>
          <w:sz w:val="24"/>
          <w:szCs w:val="24"/>
        </w:rPr>
        <w:t>against other international exporters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. These </w:t>
      </w:r>
      <w:r w:rsidR="00AF7544">
        <w:rPr>
          <w:rFonts w:ascii="Times New Roman" w:hAnsi="Times New Roman" w:cs="Times New Roman"/>
          <w:sz w:val="24"/>
          <w:szCs w:val="24"/>
        </w:rPr>
        <w:t>outcome</w:t>
      </w:r>
      <w:r w:rsidR="00747ECF">
        <w:rPr>
          <w:rFonts w:ascii="Times New Roman" w:hAnsi="Times New Roman" w:cs="Times New Roman"/>
          <w:sz w:val="24"/>
          <w:szCs w:val="24"/>
        </w:rPr>
        <w:t>s are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also reflected in the dashboard results of </w:t>
      </w:r>
      <w:r w:rsidR="00DB6633">
        <w:rPr>
          <w:rFonts w:ascii="Times New Roman" w:hAnsi="Times New Roman" w:cs="Times New Roman"/>
          <w:sz w:val="24"/>
          <w:szCs w:val="24"/>
        </w:rPr>
        <w:t xml:space="preserve">the </w:t>
      </w:r>
      <w:r w:rsidR="00256D67" w:rsidRPr="00256D67">
        <w:rPr>
          <w:rFonts w:ascii="Times New Roman" w:hAnsi="Times New Roman" w:cs="Times New Roman"/>
          <w:sz w:val="24"/>
          <w:szCs w:val="24"/>
        </w:rPr>
        <w:t>leveli</w:t>
      </w:r>
      <w:r w:rsidR="00DB6633">
        <w:rPr>
          <w:rFonts w:ascii="Times New Roman" w:hAnsi="Times New Roman" w:cs="Times New Roman"/>
          <w:sz w:val="24"/>
          <w:szCs w:val="24"/>
        </w:rPr>
        <w:t>s</w:t>
      </w:r>
      <w:r w:rsidR="00256D67" w:rsidRPr="00256D67">
        <w:rPr>
          <w:rFonts w:ascii="Times New Roman" w:hAnsi="Times New Roman" w:cs="Times New Roman"/>
          <w:sz w:val="24"/>
          <w:szCs w:val="24"/>
        </w:rPr>
        <w:t>ed cost of green hydrogen. For example, NZ is likely to export green hydrogen in scenario 1 where the leveli</w:t>
      </w:r>
      <w:r w:rsidR="003F798D">
        <w:rPr>
          <w:rFonts w:ascii="Times New Roman" w:hAnsi="Times New Roman" w:cs="Times New Roman"/>
          <w:sz w:val="24"/>
          <w:szCs w:val="24"/>
        </w:rPr>
        <w:t>s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ed cost </w:t>
      </w:r>
      <w:r w:rsidR="003F798D">
        <w:rPr>
          <w:rFonts w:ascii="Times New Roman" w:hAnsi="Times New Roman" w:cs="Times New Roman"/>
          <w:sz w:val="24"/>
          <w:szCs w:val="24"/>
        </w:rPr>
        <w:t xml:space="preserve">in 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NZ is lower than all other exporters. Once NZ’s domestic conditions </w:t>
      </w:r>
      <w:r w:rsidR="003F798D">
        <w:rPr>
          <w:rFonts w:ascii="Times New Roman" w:hAnsi="Times New Roman" w:cs="Times New Roman"/>
          <w:sz w:val="24"/>
          <w:szCs w:val="24"/>
        </w:rPr>
        <w:t>are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no longer competitive internationally, NZ is still likely to produce green hydrogen for domestic use only if its leveli</w:t>
      </w:r>
      <w:r w:rsidR="003F798D">
        <w:rPr>
          <w:rFonts w:ascii="Times New Roman" w:hAnsi="Times New Roman" w:cs="Times New Roman"/>
          <w:sz w:val="24"/>
          <w:szCs w:val="24"/>
        </w:rPr>
        <w:t>s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ed cost does not have a margin </w:t>
      </w:r>
      <w:r w:rsidR="00B714DF">
        <w:rPr>
          <w:rFonts w:ascii="Times New Roman" w:hAnsi="Times New Roman" w:cs="Times New Roman"/>
          <w:sz w:val="24"/>
          <w:szCs w:val="24"/>
        </w:rPr>
        <w:t xml:space="preserve">that is </w:t>
      </w:r>
      <w:r w:rsidR="00256D67" w:rsidRPr="00256D67">
        <w:rPr>
          <w:rFonts w:ascii="Times New Roman" w:hAnsi="Times New Roman" w:cs="Times New Roman"/>
          <w:sz w:val="24"/>
          <w:szCs w:val="24"/>
        </w:rPr>
        <w:t>large enough to trigger exportation.</w:t>
      </w:r>
      <w:r w:rsidR="003F798D">
        <w:rPr>
          <w:rFonts w:ascii="Times New Roman" w:hAnsi="Times New Roman" w:cs="Times New Roman"/>
          <w:sz w:val="24"/>
          <w:szCs w:val="24"/>
        </w:rPr>
        <w:t xml:space="preserve"> In addition, </w:t>
      </w:r>
      <w:r w:rsidR="00256D67" w:rsidRPr="00256D67">
        <w:rPr>
          <w:rFonts w:ascii="Times New Roman" w:hAnsi="Times New Roman" w:cs="Times New Roman"/>
          <w:sz w:val="24"/>
          <w:szCs w:val="24"/>
        </w:rPr>
        <w:t>scenario 1</w:t>
      </w:r>
      <w:r w:rsidR="00C023C2">
        <w:rPr>
          <w:rFonts w:ascii="Times New Roman" w:hAnsi="Times New Roman" w:cs="Times New Roman"/>
          <w:sz w:val="24"/>
          <w:szCs w:val="24"/>
        </w:rPr>
        <w:t xml:space="preserve"> </w:t>
      </w:r>
      <w:r w:rsidR="00D060F5">
        <w:rPr>
          <w:rFonts w:ascii="Times New Roman" w:hAnsi="Times New Roman" w:cs="Times New Roman"/>
          <w:sz w:val="24"/>
          <w:szCs w:val="24"/>
        </w:rPr>
        <w:t>achieves</w:t>
      </w:r>
      <w:r w:rsidR="00C023C2">
        <w:rPr>
          <w:rFonts w:ascii="Times New Roman" w:hAnsi="Times New Roman" w:cs="Times New Roman"/>
          <w:sz w:val="24"/>
          <w:szCs w:val="24"/>
        </w:rPr>
        <w:t xml:space="preserve"> the </w:t>
      </w:r>
      <w:r w:rsidR="00C023C2" w:rsidRPr="00256D67">
        <w:rPr>
          <w:rFonts w:ascii="Times New Roman" w:hAnsi="Times New Roman" w:cs="Times New Roman"/>
          <w:sz w:val="24"/>
          <w:szCs w:val="24"/>
        </w:rPr>
        <w:t xml:space="preserve">highest consumption of </w:t>
      </w:r>
      <w:r w:rsidR="00C023C2">
        <w:rPr>
          <w:rFonts w:ascii="Times New Roman" w:hAnsi="Times New Roman" w:cs="Times New Roman"/>
          <w:sz w:val="24"/>
          <w:szCs w:val="24"/>
        </w:rPr>
        <w:t xml:space="preserve">green </w:t>
      </w:r>
      <w:r w:rsidR="00C023C2" w:rsidRPr="00256D67">
        <w:rPr>
          <w:rFonts w:ascii="Times New Roman" w:hAnsi="Times New Roman" w:cs="Times New Roman"/>
          <w:sz w:val="24"/>
          <w:szCs w:val="24"/>
        </w:rPr>
        <w:t>hydrogen fuel</w:t>
      </w:r>
      <w:r w:rsidR="003F798D">
        <w:rPr>
          <w:rFonts w:ascii="Times New Roman" w:hAnsi="Times New Roman" w:cs="Times New Roman"/>
          <w:sz w:val="24"/>
          <w:szCs w:val="24"/>
        </w:rPr>
        <w:t xml:space="preserve">, 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reaching nearly 450 tonnes for the combined consumption of hydrogen fuel by heavy vehicles and natural gas blending. </w:t>
      </w:r>
      <w:r w:rsidR="0000577A">
        <w:rPr>
          <w:rFonts w:ascii="Times New Roman" w:hAnsi="Times New Roman" w:cs="Times New Roman"/>
          <w:sz w:val="24"/>
          <w:szCs w:val="24"/>
        </w:rPr>
        <w:t xml:space="preserve">Conversely, </w:t>
      </w:r>
      <w:r w:rsidR="0000577A" w:rsidRPr="00256D67">
        <w:rPr>
          <w:rFonts w:ascii="Times New Roman" w:hAnsi="Times New Roman" w:cs="Times New Roman"/>
          <w:sz w:val="24"/>
          <w:szCs w:val="24"/>
        </w:rPr>
        <w:t>in scenario 2</w:t>
      </w:r>
      <w:r w:rsidR="0000577A">
        <w:rPr>
          <w:rFonts w:ascii="Times New Roman" w:hAnsi="Times New Roman" w:cs="Times New Roman"/>
          <w:sz w:val="24"/>
          <w:szCs w:val="24"/>
        </w:rPr>
        <w:t>, t</w:t>
      </w:r>
      <w:r w:rsidR="00256D67" w:rsidRPr="00256D67">
        <w:rPr>
          <w:rFonts w:ascii="Times New Roman" w:hAnsi="Times New Roman" w:cs="Times New Roman"/>
          <w:sz w:val="24"/>
          <w:szCs w:val="24"/>
        </w:rPr>
        <w:t>he reduction in demand s</w:t>
      </w:r>
      <w:r w:rsidR="003F798D">
        <w:rPr>
          <w:rFonts w:ascii="Times New Roman" w:hAnsi="Times New Roman" w:cs="Times New Roman"/>
          <w:sz w:val="24"/>
          <w:szCs w:val="24"/>
        </w:rPr>
        <w:t>ees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an immediate and significant fall to almost null in consumption of hydrogen fuel for heavy vehicles. </w:t>
      </w:r>
      <w:r w:rsidR="0000577A">
        <w:rPr>
          <w:rFonts w:ascii="Times New Roman" w:hAnsi="Times New Roman" w:cs="Times New Roman"/>
          <w:sz w:val="24"/>
          <w:szCs w:val="24"/>
        </w:rPr>
        <w:t xml:space="preserve">While in scenario 3 where both 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supply </w:t>
      </w:r>
      <w:r w:rsidR="0000577A">
        <w:rPr>
          <w:rFonts w:ascii="Times New Roman" w:hAnsi="Times New Roman" w:cs="Times New Roman"/>
          <w:sz w:val="24"/>
          <w:szCs w:val="24"/>
        </w:rPr>
        <w:t>and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demand</w:t>
      </w:r>
      <w:r w:rsidR="0000577A">
        <w:rPr>
          <w:rFonts w:ascii="Times New Roman" w:hAnsi="Times New Roman" w:cs="Times New Roman"/>
          <w:sz w:val="24"/>
          <w:szCs w:val="24"/>
        </w:rPr>
        <w:t xml:space="preserve"> are observed at a low level in NZ, </w:t>
      </w:r>
      <w:r w:rsidR="00D060F5">
        <w:rPr>
          <w:rFonts w:ascii="Times New Roman" w:hAnsi="Times New Roman" w:cs="Times New Roman"/>
          <w:sz w:val="24"/>
          <w:szCs w:val="24"/>
        </w:rPr>
        <w:t xml:space="preserve">green 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hydrogen fuel </w:t>
      </w:r>
      <w:r w:rsidR="003F798D">
        <w:rPr>
          <w:rFonts w:ascii="Times New Roman" w:hAnsi="Times New Roman" w:cs="Times New Roman"/>
          <w:sz w:val="24"/>
          <w:szCs w:val="24"/>
        </w:rPr>
        <w:t>is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major</w:t>
      </w:r>
      <w:r w:rsidR="003F798D">
        <w:rPr>
          <w:rFonts w:ascii="Times New Roman" w:hAnsi="Times New Roman" w:cs="Times New Roman"/>
          <w:sz w:val="24"/>
          <w:szCs w:val="24"/>
        </w:rPr>
        <w:t>ly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consumed by heavy vehicles only. Lastly, near no consumption of </w:t>
      </w:r>
      <w:r w:rsidR="00D060F5">
        <w:rPr>
          <w:rFonts w:ascii="Times New Roman" w:hAnsi="Times New Roman" w:cs="Times New Roman"/>
          <w:sz w:val="24"/>
          <w:szCs w:val="24"/>
        </w:rPr>
        <w:t xml:space="preserve">green 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hydrogen </w:t>
      </w:r>
      <w:r w:rsidR="00B714DF">
        <w:rPr>
          <w:rFonts w:ascii="Times New Roman" w:hAnsi="Times New Roman" w:cs="Times New Roman"/>
          <w:sz w:val="24"/>
          <w:szCs w:val="24"/>
        </w:rPr>
        <w:t xml:space="preserve">is found </w:t>
      </w:r>
      <w:r w:rsidR="00256D67" w:rsidRPr="00256D67">
        <w:rPr>
          <w:rFonts w:ascii="Times New Roman" w:hAnsi="Times New Roman" w:cs="Times New Roman"/>
          <w:sz w:val="24"/>
          <w:szCs w:val="24"/>
        </w:rPr>
        <w:t>in scenario 4 of low supply and high demand</w:t>
      </w:r>
      <w:r w:rsidR="00B714DF">
        <w:rPr>
          <w:rFonts w:ascii="Times New Roman" w:hAnsi="Times New Roman" w:cs="Times New Roman"/>
          <w:sz w:val="24"/>
          <w:szCs w:val="24"/>
        </w:rPr>
        <w:t xml:space="preserve">. This </w:t>
      </w:r>
      <w:r w:rsidR="0000577A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B714DF">
        <w:rPr>
          <w:rFonts w:ascii="Times New Roman" w:hAnsi="Times New Roman" w:cs="Times New Roman"/>
          <w:sz w:val="24"/>
          <w:szCs w:val="24"/>
        </w:rPr>
        <w:t>outcome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</w:t>
      </w:r>
      <w:r w:rsidR="0000577A">
        <w:rPr>
          <w:rFonts w:ascii="Times New Roman" w:hAnsi="Times New Roman" w:cs="Times New Roman"/>
          <w:sz w:val="24"/>
          <w:szCs w:val="24"/>
        </w:rPr>
        <w:t>calls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the need for investment and government policies to bridge the </w:t>
      </w:r>
      <w:r w:rsidR="00D060F5" w:rsidRPr="00256D67">
        <w:rPr>
          <w:rFonts w:ascii="Times New Roman" w:hAnsi="Times New Roman" w:cs="Times New Roman"/>
          <w:sz w:val="24"/>
          <w:szCs w:val="24"/>
        </w:rPr>
        <w:t>necessity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for </w:t>
      </w:r>
      <w:r w:rsidR="00D060F5" w:rsidRPr="00256D67">
        <w:rPr>
          <w:rFonts w:ascii="Times New Roman" w:hAnsi="Times New Roman" w:cs="Times New Roman"/>
          <w:sz w:val="24"/>
          <w:szCs w:val="24"/>
        </w:rPr>
        <w:t>substantial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initial capital </w:t>
      </w:r>
      <w:r w:rsidR="00D060F5" w:rsidRPr="00256D67">
        <w:rPr>
          <w:rFonts w:ascii="Times New Roman" w:hAnsi="Times New Roman" w:cs="Times New Roman"/>
          <w:sz w:val="24"/>
          <w:szCs w:val="24"/>
        </w:rPr>
        <w:t>financing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</w:t>
      </w:r>
      <w:r w:rsidR="00D060F5">
        <w:rPr>
          <w:rFonts w:ascii="Times New Roman" w:hAnsi="Times New Roman" w:cs="Times New Roman"/>
          <w:sz w:val="24"/>
          <w:szCs w:val="24"/>
        </w:rPr>
        <w:t>during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</w:t>
      </w:r>
      <w:r w:rsidR="003F798D">
        <w:rPr>
          <w:rFonts w:ascii="Times New Roman" w:hAnsi="Times New Roman" w:cs="Times New Roman"/>
          <w:sz w:val="24"/>
          <w:szCs w:val="24"/>
        </w:rPr>
        <w:t xml:space="preserve">the </w:t>
      </w:r>
      <w:r w:rsidR="00256D67" w:rsidRPr="00256D67">
        <w:rPr>
          <w:rFonts w:ascii="Times New Roman" w:hAnsi="Times New Roman" w:cs="Times New Roman"/>
          <w:sz w:val="24"/>
          <w:szCs w:val="24"/>
        </w:rPr>
        <w:t>transition</w:t>
      </w:r>
      <w:r w:rsidR="00D060F5">
        <w:rPr>
          <w:rFonts w:ascii="Times New Roman" w:hAnsi="Times New Roman" w:cs="Times New Roman"/>
          <w:sz w:val="24"/>
          <w:szCs w:val="24"/>
        </w:rPr>
        <w:t>al phase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 to </w:t>
      </w:r>
      <w:r w:rsidR="00447E88">
        <w:rPr>
          <w:rFonts w:ascii="Times New Roman" w:hAnsi="Times New Roman" w:cs="Times New Roman"/>
          <w:sz w:val="24"/>
          <w:szCs w:val="24"/>
        </w:rPr>
        <w:t xml:space="preserve">a </w:t>
      </w:r>
      <w:r w:rsidR="00256D67" w:rsidRPr="00256D67">
        <w:rPr>
          <w:rFonts w:ascii="Times New Roman" w:hAnsi="Times New Roman" w:cs="Times New Roman"/>
          <w:sz w:val="24"/>
          <w:szCs w:val="24"/>
        </w:rPr>
        <w:t>hydrogen</w:t>
      </w:r>
      <w:r w:rsidR="00447E88">
        <w:rPr>
          <w:rFonts w:ascii="Times New Roman" w:hAnsi="Times New Roman" w:cs="Times New Roman"/>
          <w:sz w:val="24"/>
          <w:szCs w:val="24"/>
        </w:rPr>
        <w:t xml:space="preserve"> economy</w:t>
      </w:r>
      <w:r w:rsidR="00256D67" w:rsidRPr="00256D67">
        <w:rPr>
          <w:rFonts w:ascii="Times New Roman" w:hAnsi="Times New Roman" w:cs="Times New Roman"/>
          <w:sz w:val="24"/>
          <w:szCs w:val="24"/>
        </w:rPr>
        <w:t xml:space="preserve">. </w:t>
      </w:r>
      <w:r w:rsidR="003F798D">
        <w:rPr>
          <w:rFonts w:ascii="Times New Roman" w:hAnsi="Times New Roman" w:cs="Times New Roman"/>
          <w:sz w:val="24"/>
          <w:szCs w:val="24"/>
        </w:rPr>
        <w:t>In summary, our</w:t>
      </w:r>
      <w:r w:rsidR="003F798D" w:rsidRPr="00A740B4">
        <w:rPr>
          <w:rFonts w:ascii="Times New Roman" w:hAnsi="Times New Roman" w:cs="Times New Roman"/>
          <w:sz w:val="24"/>
          <w:szCs w:val="24"/>
        </w:rPr>
        <w:t xml:space="preserve"> empirical results </w:t>
      </w:r>
      <w:r w:rsidR="003F798D">
        <w:rPr>
          <w:rFonts w:ascii="Times New Roman" w:hAnsi="Times New Roman" w:cs="Times New Roman"/>
          <w:sz w:val="24"/>
          <w:szCs w:val="24"/>
        </w:rPr>
        <w:t xml:space="preserve">indicate </w:t>
      </w:r>
      <w:r w:rsidR="00656446" w:rsidRPr="00A740B4">
        <w:rPr>
          <w:rFonts w:ascii="Times New Roman" w:hAnsi="Times New Roman" w:cs="Times New Roman"/>
          <w:sz w:val="24"/>
          <w:szCs w:val="24"/>
        </w:rPr>
        <w:t>that</w:t>
      </w:r>
      <w:r w:rsidR="00FD72AD">
        <w:rPr>
          <w:rFonts w:ascii="Times New Roman" w:hAnsi="Times New Roman" w:cs="Times New Roman"/>
          <w:sz w:val="24"/>
          <w:szCs w:val="24"/>
        </w:rPr>
        <w:t xml:space="preserve"> the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 international competitiveness </w:t>
      </w:r>
      <w:r w:rsidR="00FD72AD">
        <w:rPr>
          <w:rFonts w:ascii="Times New Roman" w:hAnsi="Times New Roman" w:cs="Times New Roman"/>
          <w:sz w:val="24"/>
          <w:szCs w:val="24"/>
        </w:rPr>
        <w:t xml:space="preserve">of NZ produced hydrogen 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depends on a </w:t>
      </w:r>
      <w:r w:rsidR="0054245C">
        <w:rPr>
          <w:rFonts w:ascii="Times New Roman" w:hAnsi="Times New Roman" w:cs="Times New Roman"/>
          <w:sz w:val="24"/>
          <w:szCs w:val="24"/>
        </w:rPr>
        <w:t>significant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 positive margin between domestic and international production costs</w:t>
      </w:r>
      <w:r w:rsidR="00AD0C33">
        <w:rPr>
          <w:rFonts w:ascii="Times New Roman" w:hAnsi="Times New Roman" w:cs="Times New Roman"/>
          <w:sz w:val="24"/>
          <w:szCs w:val="24"/>
        </w:rPr>
        <w:t>, while t</w:t>
      </w:r>
      <w:r w:rsidR="0054245C">
        <w:rPr>
          <w:rFonts w:ascii="Times New Roman" w:hAnsi="Times New Roman" w:cs="Times New Roman"/>
          <w:sz w:val="24"/>
          <w:szCs w:val="24"/>
        </w:rPr>
        <w:t>he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 consumption of hydrogen fuel and FCEVs are </w:t>
      </w:r>
      <w:r w:rsidR="00C03E68">
        <w:rPr>
          <w:rFonts w:ascii="Times New Roman" w:hAnsi="Times New Roman" w:cs="Times New Roman"/>
          <w:sz w:val="24"/>
          <w:szCs w:val="24"/>
        </w:rPr>
        <w:t xml:space="preserve">found 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more sensitive to </w:t>
      </w:r>
      <w:r w:rsidR="00C03E68">
        <w:rPr>
          <w:rFonts w:ascii="Times New Roman" w:hAnsi="Times New Roman" w:cs="Times New Roman"/>
          <w:sz w:val="24"/>
          <w:szCs w:val="24"/>
        </w:rPr>
        <w:t xml:space="preserve">the impacts of the </w:t>
      </w:r>
      <w:r w:rsidR="00656446" w:rsidRPr="00A740B4">
        <w:rPr>
          <w:rFonts w:ascii="Times New Roman" w:hAnsi="Times New Roman" w:cs="Times New Roman"/>
          <w:sz w:val="24"/>
          <w:szCs w:val="24"/>
        </w:rPr>
        <w:t xml:space="preserve">supply-side parameters than influences from the demand-side. </w:t>
      </w:r>
    </w:p>
    <w:p w14:paraId="47634993" w14:textId="77777777" w:rsidR="00A740B4" w:rsidRPr="00A740B4" w:rsidRDefault="00A740B4" w:rsidP="00A740B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DC8A90" w14:textId="355EE7E6" w:rsidR="00F60A29" w:rsidRPr="00A740B4" w:rsidRDefault="00267CB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740B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Keywords</w:t>
      </w:r>
      <w:r w:rsidRPr="00A740B4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A740B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740B4">
        <w:rPr>
          <w:rFonts w:ascii="Times New Roman" w:hAnsi="Times New Roman" w:cs="Times New Roman"/>
          <w:sz w:val="24"/>
          <w:szCs w:val="24"/>
          <w:lang w:eastAsia="en-US"/>
        </w:rPr>
        <w:t>Hydrogen fuel; transport sector; net-zero emissions</w:t>
      </w:r>
    </w:p>
    <w:p w14:paraId="757FA481" w14:textId="77777777" w:rsidR="00A740B4" w:rsidRPr="00A740B4" w:rsidRDefault="00A740B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FA3CD7E" w14:textId="2E269F65" w:rsidR="00267CBD" w:rsidRDefault="00267CBD">
      <w:pPr>
        <w:rPr>
          <w:rFonts w:ascii="Times New Roman" w:hAnsi="Times New Roman" w:cs="Times New Roman"/>
          <w:sz w:val="24"/>
          <w:szCs w:val="24"/>
        </w:rPr>
      </w:pPr>
      <w:r w:rsidRPr="00A740B4">
        <w:rPr>
          <w:rFonts w:ascii="Times New Roman" w:hAnsi="Times New Roman" w:cs="Times New Roman"/>
          <w:b/>
          <w:bCs/>
          <w:sz w:val="24"/>
          <w:szCs w:val="24"/>
        </w:rPr>
        <w:t>JEL Codes</w:t>
      </w:r>
      <w:r w:rsidRPr="00A740B4">
        <w:rPr>
          <w:rFonts w:ascii="Times New Roman" w:hAnsi="Times New Roman" w:cs="Times New Roman"/>
          <w:sz w:val="24"/>
          <w:szCs w:val="24"/>
        </w:rPr>
        <w:t>: N7; R4; Q5</w:t>
      </w:r>
    </w:p>
    <w:p w14:paraId="1ABDADDA" w14:textId="79C33499" w:rsidR="00177AE0" w:rsidRDefault="00177AE0">
      <w:pPr>
        <w:rPr>
          <w:rFonts w:ascii="Times New Roman" w:hAnsi="Times New Roman" w:cs="Times New Roman"/>
          <w:sz w:val="24"/>
          <w:szCs w:val="24"/>
        </w:rPr>
      </w:pPr>
    </w:p>
    <w:p w14:paraId="0B1FC773" w14:textId="77777777" w:rsidR="00177AE0" w:rsidRPr="00177AE0" w:rsidRDefault="00177AE0">
      <w:pPr>
        <w:rPr>
          <w:rFonts w:ascii="Times New Roman" w:hAnsi="Times New Roman" w:cs="Times New Roman"/>
          <w:sz w:val="24"/>
          <w:szCs w:val="24"/>
        </w:rPr>
      </w:pPr>
    </w:p>
    <w:sectPr w:rsidR="00177AE0" w:rsidRPr="00177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20FA" w14:textId="77777777" w:rsidR="001F062B" w:rsidRDefault="001F062B" w:rsidP="004C4AAF">
      <w:pPr>
        <w:spacing w:after="0" w:line="240" w:lineRule="auto"/>
      </w:pPr>
      <w:r>
        <w:separator/>
      </w:r>
    </w:p>
  </w:endnote>
  <w:endnote w:type="continuationSeparator" w:id="0">
    <w:p w14:paraId="1F95689D" w14:textId="77777777" w:rsidR="001F062B" w:rsidRDefault="001F062B" w:rsidP="004C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B854" w14:textId="77777777" w:rsidR="001F062B" w:rsidRDefault="001F062B" w:rsidP="004C4AAF">
      <w:pPr>
        <w:spacing w:after="0" w:line="240" w:lineRule="auto"/>
      </w:pPr>
      <w:r>
        <w:separator/>
      </w:r>
    </w:p>
  </w:footnote>
  <w:footnote w:type="continuationSeparator" w:id="0">
    <w:p w14:paraId="0E41190E" w14:textId="77777777" w:rsidR="001F062B" w:rsidRDefault="001F062B" w:rsidP="004C4AAF">
      <w:pPr>
        <w:spacing w:after="0" w:line="240" w:lineRule="auto"/>
      </w:pPr>
      <w:r>
        <w:continuationSeparator/>
      </w:r>
    </w:p>
  </w:footnote>
  <w:footnote w:id="1">
    <w:p w14:paraId="41BA7E4B" w14:textId="56A57509" w:rsidR="004C4AAF" w:rsidRPr="00267CBD" w:rsidRDefault="004C4AAF">
      <w:pPr>
        <w:pStyle w:val="FootnoteText"/>
        <w:rPr>
          <w:rFonts w:ascii="Times New Roman" w:hAnsi="Times New Roman" w:cs="Times New Roman"/>
        </w:rPr>
      </w:pPr>
      <w:r w:rsidRPr="00267CBD">
        <w:rPr>
          <w:rStyle w:val="FootnoteReference"/>
          <w:rFonts w:ascii="Times New Roman" w:hAnsi="Times New Roman" w:cs="Times New Roman"/>
        </w:rPr>
        <w:footnoteRef/>
      </w:r>
      <w:r w:rsidRPr="00267CBD">
        <w:rPr>
          <w:rFonts w:ascii="Times New Roman" w:hAnsi="Times New Roman" w:cs="Times New Roman"/>
        </w:rPr>
        <w:t xml:space="preserve"> </w:t>
      </w:r>
      <w:r w:rsidR="003B204A" w:rsidRPr="00267CBD">
        <w:rPr>
          <w:rFonts w:ascii="Times New Roman" w:hAnsi="Times New Roman" w:cs="Times New Roman"/>
        </w:rPr>
        <w:t xml:space="preserve">All </w:t>
      </w:r>
      <w:r w:rsidRPr="00267CBD">
        <w:rPr>
          <w:rFonts w:ascii="Times New Roman" w:hAnsi="Times New Roman" w:cs="Times New Roman"/>
        </w:rPr>
        <w:t>Costs are expressed in New Zealand Dollars (NZD).</w:t>
      </w:r>
    </w:p>
  </w:footnote>
  <w:footnote w:id="2">
    <w:p w14:paraId="0B87AD27" w14:textId="2D59F71A" w:rsidR="00132244" w:rsidRDefault="001322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A roadmap for hydrogen in New Zealand | Ministry of Business, Innovation &amp; Employment (mbie.govt.nz)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14EE5"/>
    <w:multiLevelType w:val="hybridMultilevel"/>
    <w:tmpl w:val="9BC2E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A1"/>
    <w:rsid w:val="0000577A"/>
    <w:rsid w:val="0005239D"/>
    <w:rsid w:val="000737A7"/>
    <w:rsid w:val="00073B7A"/>
    <w:rsid w:val="00101155"/>
    <w:rsid w:val="00104145"/>
    <w:rsid w:val="00132244"/>
    <w:rsid w:val="00142889"/>
    <w:rsid w:val="00143001"/>
    <w:rsid w:val="00167871"/>
    <w:rsid w:val="00177AE0"/>
    <w:rsid w:val="001F062B"/>
    <w:rsid w:val="00212C26"/>
    <w:rsid w:val="0021433C"/>
    <w:rsid w:val="00227130"/>
    <w:rsid w:val="0024212A"/>
    <w:rsid w:val="0024345D"/>
    <w:rsid w:val="0025340E"/>
    <w:rsid w:val="00256D67"/>
    <w:rsid w:val="0026279A"/>
    <w:rsid w:val="00267CBD"/>
    <w:rsid w:val="002904AA"/>
    <w:rsid w:val="002F130E"/>
    <w:rsid w:val="00317841"/>
    <w:rsid w:val="00340744"/>
    <w:rsid w:val="0034353E"/>
    <w:rsid w:val="00371578"/>
    <w:rsid w:val="00381A5C"/>
    <w:rsid w:val="00382B35"/>
    <w:rsid w:val="00383573"/>
    <w:rsid w:val="003954FE"/>
    <w:rsid w:val="003B204A"/>
    <w:rsid w:val="003B7489"/>
    <w:rsid w:val="003F798D"/>
    <w:rsid w:val="00420B15"/>
    <w:rsid w:val="004335A1"/>
    <w:rsid w:val="00447E88"/>
    <w:rsid w:val="004B46A7"/>
    <w:rsid w:val="004C4AAF"/>
    <w:rsid w:val="004D3760"/>
    <w:rsid w:val="004D4E3C"/>
    <w:rsid w:val="004D5952"/>
    <w:rsid w:val="004E595F"/>
    <w:rsid w:val="00526FF2"/>
    <w:rsid w:val="0054245C"/>
    <w:rsid w:val="005743D5"/>
    <w:rsid w:val="005E2D8E"/>
    <w:rsid w:val="005F6609"/>
    <w:rsid w:val="00627354"/>
    <w:rsid w:val="0063091F"/>
    <w:rsid w:val="00656446"/>
    <w:rsid w:val="00673455"/>
    <w:rsid w:val="006A2471"/>
    <w:rsid w:val="006D25EC"/>
    <w:rsid w:val="006E0E63"/>
    <w:rsid w:val="00732EF2"/>
    <w:rsid w:val="00747ECF"/>
    <w:rsid w:val="00750F67"/>
    <w:rsid w:val="00783C80"/>
    <w:rsid w:val="007C59B3"/>
    <w:rsid w:val="00821E33"/>
    <w:rsid w:val="0082244B"/>
    <w:rsid w:val="008A247A"/>
    <w:rsid w:val="008D569B"/>
    <w:rsid w:val="008E1A6C"/>
    <w:rsid w:val="00902B9C"/>
    <w:rsid w:val="00904C4E"/>
    <w:rsid w:val="009A506E"/>
    <w:rsid w:val="009A7C08"/>
    <w:rsid w:val="009B52C5"/>
    <w:rsid w:val="00A164C4"/>
    <w:rsid w:val="00A57E9E"/>
    <w:rsid w:val="00A740B4"/>
    <w:rsid w:val="00A91E80"/>
    <w:rsid w:val="00AB4CCA"/>
    <w:rsid w:val="00AB7505"/>
    <w:rsid w:val="00AD0C33"/>
    <w:rsid w:val="00AF7544"/>
    <w:rsid w:val="00B25015"/>
    <w:rsid w:val="00B714DF"/>
    <w:rsid w:val="00BC752A"/>
    <w:rsid w:val="00C023C2"/>
    <w:rsid w:val="00C03E68"/>
    <w:rsid w:val="00C476D0"/>
    <w:rsid w:val="00C9316F"/>
    <w:rsid w:val="00CE23DE"/>
    <w:rsid w:val="00CE2AAA"/>
    <w:rsid w:val="00D060F5"/>
    <w:rsid w:val="00D11AC4"/>
    <w:rsid w:val="00D2300B"/>
    <w:rsid w:val="00D36FF3"/>
    <w:rsid w:val="00D8017C"/>
    <w:rsid w:val="00D83646"/>
    <w:rsid w:val="00DA56D9"/>
    <w:rsid w:val="00DB6633"/>
    <w:rsid w:val="00DD5A74"/>
    <w:rsid w:val="00DF2CCA"/>
    <w:rsid w:val="00E303A9"/>
    <w:rsid w:val="00E75B61"/>
    <w:rsid w:val="00E8294A"/>
    <w:rsid w:val="00E95D15"/>
    <w:rsid w:val="00EF10DB"/>
    <w:rsid w:val="00F20393"/>
    <w:rsid w:val="00F60A29"/>
    <w:rsid w:val="00F830D9"/>
    <w:rsid w:val="00FA2328"/>
    <w:rsid w:val="00FA5AA5"/>
    <w:rsid w:val="00FA7D43"/>
    <w:rsid w:val="00FD105A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7732"/>
  <w15:chartTrackingRefBased/>
  <w15:docId w15:val="{7D4E1F6A-B4F7-4339-96A9-8D87CE3B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A1"/>
    <w:pPr>
      <w:ind w:left="720"/>
      <w:contextualSpacing/>
    </w:pPr>
  </w:style>
  <w:style w:type="paragraph" w:customStyle="1" w:styleId="AuAuthor">
    <w:name w:val="Au Author"/>
    <w:basedOn w:val="Normal"/>
    <w:rsid w:val="004335A1"/>
    <w:pPr>
      <w:widowControl w:val="0"/>
      <w:spacing w:after="240" w:line="560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3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A7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A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4A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A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AA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D5A74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177AE0"/>
    <w:pPr>
      <w:widowControl w:val="0"/>
      <w:spacing w:after="0" w:line="240" w:lineRule="auto"/>
      <w:jc w:val="center"/>
    </w:pPr>
    <w:rPr>
      <w:rFonts w:ascii="DengXian" w:eastAsia="DengXian" w:hAnsi="DengXian"/>
      <w:noProof/>
      <w:kern w:val="2"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77AE0"/>
    <w:rPr>
      <w:rFonts w:ascii="DengXian" w:eastAsia="DengXian" w:hAnsi="DengXian"/>
      <w:noProof/>
      <w:kern w:val="2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bie.govt.nz/building-and-energy/energy-and-natural-resources/energy-strategies-for-new-zealand/a-vision-for-hydrogen-in-new-zealand/roadmap-for-hydrogen-in-new-zea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BC43-757C-481E-AC03-F294FBB4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Sheng</dc:creator>
  <cp:keywords/>
  <dc:description/>
  <cp:lastModifiedBy>Selena Sheng</cp:lastModifiedBy>
  <cp:revision>103</cp:revision>
  <dcterms:created xsi:type="dcterms:W3CDTF">2022-04-03T09:56:00Z</dcterms:created>
  <dcterms:modified xsi:type="dcterms:W3CDTF">2022-04-05T12:00:00Z</dcterms:modified>
</cp:coreProperties>
</file>