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ADB2" w14:textId="5CC8E0DA" w:rsidR="0097687D" w:rsidRDefault="0097687D">
      <w:r>
        <w:rPr>
          <w:noProof/>
        </w:rPr>
        <w:drawing>
          <wp:inline distT="0" distB="0" distL="0" distR="0" wp14:anchorId="3D75250C" wp14:editId="0D464B71">
            <wp:extent cx="5731510" cy="1219835"/>
            <wp:effectExtent l="0" t="0" r="254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E90B" w14:textId="3C8A2F40" w:rsidR="00677811" w:rsidRPr="00677811" w:rsidRDefault="00677811" w:rsidP="00677811">
      <w:pPr>
        <w:pStyle w:val="xmsonormal"/>
        <w:rPr>
          <w:b/>
          <w:bCs/>
        </w:rPr>
      </w:pPr>
      <w:r w:rsidRPr="00677811">
        <w:rPr>
          <w:b/>
          <w:bCs/>
        </w:rPr>
        <w:t>Risk-Based Vulnerability Management and real time assessment and response             </w:t>
      </w:r>
    </w:p>
    <w:p w14:paraId="2AEA68AE" w14:textId="77777777" w:rsidR="00677811" w:rsidRDefault="00677811" w:rsidP="00677811">
      <w:pPr>
        <w:pStyle w:val="xmsonormal"/>
        <w:rPr>
          <w:b/>
          <w:bCs/>
        </w:rPr>
      </w:pPr>
    </w:p>
    <w:p w14:paraId="1690D847" w14:textId="77777777" w:rsidR="00677811" w:rsidRDefault="00677811" w:rsidP="00677811">
      <w:pPr>
        <w:pStyle w:val="xmsonormal"/>
        <w:rPr>
          <w:b/>
          <w:bCs/>
        </w:rPr>
      </w:pPr>
    </w:p>
    <w:p w14:paraId="67592870" w14:textId="1C438571" w:rsidR="00677811" w:rsidRDefault="00677811" w:rsidP="00677811">
      <w:pPr>
        <w:pStyle w:val="xmsonormal"/>
      </w:pPr>
      <w:r>
        <w:rPr>
          <w:b/>
          <w:bCs/>
        </w:rPr>
        <w:t>Presenters</w:t>
      </w:r>
      <w:r>
        <w:t>: Geoffrey </w:t>
      </w:r>
      <w:proofErr w:type="spellStart"/>
      <w:r>
        <w:rPr>
          <w:color w:val="202124"/>
        </w:rPr>
        <w:t>Jakmakejian</w:t>
      </w:r>
      <w:proofErr w:type="spellEnd"/>
      <w:r>
        <w:rPr>
          <w:color w:val="202124"/>
        </w:rPr>
        <w:t>, Senior Security Engineer, Tenable &amp;</w:t>
      </w:r>
      <w:r>
        <w:rPr>
          <w:rFonts w:ascii="Roboto" w:hAnsi="Roboto"/>
          <w:color w:val="202124"/>
        </w:rPr>
        <w:t> </w:t>
      </w:r>
      <w:r>
        <w:t>Jeffrey Bowler, Security Engineer, Tenable</w:t>
      </w:r>
    </w:p>
    <w:p w14:paraId="2B81C2D2" w14:textId="6562F5B3" w:rsidR="00677811" w:rsidRDefault="00677811" w:rsidP="00677811">
      <w:pPr>
        <w:pStyle w:val="xmsonormal"/>
      </w:pPr>
      <w:r>
        <w:br/>
        <w:t>In this session learn how to develop your security program and effectively approach Risk-Based Vulnerability Management. Walk away with the fundamental skills to set up RBVM in your own environment.</w:t>
      </w:r>
    </w:p>
    <w:p w14:paraId="51036BB3" w14:textId="77777777" w:rsidR="00677811" w:rsidRDefault="00677811" w:rsidP="00677811">
      <w:pPr>
        <w:pStyle w:val="xmsonormal"/>
        <w:rPr>
          <w:b/>
          <w:bCs/>
        </w:rPr>
      </w:pPr>
    </w:p>
    <w:p w14:paraId="2C1BA9D0" w14:textId="2078AFF7" w:rsidR="00677811" w:rsidRDefault="00677811" w:rsidP="00677811">
      <w:pPr>
        <w:pStyle w:val="xmsonormal"/>
      </w:pPr>
      <w:r>
        <w:rPr>
          <w:b/>
          <w:bCs/>
        </w:rPr>
        <w:t>Join us to:</w:t>
      </w:r>
      <w:r>
        <w:rPr>
          <w:b/>
          <w:bCs/>
        </w:rPr>
        <w:br/>
      </w:r>
      <w:r>
        <w:t xml:space="preserve">Understand </w:t>
      </w:r>
      <w:proofErr w:type="gramStart"/>
      <w:r>
        <w:t>cyber Exposure</w:t>
      </w:r>
      <w:proofErr w:type="gramEnd"/>
      <w:r>
        <w:t xml:space="preserve"> and the modern threat landscape</w:t>
      </w:r>
      <w:r>
        <w:br/>
        <w:t>Hear real-world examples of local Risk-Based Vulnerability Management programs and lessons learnt</w:t>
      </w:r>
      <w:r>
        <w:br/>
        <w:t>Deploy and understand vulnerability scans</w:t>
      </w:r>
    </w:p>
    <w:p w14:paraId="3C4E5AE4" w14:textId="77777777" w:rsidR="00677811" w:rsidRDefault="00677811" w:rsidP="00677811">
      <w:pPr>
        <w:pStyle w:val="xmsonormal"/>
      </w:pPr>
      <w:r w:rsidRPr="00677811">
        <w:rPr>
          <w:b/>
          <w:bCs/>
        </w:rPr>
        <w:t>PLUS</w:t>
      </w:r>
      <w:r>
        <w:br/>
        <w:t>After this session, anyone who attends will have access to a lab environment to practice and develop their learnings.</w:t>
      </w:r>
    </w:p>
    <w:p w14:paraId="5A9E09C6" w14:textId="77777777" w:rsidR="006E2174" w:rsidRPr="006E2174" w:rsidRDefault="006E2174">
      <w:pPr>
        <w:rPr>
          <w:b/>
          <w:bCs/>
        </w:rPr>
      </w:pPr>
    </w:p>
    <w:sectPr w:rsidR="006E2174" w:rsidRPr="006E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7D"/>
    <w:rsid w:val="00677811"/>
    <w:rsid w:val="006E2174"/>
    <w:rsid w:val="009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F3B"/>
  <w15:chartTrackingRefBased/>
  <w15:docId w15:val="{B2DAA9C3-022D-41FA-849C-DC25BDF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7811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</dc:creator>
  <cp:keywords/>
  <dc:description/>
  <cp:lastModifiedBy>Leanne G</cp:lastModifiedBy>
  <cp:revision>2</cp:revision>
  <dcterms:created xsi:type="dcterms:W3CDTF">2021-07-12T02:52:00Z</dcterms:created>
  <dcterms:modified xsi:type="dcterms:W3CDTF">2021-07-12T02:52:00Z</dcterms:modified>
</cp:coreProperties>
</file>