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E33A" w14:textId="49DE737F" w:rsidR="0008763A" w:rsidRPr="00F8417B" w:rsidRDefault="0008763A" w:rsidP="00F8417B">
      <w:pPr>
        <w:pStyle w:val="Heading1"/>
        <w:rPr>
          <w:highlight w:val="yellow"/>
        </w:rPr>
      </w:pPr>
      <w:r w:rsidRPr="00F8417B">
        <w:rPr>
          <w:highlight w:val="yellow"/>
        </w:rPr>
        <w:t>TEMPLATE FOR</w:t>
      </w:r>
      <w:r w:rsidRPr="00F8417B">
        <w:rPr>
          <w:spacing w:val="-5"/>
          <w:highlight w:val="yellow"/>
        </w:rPr>
        <w:t xml:space="preserve"> </w:t>
      </w:r>
      <w:r w:rsidRPr="00F8417B">
        <w:rPr>
          <w:highlight w:val="yellow"/>
        </w:rPr>
        <w:t>PAPER</w:t>
      </w:r>
    </w:p>
    <w:p w14:paraId="02AE0AFB" w14:textId="77777777" w:rsidR="0008763A" w:rsidRPr="00F8417B" w:rsidRDefault="0008763A" w:rsidP="00425423">
      <w:pPr>
        <w:rPr>
          <w:highlight w:val="yellow"/>
        </w:rPr>
      </w:pPr>
      <w:r w:rsidRPr="00F8417B">
        <w:rPr>
          <w:highlight w:val="yellow"/>
        </w:rPr>
        <w:t xml:space="preserve">This page is a formatting example for the paper. </w:t>
      </w:r>
      <w:r w:rsidRPr="00F8417B">
        <w:rPr>
          <w:b/>
          <w:highlight w:val="yellow"/>
        </w:rPr>
        <w:t xml:space="preserve">Download and type into the paper template </w:t>
      </w:r>
      <w:r w:rsidRPr="00F8417B">
        <w:rPr>
          <w:highlight w:val="yellow"/>
        </w:rPr>
        <w:t>and the correct headings, font, spacing etc, will</w:t>
      </w:r>
      <w:r w:rsidRPr="00F8417B">
        <w:rPr>
          <w:spacing w:val="-2"/>
          <w:highlight w:val="yellow"/>
        </w:rPr>
        <w:t xml:space="preserve"> </w:t>
      </w:r>
      <w:r w:rsidRPr="00F8417B">
        <w:rPr>
          <w:highlight w:val="yellow"/>
        </w:rPr>
        <w:t>result.</w:t>
      </w:r>
    </w:p>
    <w:p w14:paraId="0240E0DF" w14:textId="029EFED1" w:rsidR="0008763A" w:rsidRDefault="0008763A" w:rsidP="00425423">
      <w:r w:rsidRPr="00F8417B">
        <w:rPr>
          <w:highlight w:val="yellow"/>
        </w:rPr>
        <w:t xml:space="preserve">When completed, delete any track changes and save the paper in </w:t>
      </w:r>
      <w:r w:rsidR="00591AE1" w:rsidRPr="00F8417B">
        <w:rPr>
          <w:b/>
          <w:highlight w:val="yellow"/>
        </w:rPr>
        <w:t>WORD</w:t>
      </w:r>
      <w:r w:rsidR="007B61D6" w:rsidRPr="00F8417B">
        <w:rPr>
          <w:b/>
          <w:highlight w:val="yellow"/>
        </w:rPr>
        <w:t xml:space="preserve"> (.docx)</w:t>
      </w:r>
      <w:r w:rsidRPr="00F8417B">
        <w:rPr>
          <w:b/>
          <w:highlight w:val="yellow"/>
        </w:rPr>
        <w:t xml:space="preserve"> </w:t>
      </w:r>
      <w:r w:rsidRPr="00F8417B">
        <w:rPr>
          <w:highlight w:val="yellow"/>
        </w:rPr>
        <w:t>format before submission.</w:t>
      </w:r>
    </w:p>
    <w:p w14:paraId="055A5F1F" w14:textId="30716A1E" w:rsidR="00F27708" w:rsidRDefault="00F27708" w:rsidP="00425423">
      <w:r w:rsidRPr="00F27708">
        <w:rPr>
          <w:highlight w:val="yellow"/>
        </w:rPr>
        <w:t>Underline the presenting Author only.</w:t>
      </w:r>
    </w:p>
    <w:p w14:paraId="3FD7CDB4" w14:textId="7B286E50" w:rsidR="002C3BB7" w:rsidRPr="00AB12AE" w:rsidRDefault="002C3BB7" w:rsidP="00425423">
      <w:r w:rsidRPr="002C3BB7">
        <w:rPr>
          <w:highlight w:val="yellow"/>
        </w:rPr>
        <w:t>Please conform to the MetPlant Guide to Authors when using this template. Any submissions that do not conform will be returned to Authors for correction.</w:t>
      </w:r>
    </w:p>
    <w:p w14:paraId="1D765528" w14:textId="660DB3C3" w:rsidR="0008763A" w:rsidRDefault="0008763A" w:rsidP="00FC3FB1">
      <w:pPr>
        <w:pStyle w:val="Title"/>
      </w:pPr>
      <w:bookmarkStart w:id="0" w:name="_Hlk517356476"/>
      <w:r w:rsidRPr="008F122D">
        <w:t>T</w:t>
      </w:r>
      <w:r w:rsidR="006C1ED8">
        <w:t>ITLE OF PAPER</w:t>
      </w:r>
    </w:p>
    <w:p w14:paraId="48255779" w14:textId="77777777" w:rsidR="0008763A" w:rsidRPr="00AB12AE" w:rsidRDefault="0008763A" w:rsidP="0008763A">
      <w:pPr>
        <w:ind w:left="3404" w:right="3402"/>
        <w:jc w:val="center"/>
        <w:rPr>
          <w:rFonts w:cstheme="minorHAnsi"/>
          <w:b/>
          <w:sz w:val="32"/>
        </w:rPr>
      </w:pPr>
    </w:p>
    <w:p w14:paraId="5FAD9EC5" w14:textId="77777777" w:rsidR="0008763A" w:rsidRPr="00AB12AE" w:rsidRDefault="0008763A" w:rsidP="0008763A">
      <w:pPr>
        <w:ind w:left="203" w:right="201"/>
        <w:jc w:val="center"/>
        <w:rPr>
          <w:rFonts w:cstheme="minorHAnsi"/>
          <w:i/>
        </w:rPr>
      </w:pPr>
      <w:r w:rsidRPr="00AB12AE">
        <w:rPr>
          <w:rFonts w:cstheme="minorHAnsi"/>
          <w:i/>
        </w:rPr>
        <w:t>A Author</w:t>
      </w:r>
      <w:r w:rsidRPr="00AB12AE">
        <w:rPr>
          <w:rFonts w:cstheme="minorHAnsi"/>
          <w:i/>
          <w:vertAlign w:val="superscript"/>
        </w:rPr>
        <w:t>1</w:t>
      </w:r>
      <w:r w:rsidRPr="00AB12AE">
        <w:rPr>
          <w:rFonts w:cstheme="minorHAnsi"/>
          <w:i/>
        </w:rPr>
        <w:t>, B Author</w:t>
      </w:r>
      <w:r w:rsidRPr="00AB12AE">
        <w:rPr>
          <w:rFonts w:cstheme="minorHAnsi"/>
          <w:i/>
          <w:vertAlign w:val="superscript"/>
        </w:rPr>
        <w:t>2</w:t>
      </w:r>
      <w:r w:rsidRPr="00AB12AE">
        <w:rPr>
          <w:rFonts w:cstheme="minorHAnsi"/>
          <w:i/>
        </w:rPr>
        <w:t>, C Author</w:t>
      </w:r>
      <w:r w:rsidRPr="00AB12AE">
        <w:rPr>
          <w:rFonts w:cstheme="minorHAnsi"/>
          <w:i/>
          <w:vertAlign w:val="superscript"/>
        </w:rPr>
        <w:t>3</w:t>
      </w:r>
    </w:p>
    <w:p w14:paraId="007FD29F" w14:textId="77777777" w:rsidR="002C3BB7" w:rsidRPr="00AB12AE" w:rsidRDefault="002C3BB7" w:rsidP="002C3BB7">
      <w:pPr>
        <w:pStyle w:val="ListParagraph"/>
        <w:numPr>
          <w:ilvl w:val="0"/>
          <w:numId w:val="1"/>
        </w:numPr>
        <w:tabs>
          <w:tab w:val="left" w:pos="1433"/>
        </w:tabs>
        <w:rPr>
          <w:rFonts w:cstheme="minorHAnsi"/>
        </w:rPr>
      </w:pPr>
      <w:r>
        <w:rPr>
          <w:rFonts w:cstheme="minorHAnsi"/>
        </w:rPr>
        <w:t xml:space="preserve">Postnominals </w:t>
      </w:r>
      <w:r w:rsidRPr="000D4290">
        <w:rPr>
          <w:rFonts w:cstheme="minorHAnsi"/>
          <w:sz w:val="18"/>
          <w:szCs w:val="18"/>
          <w:highlight w:val="green"/>
        </w:rPr>
        <w:t>(optional – please not</w:t>
      </w:r>
      <w:r>
        <w:rPr>
          <w:rFonts w:cstheme="minorHAnsi"/>
          <w:sz w:val="18"/>
          <w:szCs w:val="18"/>
          <w:highlight w:val="green"/>
        </w:rPr>
        <w:t>e</w:t>
      </w:r>
      <w:r w:rsidRPr="000D4290">
        <w:rPr>
          <w:rFonts w:cstheme="minorHAnsi"/>
          <w:sz w:val="18"/>
          <w:szCs w:val="18"/>
          <w:highlight w:val="green"/>
        </w:rPr>
        <w:t xml:space="preserve"> convention laid out below</w:t>
      </w:r>
      <w:r>
        <w:rPr>
          <w:rFonts w:cstheme="minorHAnsi"/>
          <w:sz w:val="18"/>
          <w:szCs w:val="18"/>
          <w:highlight w:val="green"/>
        </w:rPr>
        <w:t>*</w:t>
      </w:r>
      <w:r w:rsidRPr="000D4290">
        <w:rPr>
          <w:rFonts w:cstheme="minorHAnsi"/>
          <w:sz w:val="18"/>
          <w:szCs w:val="18"/>
          <w:highlight w:val="green"/>
        </w:rPr>
        <w:t>)</w:t>
      </w:r>
      <w:r>
        <w:rPr>
          <w:rFonts w:cstheme="minorHAnsi"/>
        </w:rPr>
        <w:t xml:space="preserve">, </w:t>
      </w:r>
      <w:r w:rsidRPr="00AB12AE">
        <w:rPr>
          <w:rFonts w:cstheme="minorHAnsi"/>
        </w:rPr>
        <w:t>Position title, Organisation name, Address, Email</w:t>
      </w:r>
      <w:r w:rsidRPr="00AB12AE">
        <w:rPr>
          <w:rFonts w:cstheme="minorHAnsi"/>
          <w:spacing w:val="-14"/>
        </w:rPr>
        <w:t xml:space="preserve"> </w:t>
      </w:r>
      <w:r w:rsidRPr="00AB12AE">
        <w:rPr>
          <w:rFonts w:cstheme="minorHAnsi"/>
        </w:rPr>
        <w:t>address</w:t>
      </w:r>
      <w:r>
        <w:rPr>
          <w:rFonts w:cstheme="minorHAnsi"/>
        </w:rPr>
        <w:t>, mobile number</w:t>
      </w:r>
    </w:p>
    <w:p w14:paraId="42BFE060" w14:textId="5531D158" w:rsidR="002C3BB7" w:rsidRPr="00AB12AE" w:rsidRDefault="002C3BB7" w:rsidP="002C3BB7">
      <w:pPr>
        <w:pStyle w:val="ListParagraph"/>
        <w:numPr>
          <w:ilvl w:val="0"/>
          <w:numId w:val="1"/>
        </w:numPr>
        <w:tabs>
          <w:tab w:val="left" w:pos="1433"/>
        </w:tabs>
        <w:ind w:hanging="220"/>
        <w:rPr>
          <w:rFonts w:cstheme="minorHAnsi"/>
        </w:rPr>
      </w:pPr>
      <w:r>
        <w:rPr>
          <w:rFonts w:cstheme="minorHAnsi"/>
        </w:rPr>
        <w:t xml:space="preserve">Postnominals, </w:t>
      </w:r>
      <w:r w:rsidRPr="00AB12AE">
        <w:rPr>
          <w:rFonts w:cstheme="minorHAnsi"/>
        </w:rPr>
        <w:t>Position title, Organisation name, Address, Email</w:t>
      </w:r>
      <w:r w:rsidRPr="00AB12AE">
        <w:rPr>
          <w:rFonts w:cstheme="minorHAnsi"/>
          <w:spacing w:val="-14"/>
        </w:rPr>
        <w:t xml:space="preserve"> </w:t>
      </w:r>
      <w:r w:rsidRPr="00AB12AE">
        <w:rPr>
          <w:rFonts w:cstheme="minorHAnsi"/>
        </w:rPr>
        <w:t>address</w:t>
      </w:r>
    </w:p>
    <w:p w14:paraId="560F88B5" w14:textId="021B963B" w:rsidR="002C3BB7" w:rsidRPr="00AB12AE" w:rsidRDefault="002C3BB7" w:rsidP="002C3BB7">
      <w:pPr>
        <w:pStyle w:val="ListParagraph"/>
        <w:numPr>
          <w:ilvl w:val="0"/>
          <w:numId w:val="1"/>
        </w:numPr>
        <w:tabs>
          <w:tab w:val="left" w:pos="1433"/>
        </w:tabs>
        <w:ind w:hanging="220"/>
        <w:rPr>
          <w:rFonts w:cstheme="minorHAnsi"/>
        </w:rPr>
      </w:pPr>
      <w:r>
        <w:rPr>
          <w:rFonts w:cstheme="minorHAnsi"/>
        </w:rPr>
        <w:t xml:space="preserve">Postnominals, </w:t>
      </w:r>
      <w:r w:rsidRPr="00AB12AE">
        <w:rPr>
          <w:rFonts w:cstheme="minorHAnsi"/>
        </w:rPr>
        <w:t>Position title, Organisation name, Address, Email</w:t>
      </w:r>
      <w:r w:rsidRPr="00AB12AE">
        <w:rPr>
          <w:rFonts w:cstheme="minorHAnsi"/>
          <w:spacing w:val="-14"/>
        </w:rPr>
        <w:t xml:space="preserve"> </w:t>
      </w:r>
      <w:r w:rsidRPr="00AB12AE">
        <w:rPr>
          <w:rFonts w:cstheme="minorHAnsi"/>
        </w:rPr>
        <w:t>address</w:t>
      </w:r>
    </w:p>
    <w:p w14:paraId="35133657" w14:textId="77777777" w:rsidR="0008763A" w:rsidRPr="00AB12AE" w:rsidRDefault="0008763A" w:rsidP="00425423"/>
    <w:p w14:paraId="607812BE" w14:textId="77777777" w:rsidR="0008763A" w:rsidRDefault="0008763A" w:rsidP="00FC3FB1">
      <w:pPr>
        <w:pStyle w:val="Heading1"/>
        <w:rPr>
          <w:rFonts w:cstheme="minorHAnsi"/>
        </w:rPr>
      </w:pPr>
      <w:r w:rsidRPr="00FC3FB1">
        <w:t>ABSTRACT</w:t>
      </w:r>
    </w:p>
    <w:p w14:paraId="2999DA28" w14:textId="77777777" w:rsidR="0008763A" w:rsidRPr="00CD06BB" w:rsidRDefault="0008763A" w:rsidP="00425423"/>
    <w:p w14:paraId="7973E15B" w14:textId="0AB70079" w:rsidR="0008763A" w:rsidRPr="00CD06BB" w:rsidRDefault="0008763A" w:rsidP="00425423">
      <w:r w:rsidRPr="00CD06BB">
        <w:rPr>
          <w:highlight w:val="yellow"/>
        </w:rPr>
        <w:t>Text here</w:t>
      </w:r>
    </w:p>
    <w:p w14:paraId="6D995432" w14:textId="77777777" w:rsidR="0008763A" w:rsidRPr="00CD06BB" w:rsidRDefault="0008763A" w:rsidP="00425423">
      <w:pPr>
        <w:rPr>
          <w:sz w:val="24"/>
        </w:rPr>
      </w:pPr>
    </w:p>
    <w:p w14:paraId="5A0959D1" w14:textId="77777777" w:rsidR="0008763A" w:rsidRPr="0008763A" w:rsidRDefault="0008763A" w:rsidP="00FC3FB1">
      <w:pPr>
        <w:pStyle w:val="Heading1"/>
        <w:rPr>
          <w:sz w:val="36"/>
        </w:rPr>
      </w:pPr>
      <w:r w:rsidRPr="00FC3FB1">
        <w:t>INTRODUCTION</w:t>
      </w:r>
    </w:p>
    <w:p w14:paraId="6DF3F401" w14:textId="77777777" w:rsidR="00CD06BB" w:rsidRPr="00CD06BB" w:rsidRDefault="00CD06BB" w:rsidP="00425423"/>
    <w:p w14:paraId="42E4C35F" w14:textId="77777777" w:rsidR="00CD06BB" w:rsidRPr="00CD06BB" w:rsidRDefault="00CD06BB" w:rsidP="00425423">
      <w:r w:rsidRPr="00CD06BB">
        <w:rPr>
          <w:highlight w:val="yellow"/>
        </w:rPr>
        <w:t>Text here</w:t>
      </w:r>
    </w:p>
    <w:p w14:paraId="5D27FAD6" w14:textId="77777777" w:rsidR="00CD06BB" w:rsidRPr="00CD06BB" w:rsidRDefault="00CD06BB" w:rsidP="00425423">
      <w:pPr>
        <w:rPr>
          <w:sz w:val="24"/>
        </w:rPr>
      </w:pPr>
    </w:p>
    <w:p w14:paraId="6FD33208" w14:textId="727CD70F" w:rsidR="0008763A" w:rsidRPr="00AB12AE" w:rsidRDefault="0008763A" w:rsidP="00FC3FB1">
      <w:pPr>
        <w:pStyle w:val="Heading1"/>
        <w:rPr>
          <w:sz w:val="24"/>
        </w:rPr>
      </w:pPr>
      <w:r w:rsidRPr="00AB12AE">
        <w:t>FIRST SECTION</w:t>
      </w:r>
    </w:p>
    <w:p w14:paraId="59E6E77E" w14:textId="77777777" w:rsidR="00CD06BB" w:rsidRPr="00CD06BB" w:rsidRDefault="00CD06BB" w:rsidP="00425423"/>
    <w:p w14:paraId="0A4BA44B" w14:textId="77777777" w:rsidR="00CD06BB" w:rsidRPr="00CD06BB" w:rsidRDefault="00CD06BB" w:rsidP="00425423">
      <w:r w:rsidRPr="00CD06BB">
        <w:rPr>
          <w:highlight w:val="yellow"/>
        </w:rPr>
        <w:t>Text here</w:t>
      </w:r>
    </w:p>
    <w:p w14:paraId="12EA8AB8" w14:textId="77777777" w:rsidR="00CD06BB" w:rsidRPr="00CD06BB" w:rsidRDefault="00CD06BB" w:rsidP="00425423">
      <w:pPr>
        <w:rPr>
          <w:sz w:val="24"/>
        </w:rPr>
      </w:pPr>
    </w:p>
    <w:p w14:paraId="601F6742" w14:textId="3E5E3711" w:rsidR="0008763A" w:rsidRPr="00AB12AE" w:rsidRDefault="0008763A" w:rsidP="0064441B">
      <w:pPr>
        <w:pStyle w:val="Heading2"/>
      </w:pPr>
      <w:r w:rsidRPr="00AB12AE">
        <w:t>Level 2 heading</w:t>
      </w:r>
    </w:p>
    <w:p w14:paraId="4DD1E10A" w14:textId="77777777" w:rsidR="00CD06BB" w:rsidRPr="00CD06BB" w:rsidRDefault="00CD06BB" w:rsidP="00425423"/>
    <w:p w14:paraId="07B32636" w14:textId="77777777" w:rsidR="00CD06BB" w:rsidRPr="00CD06BB" w:rsidRDefault="00CD06BB" w:rsidP="00425423">
      <w:r w:rsidRPr="00CD06BB">
        <w:rPr>
          <w:highlight w:val="yellow"/>
        </w:rPr>
        <w:t>Text here</w:t>
      </w:r>
    </w:p>
    <w:p w14:paraId="7ECD9678" w14:textId="77777777" w:rsidR="00CD06BB" w:rsidRPr="00CD06BB" w:rsidRDefault="00CD06BB" w:rsidP="00425423">
      <w:pPr>
        <w:rPr>
          <w:sz w:val="24"/>
        </w:rPr>
      </w:pPr>
    </w:p>
    <w:p w14:paraId="4EEC2F3E" w14:textId="77777777" w:rsidR="0008763A" w:rsidRPr="00AB12AE" w:rsidRDefault="0008763A" w:rsidP="0064441B">
      <w:pPr>
        <w:pStyle w:val="Heading3"/>
      </w:pPr>
      <w:r w:rsidRPr="00AB12AE">
        <w:lastRenderedPageBreak/>
        <w:t>Level 3 heading</w:t>
      </w:r>
    </w:p>
    <w:p w14:paraId="50E865D8" w14:textId="77777777" w:rsidR="00CD06BB" w:rsidRPr="00CD06BB" w:rsidRDefault="00CD06BB" w:rsidP="00425423"/>
    <w:p w14:paraId="7E97FE95" w14:textId="77777777" w:rsidR="00CD06BB" w:rsidRPr="00CD06BB" w:rsidRDefault="00CD06BB" w:rsidP="00425423">
      <w:r w:rsidRPr="00CD06BB">
        <w:rPr>
          <w:highlight w:val="yellow"/>
        </w:rPr>
        <w:t>Text here</w:t>
      </w:r>
    </w:p>
    <w:p w14:paraId="268408E7" w14:textId="2C6AF700" w:rsidR="00307D88" w:rsidRPr="00AB12AE" w:rsidRDefault="00307D88" w:rsidP="00307D88">
      <w:pPr>
        <w:pStyle w:val="Heading4"/>
      </w:pPr>
      <w:r w:rsidRPr="00AB12AE">
        <w:t xml:space="preserve">Level </w:t>
      </w:r>
      <w:r w:rsidR="005E734A">
        <w:t>4</w:t>
      </w:r>
      <w:r w:rsidRPr="00AB12AE">
        <w:t xml:space="preserve"> heading</w:t>
      </w:r>
    </w:p>
    <w:p w14:paraId="325657D1" w14:textId="77777777" w:rsidR="00307D88" w:rsidRPr="00CD06BB" w:rsidRDefault="00307D88" w:rsidP="00307D88"/>
    <w:p w14:paraId="3573B4DC" w14:textId="77777777" w:rsidR="00307D88" w:rsidRPr="00CD06BB" w:rsidRDefault="00307D88" w:rsidP="00307D88">
      <w:r w:rsidRPr="00CD06BB">
        <w:rPr>
          <w:highlight w:val="yellow"/>
        </w:rPr>
        <w:t>Text here</w:t>
      </w:r>
    </w:p>
    <w:p w14:paraId="280EA8A5" w14:textId="77777777" w:rsidR="00CD06BB" w:rsidRPr="00CD06BB" w:rsidRDefault="00CD06BB" w:rsidP="00425423">
      <w:pPr>
        <w:rPr>
          <w:sz w:val="24"/>
        </w:rPr>
      </w:pPr>
    </w:p>
    <w:p w14:paraId="75F0C4C5" w14:textId="77777777" w:rsidR="0008763A" w:rsidRPr="0008763A" w:rsidRDefault="0008763A" w:rsidP="00FC3FB1">
      <w:pPr>
        <w:pStyle w:val="Heading1"/>
      </w:pPr>
      <w:r w:rsidRPr="00AB12AE">
        <w:t>SECOND SECTION</w:t>
      </w:r>
    </w:p>
    <w:p w14:paraId="29008295" w14:textId="77777777" w:rsidR="00CD06BB" w:rsidRPr="00CD06BB" w:rsidRDefault="00CD06BB" w:rsidP="00425423"/>
    <w:p w14:paraId="139E47D4" w14:textId="77777777" w:rsidR="00CD06BB" w:rsidRPr="00CD06BB" w:rsidRDefault="00CD06BB" w:rsidP="00425423">
      <w:r w:rsidRPr="00CD06BB">
        <w:rPr>
          <w:highlight w:val="yellow"/>
        </w:rPr>
        <w:t>Text here</w:t>
      </w:r>
    </w:p>
    <w:p w14:paraId="3A363E3F" w14:textId="77777777" w:rsidR="00CD06BB" w:rsidRPr="00CD06BB" w:rsidRDefault="00CD06BB" w:rsidP="00425423">
      <w:pPr>
        <w:rPr>
          <w:sz w:val="24"/>
        </w:rPr>
      </w:pPr>
    </w:p>
    <w:p w14:paraId="2DA56882" w14:textId="4CA0430A" w:rsidR="0008763A" w:rsidRDefault="0008763A" w:rsidP="00FC3FB1">
      <w:pPr>
        <w:pStyle w:val="Heading1"/>
      </w:pPr>
      <w:r w:rsidRPr="0008763A">
        <w:t>CONCLUSIO</w:t>
      </w:r>
      <w:r>
        <w:t>NS</w:t>
      </w:r>
    </w:p>
    <w:p w14:paraId="3A9807A6" w14:textId="77777777" w:rsidR="00A04E72" w:rsidRPr="00CD06BB" w:rsidRDefault="00A04E72" w:rsidP="00425423"/>
    <w:p w14:paraId="756A4763" w14:textId="77777777" w:rsidR="00A04E72" w:rsidRPr="00CD06BB" w:rsidRDefault="00A04E72" w:rsidP="00425423">
      <w:r w:rsidRPr="00CD06BB">
        <w:rPr>
          <w:highlight w:val="yellow"/>
        </w:rPr>
        <w:t>Text here</w:t>
      </w:r>
    </w:p>
    <w:p w14:paraId="0941AA3D" w14:textId="77777777" w:rsidR="00A04E72" w:rsidRPr="00CD06BB" w:rsidRDefault="00A04E72" w:rsidP="00425423">
      <w:pPr>
        <w:rPr>
          <w:sz w:val="24"/>
        </w:rPr>
      </w:pPr>
    </w:p>
    <w:p w14:paraId="3F9415E0" w14:textId="0B2CC8BC" w:rsidR="0008763A" w:rsidRDefault="0008763A" w:rsidP="00FC3FB1">
      <w:pPr>
        <w:pStyle w:val="Heading1"/>
        <w:rPr>
          <w:w w:val="95"/>
        </w:rPr>
      </w:pPr>
      <w:r w:rsidRPr="00AB12AE">
        <w:rPr>
          <w:w w:val="95"/>
        </w:rPr>
        <w:t>ACKNOWLEDGEMENTS</w:t>
      </w:r>
    </w:p>
    <w:p w14:paraId="4F91B805" w14:textId="77777777" w:rsidR="00A04E72" w:rsidRPr="00CD06BB" w:rsidRDefault="00A04E72" w:rsidP="00425423"/>
    <w:p w14:paraId="244D7BFF" w14:textId="77777777" w:rsidR="00A04E72" w:rsidRPr="00CD06BB" w:rsidRDefault="00A04E72" w:rsidP="00425423">
      <w:r w:rsidRPr="00CD06BB">
        <w:rPr>
          <w:highlight w:val="yellow"/>
        </w:rPr>
        <w:t>Text here</w:t>
      </w:r>
    </w:p>
    <w:p w14:paraId="4B9AB9DB" w14:textId="77777777" w:rsidR="00A04E72" w:rsidRPr="00425423" w:rsidRDefault="00A04E72" w:rsidP="00425423">
      <w:pPr>
        <w:pStyle w:val="BodyText"/>
      </w:pPr>
    </w:p>
    <w:p w14:paraId="6840E9DF" w14:textId="1C6615C8" w:rsidR="004D59C0" w:rsidRDefault="0008763A" w:rsidP="00FC3FB1">
      <w:pPr>
        <w:pStyle w:val="Heading1"/>
      </w:pPr>
      <w:r w:rsidRPr="00AB12AE">
        <w:t>REFERENCE</w:t>
      </w:r>
      <w:r w:rsidR="00EA3FB3">
        <w:t>S</w:t>
      </w:r>
      <w:bookmarkEnd w:id="0"/>
    </w:p>
    <w:p w14:paraId="1820DF2F" w14:textId="77777777" w:rsidR="00A04E72" w:rsidRPr="00CD06BB" w:rsidRDefault="00A04E72" w:rsidP="00425423"/>
    <w:p w14:paraId="401ECD64" w14:textId="77777777" w:rsidR="00A04E72" w:rsidRDefault="00A04E72" w:rsidP="00425423">
      <w:r w:rsidRPr="00CD06BB">
        <w:rPr>
          <w:highlight w:val="yellow"/>
        </w:rPr>
        <w:t>Text here</w:t>
      </w:r>
    </w:p>
    <w:p w14:paraId="3A0A7C0D" w14:textId="3F45E107" w:rsidR="00AB2FF7" w:rsidRDefault="00AB2FF7">
      <w:pPr>
        <w:widowControl/>
        <w:autoSpaceDE/>
        <w:autoSpaceDN/>
        <w:spacing w:after="200"/>
        <w:rPr>
          <w:highlight w:val="yellow"/>
        </w:rPr>
      </w:pPr>
      <w:r>
        <w:rPr>
          <w:highlight w:val="yellow"/>
        </w:rPr>
        <w:br w:type="page"/>
      </w:r>
    </w:p>
    <w:p w14:paraId="76D6AF5E" w14:textId="3B203FED" w:rsidR="00AB2FF7" w:rsidRPr="00CD06BB" w:rsidRDefault="00AB2FF7" w:rsidP="00425423">
      <w:r>
        <w:lastRenderedPageBreak/>
        <w:t>Example Dot points, Figures and Table</w:t>
      </w:r>
    </w:p>
    <w:p w14:paraId="2381F038" w14:textId="77777777" w:rsidR="005E734A" w:rsidRDefault="005E734A" w:rsidP="005E734A">
      <w:pPr>
        <w:keepNext/>
        <w:jc w:val="center"/>
      </w:pPr>
      <w:r>
        <w:rPr>
          <w:noProof/>
          <w:sz w:val="24"/>
        </w:rPr>
        <w:drawing>
          <wp:inline distT="0" distB="0" distL="0" distR="0" wp14:anchorId="40C3229E" wp14:editId="03A7C9F8">
            <wp:extent cx="2543175" cy="1956288"/>
            <wp:effectExtent l="0" t="0" r="0" b="6350"/>
            <wp:docPr id="678115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1500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5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3B75" w14:textId="79339C9F" w:rsidR="00A04E72" w:rsidRDefault="005E734A" w:rsidP="005E734A">
      <w:pPr>
        <w:pStyle w:val="Caption"/>
      </w:pPr>
      <w:r>
        <w:t xml:space="preserve">Figure </w:t>
      </w:r>
      <w:r w:rsidR="00343BD1">
        <w:fldChar w:fldCharType="begin"/>
      </w:r>
      <w:r w:rsidR="00343BD1">
        <w:instrText xml:space="preserve"> SEQ Figure \* ARABIC \r1 </w:instrText>
      </w:r>
      <w:r w:rsidR="00343BD1">
        <w:fldChar w:fldCharType="separate"/>
      </w:r>
      <w:r w:rsidR="00343BD1">
        <w:rPr>
          <w:noProof/>
        </w:rPr>
        <w:t>1</w:t>
      </w:r>
      <w:r w:rsidR="00343BD1">
        <w:fldChar w:fldCharType="end"/>
      </w:r>
      <w:r w:rsidR="004F037B">
        <w:t xml:space="preserve">: </w:t>
      </w:r>
      <w:r w:rsidR="00D05A75">
        <w:t xml:space="preserve">Below &amp; </w:t>
      </w:r>
      <w:proofErr w:type="spellStart"/>
      <w:r w:rsidR="00D05A75">
        <w:t>Centred</w:t>
      </w:r>
      <w:proofErr w:type="spellEnd"/>
    </w:p>
    <w:p w14:paraId="365D670A" w14:textId="77777777" w:rsidR="00210B4A" w:rsidRDefault="00210B4A" w:rsidP="00210B4A"/>
    <w:p w14:paraId="7999DBB0" w14:textId="77777777" w:rsidR="00210B4A" w:rsidRDefault="00210B4A" w:rsidP="00210B4A"/>
    <w:p w14:paraId="3D17CBC3" w14:textId="4587E3B7" w:rsidR="00343BD1" w:rsidRDefault="00343BD1" w:rsidP="00343BD1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 \r1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521525">
        <w:t xml:space="preserve">Above and </w:t>
      </w:r>
      <w:proofErr w:type="spellStart"/>
      <w:r w:rsidR="00521525">
        <w:t>centred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10B4A" w14:paraId="4F14EDC2" w14:textId="77777777" w:rsidTr="00210B4A">
        <w:tc>
          <w:tcPr>
            <w:tcW w:w="3005" w:type="dxa"/>
          </w:tcPr>
          <w:p w14:paraId="5DDB7263" w14:textId="77777777" w:rsidR="00210B4A" w:rsidRDefault="00210B4A" w:rsidP="00210B4A"/>
        </w:tc>
        <w:tc>
          <w:tcPr>
            <w:tcW w:w="3005" w:type="dxa"/>
          </w:tcPr>
          <w:p w14:paraId="46C01B14" w14:textId="77777777" w:rsidR="00210B4A" w:rsidRDefault="00210B4A" w:rsidP="00210B4A"/>
        </w:tc>
        <w:tc>
          <w:tcPr>
            <w:tcW w:w="3006" w:type="dxa"/>
          </w:tcPr>
          <w:p w14:paraId="52DBA34F" w14:textId="77777777" w:rsidR="00210B4A" w:rsidRDefault="00210B4A" w:rsidP="00210B4A"/>
        </w:tc>
      </w:tr>
      <w:tr w:rsidR="00210B4A" w14:paraId="65F3AFFD" w14:textId="77777777" w:rsidTr="00210B4A">
        <w:tc>
          <w:tcPr>
            <w:tcW w:w="3005" w:type="dxa"/>
          </w:tcPr>
          <w:p w14:paraId="70F20011" w14:textId="77777777" w:rsidR="00210B4A" w:rsidRDefault="00210B4A" w:rsidP="00210B4A"/>
        </w:tc>
        <w:tc>
          <w:tcPr>
            <w:tcW w:w="3005" w:type="dxa"/>
          </w:tcPr>
          <w:p w14:paraId="0EF98F27" w14:textId="77777777" w:rsidR="00210B4A" w:rsidRDefault="00210B4A" w:rsidP="00210B4A"/>
        </w:tc>
        <w:tc>
          <w:tcPr>
            <w:tcW w:w="3006" w:type="dxa"/>
          </w:tcPr>
          <w:p w14:paraId="16F59221" w14:textId="77777777" w:rsidR="00210B4A" w:rsidRDefault="00210B4A" w:rsidP="00210B4A"/>
        </w:tc>
      </w:tr>
    </w:tbl>
    <w:p w14:paraId="394E056B" w14:textId="77777777" w:rsidR="00210B4A" w:rsidRDefault="00210B4A" w:rsidP="00210B4A"/>
    <w:p w14:paraId="7332DEC6" w14:textId="618C523A" w:rsidR="00343BD1" w:rsidRDefault="00521525" w:rsidP="00210B4A">
      <w:r>
        <w:t>Dot</w:t>
      </w:r>
      <w:r w:rsidR="0034474F">
        <w:t xml:space="preserve"> </w:t>
      </w:r>
      <w:r>
        <w:t xml:space="preserve">point </w:t>
      </w:r>
      <w:r w:rsidR="007A43BF">
        <w:t>example</w:t>
      </w:r>
      <w:r w:rsidR="007B29F5">
        <w:t>:</w:t>
      </w:r>
    </w:p>
    <w:p w14:paraId="19B6AABB" w14:textId="02A11377" w:rsidR="00C722B6" w:rsidRDefault="007B29F5" w:rsidP="007A43BF">
      <w:pPr>
        <w:pStyle w:val="ListParagraph"/>
        <w:numPr>
          <w:ilvl w:val="0"/>
          <w:numId w:val="2"/>
        </w:numPr>
      </w:pPr>
      <w:r>
        <w:t xml:space="preserve">do not capitalize the </w:t>
      </w:r>
      <w:r w:rsidR="00D53AEB">
        <w:t>first word</w:t>
      </w:r>
      <w:r w:rsidR="0034474F">
        <w:t xml:space="preserve"> of each line</w:t>
      </w:r>
    </w:p>
    <w:p w14:paraId="0FC08AC6" w14:textId="3AE44A91" w:rsidR="00C722B6" w:rsidRDefault="00D53AEB" w:rsidP="007A43BF">
      <w:pPr>
        <w:pStyle w:val="ListParagraph"/>
        <w:numPr>
          <w:ilvl w:val="0"/>
          <w:numId w:val="2"/>
        </w:numPr>
      </w:pPr>
      <w:r>
        <w:t>do not finish a line with a comma</w:t>
      </w:r>
    </w:p>
    <w:p w14:paraId="6898824D" w14:textId="09569BD5" w:rsidR="00C722B6" w:rsidRDefault="007058B5" w:rsidP="007A43BF">
      <w:pPr>
        <w:pStyle w:val="ListParagraph"/>
        <w:numPr>
          <w:ilvl w:val="0"/>
          <w:numId w:val="2"/>
        </w:numPr>
      </w:pPr>
      <w:r>
        <w:t xml:space="preserve">second last line, do not add </w:t>
      </w:r>
      <w:r w:rsidR="0034474F">
        <w:t xml:space="preserve">the text </w:t>
      </w:r>
      <w:r>
        <w:t>“, and”</w:t>
      </w:r>
    </w:p>
    <w:p w14:paraId="3DCBC2E7" w14:textId="05942D8F" w:rsidR="00C722B6" w:rsidRDefault="007058B5" w:rsidP="007A43BF">
      <w:pPr>
        <w:pStyle w:val="ListParagraph"/>
        <w:numPr>
          <w:ilvl w:val="0"/>
          <w:numId w:val="2"/>
        </w:numPr>
      </w:pPr>
      <w:r>
        <w:t xml:space="preserve">last line </w:t>
      </w:r>
      <w:r w:rsidR="0034474F">
        <w:t>must end</w:t>
      </w:r>
      <w:r>
        <w:t xml:space="preserve"> with a </w:t>
      </w:r>
      <w:r w:rsidR="0008482E">
        <w:t xml:space="preserve">period </w:t>
      </w:r>
      <w:r w:rsidR="0068713A">
        <w:t xml:space="preserve">symbol </w:t>
      </w:r>
      <w:r w:rsidR="0008482E">
        <w:t>“.”.</w:t>
      </w:r>
    </w:p>
    <w:p w14:paraId="4DD00760" w14:textId="77777777" w:rsidR="0008482E" w:rsidRDefault="0008482E" w:rsidP="0008482E"/>
    <w:p w14:paraId="203A9B4D" w14:textId="77777777" w:rsidR="002C3BB7" w:rsidRDefault="002C3BB7" w:rsidP="0008482E"/>
    <w:p w14:paraId="467226A9" w14:textId="77777777" w:rsidR="002C3BB7" w:rsidRDefault="002C3BB7" w:rsidP="0008482E"/>
    <w:p w14:paraId="12D71865" w14:textId="77777777" w:rsidR="002C3BB7" w:rsidRDefault="002C3BB7" w:rsidP="0008482E"/>
    <w:p w14:paraId="234F1907" w14:textId="77777777" w:rsidR="002C3BB7" w:rsidRDefault="002C3BB7" w:rsidP="002C3BB7"/>
    <w:p w14:paraId="2C7FE428" w14:textId="77777777" w:rsidR="002C3BB7" w:rsidRPr="00927BF7" w:rsidRDefault="002C3BB7" w:rsidP="002C3BB7">
      <w:pPr>
        <w:pStyle w:val="NoSpacing"/>
        <w:rPr>
          <w:sz w:val="14"/>
          <w:szCs w:val="14"/>
          <w:lang w:val="en-AU"/>
        </w:rPr>
      </w:pPr>
      <w:r w:rsidRPr="00927BF7">
        <w:rPr>
          <w:sz w:val="14"/>
          <w:szCs w:val="14"/>
          <w:highlight w:val="green"/>
          <w:lang w:val="en-AU"/>
        </w:rPr>
        <w:t>* General conventions for Australian (and Commonwealth Country) authors – please check for your own jurisdiction if in the Americas, Asia, Africa, Europe)</w:t>
      </w:r>
    </w:p>
    <w:p w14:paraId="4160985D" w14:textId="77777777" w:rsidR="002C3BB7" w:rsidRPr="00927BF7" w:rsidRDefault="002C3BB7" w:rsidP="002C3BB7">
      <w:pPr>
        <w:pStyle w:val="NoSpacing"/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 xml:space="preserve">In general, postnominals are arranged in the following sequence: </w:t>
      </w:r>
    </w:p>
    <w:p w14:paraId="31C20CB7" w14:textId="77777777" w:rsidR="002C3BB7" w:rsidRPr="00927BF7" w:rsidRDefault="002C3BB7" w:rsidP="002C3BB7">
      <w:pPr>
        <w:pStyle w:val="NoSpacing"/>
        <w:numPr>
          <w:ilvl w:val="0"/>
          <w:numId w:val="3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Honours promulgated by the Governor-General in the Commonwealth Government Gazette,</w:t>
      </w:r>
    </w:p>
    <w:p w14:paraId="7C6E95A7" w14:textId="77777777" w:rsidR="002C3BB7" w:rsidRPr="00927BF7" w:rsidRDefault="002C3BB7" w:rsidP="002C3BB7">
      <w:pPr>
        <w:pStyle w:val="NoSpacing"/>
        <w:numPr>
          <w:ilvl w:val="0"/>
          <w:numId w:val="3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Honours and Appointments promulgated by a State Governor or Territory Administrator in the relevant State Government Gazette, e.g. King's Counsel (KC), Senior Counsel (SC), and Justice of the Peace (JP),</w:t>
      </w:r>
    </w:p>
    <w:p w14:paraId="39702B51" w14:textId="77777777" w:rsidR="002C3BB7" w:rsidRPr="00927BF7" w:rsidRDefault="002C3BB7" w:rsidP="002C3BB7">
      <w:pPr>
        <w:pStyle w:val="NoSpacing"/>
        <w:numPr>
          <w:ilvl w:val="0"/>
          <w:numId w:val="3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Degrees and diplomas, first grouped according to the corresponding </w:t>
      </w:r>
      <w:hyperlink r:id="rId12" w:tooltip="Australian Qualifications Framework" w:history="1">
        <w:r w:rsidRPr="00927BF7">
          <w:rPr>
            <w:rStyle w:val="Hyperlink"/>
            <w:sz w:val="14"/>
            <w:szCs w:val="14"/>
            <w:lang w:val="en-AU"/>
          </w:rPr>
          <w:t>Australian Qualifications Framework</w:t>
        </w:r>
      </w:hyperlink>
      <w:r w:rsidRPr="00927BF7">
        <w:rPr>
          <w:sz w:val="14"/>
          <w:szCs w:val="14"/>
          <w:lang w:val="en-AU"/>
        </w:rPr>
        <w:t> levels and ordered from lowest-to-highest, then in chronological order within those groups,</w:t>
      </w:r>
    </w:p>
    <w:p w14:paraId="1F3AA1D0" w14:textId="77777777" w:rsidR="002C3BB7" w:rsidRPr="00927BF7" w:rsidRDefault="002C3BB7" w:rsidP="002C3BB7">
      <w:pPr>
        <w:pStyle w:val="NoSpacing"/>
        <w:numPr>
          <w:ilvl w:val="0"/>
          <w:numId w:val="3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Fellowships then memberships of professional and academic bodies,</w:t>
      </w:r>
    </w:p>
    <w:p w14:paraId="275E64CF" w14:textId="77777777" w:rsidR="002C3BB7" w:rsidRPr="00927BF7" w:rsidRDefault="002C3BB7" w:rsidP="002C3BB7">
      <w:pPr>
        <w:pStyle w:val="NoSpacing"/>
        <w:numPr>
          <w:ilvl w:val="0"/>
          <w:numId w:val="3"/>
        </w:numPr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>Parliamentary and military designations.</w:t>
      </w:r>
    </w:p>
    <w:p w14:paraId="6B4E0E2C" w14:textId="77777777" w:rsidR="002C3BB7" w:rsidRPr="00927BF7" w:rsidRDefault="002C3BB7" w:rsidP="002C3BB7">
      <w:pPr>
        <w:pStyle w:val="NoSpacing"/>
        <w:rPr>
          <w:sz w:val="14"/>
          <w:szCs w:val="14"/>
          <w:lang w:val="en-AU"/>
        </w:rPr>
      </w:pPr>
      <w:r w:rsidRPr="00927BF7">
        <w:rPr>
          <w:sz w:val="14"/>
          <w:szCs w:val="14"/>
          <w:lang w:val="en-AU"/>
        </w:rPr>
        <w:t xml:space="preserve">Full-stops are not usually used in postnominals. </w:t>
      </w:r>
    </w:p>
    <w:p w14:paraId="2C8297EF" w14:textId="77777777" w:rsidR="002C3BB7" w:rsidRPr="00927BF7" w:rsidRDefault="009E4DB4" w:rsidP="002C3BB7">
      <w:pPr>
        <w:rPr>
          <w:sz w:val="14"/>
          <w:szCs w:val="14"/>
        </w:rPr>
      </w:pPr>
      <w:hyperlink r:id="rId13" w:history="1">
        <w:r w:rsidR="002C3BB7" w:rsidRPr="00927BF7">
          <w:rPr>
            <w:rStyle w:val="Hyperlink"/>
            <w:sz w:val="14"/>
            <w:szCs w:val="14"/>
          </w:rPr>
          <w:t>https://en.wikipedia.org/wiki/List_of_post-nominal_letters_(Australia)</w:t>
        </w:r>
      </w:hyperlink>
    </w:p>
    <w:p w14:paraId="1534BD4E" w14:textId="77777777" w:rsidR="002C3BB7" w:rsidRDefault="002C3BB7" w:rsidP="0008482E"/>
    <w:sectPr w:rsidR="002C3BB7" w:rsidSect="00CA486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6733" w14:textId="77777777" w:rsidR="006779AB" w:rsidRDefault="006779AB" w:rsidP="00086641">
      <w:r>
        <w:separator/>
      </w:r>
    </w:p>
  </w:endnote>
  <w:endnote w:type="continuationSeparator" w:id="0">
    <w:p w14:paraId="43E83EF1" w14:textId="77777777" w:rsidR="006779AB" w:rsidRDefault="006779AB" w:rsidP="0008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5534" w14:textId="77777777" w:rsidR="006779AB" w:rsidRDefault="006779AB" w:rsidP="00086641">
      <w:r>
        <w:separator/>
      </w:r>
    </w:p>
  </w:footnote>
  <w:footnote w:type="continuationSeparator" w:id="0">
    <w:p w14:paraId="3DA07789" w14:textId="77777777" w:rsidR="006779AB" w:rsidRDefault="006779AB" w:rsidP="0008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66320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A3EEF3" w14:textId="638A32A9" w:rsidR="009C58BD" w:rsidRDefault="009C58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58A9A" w14:textId="77777777" w:rsidR="009C58BD" w:rsidRDefault="009C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B6A"/>
    <w:multiLevelType w:val="hybridMultilevel"/>
    <w:tmpl w:val="71C657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7316"/>
    <w:multiLevelType w:val="hybridMultilevel"/>
    <w:tmpl w:val="EC7CFE48"/>
    <w:lvl w:ilvl="0" w:tplc="F9641FF4">
      <w:start w:val="1"/>
      <w:numFmt w:val="decimal"/>
      <w:lvlText w:val="%1."/>
      <w:lvlJc w:val="left"/>
      <w:pPr>
        <w:ind w:left="1432" w:hanging="221"/>
      </w:pPr>
      <w:rPr>
        <w:rFonts w:asciiTheme="minorHAnsi" w:eastAsia="Times New Roman" w:hAnsiTheme="minorHAnsi" w:cstheme="minorHAnsi" w:hint="default"/>
        <w:w w:val="99"/>
        <w:sz w:val="22"/>
        <w:szCs w:val="22"/>
      </w:rPr>
    </w:lvl>
    <w:lvl w:ilvl="1" w:tplc="3A38CEA4">
      <w:numFmt w:val="bullet"/>
      <w:lvlText w:val="•"/>
      <w:lvlJc w:val="left"/>
      <w:pPr>
        <w:ind w:left="2242" w:hanging="221"/>
      </w:pPr>
      <w:rPr>
        <w:rFonts w:hint="default"/>
      </w:rPr>
    </w:lvl>
    <w:lvl w:ilvl="2" w:tplc="FBA0EE22">
      <w:numFmt w:val="bullet"/>
      <w:lvlText w:val="•"/>
      <w:lvlJc w:val="left"/>
      <w:pPr>
        <w:ind w:left="3044" w:hanging="221"/>
      </w:pPr>
      <w:rPr>
        <w:rFonts w:hint="default"/>
      </w:rPr>
    </w:lvl>
    <w:lvl w:ilvl="3" w:tplc="4D54E296">
      <w:numFmt w:val="bullet"/>
      <w:lvlText w:val="•"/>
      <w:lvlJc w:val="left"/>
      <w:pPr>
        <w:ind w:left="3847" w:hanging="221"/>
      </w:pPr>
      <w:rPr>
        <w:rFonts w:hint="default"/>
      </w:rPr>
    </w:lvl>
    <w:lvl w:ilvl="4" w:tplc="52A4F84E">
      <w:numFmt w:val="bullet"/>
      <w:lvlText w:val="•"/>
      <w:lvlJc w:val="left"/>
      <w:pPr>
        <w:ind w:left="4649" w:hanging="221"/>
      </w:pPr>
      <w:rPr>
        <w:rFonts w:hint="default"/>
      </w:rPr>
    </w:lvl>
    <w:lvl w:ilvl="5" w:tplc="5DB20402">
      <w:numFmt w:val="bullet"/>
      <w:lvlText w:val="•"/>
      <w:lvlJc w:val="left"/>
      <w:pPr>
        <w:ind w:left="5452" w:hanging="221"/>
      </w:pPr>
      <w:rPr>
        <w:rFonts w:hint="default"/>
      </w:rPr>
    </w:lvl>
    <w:lvl w:ilvl="6" w:tplc="2BF47CCE">
      <w:numFmt w:val="bullet"/>
      <w:lvlText w:val="•"/>
      <w:lvlJc w:val="left"/>
      <w:pPr>
        <w:ind w:left="6254" w:hanging="221"/>
      </w:pPr>
      <w:rPr>
        <w:rFonts w:hint="default"/>
      </w:rPr>
    </w:lvl>
    <w:lvl w:ilvl="7" w:tplc="69E26CE0">
      <w:numFmt w:val="bullet"/>
      <w:lvlText w:val="•"/>
      <w:lvlJc w:val="left"/>
      <w:pPr>
        <w:ind w:left="7057" w:hanging="221"/>
      </w:pPr>
      <w:rPr>
        <w:rFonts w:hint="default"/>
      </w:rPr>
    </w:lvl>
    <w:lvl w:ilvl="8" w:tplc="4350DC26">
      <w:numFmt w:val="bullet"/>
      <w:lvlText w:val="•"/>
      <w:lvlJc w:val="left"/>
      <w:pPr>
        <w:ind w:left="7859" w:hanging="221"/>
      </w:pPr>
      <w:rPr>
        <w:rFonts w:hint="default"/>
      </w:rPr>
    </w:lvl>
  </w:abstractNum>
  <w:abstractNum w:abstractNumId="2" w15:restartNumberingAfterBreak="0">
    <w:nsid w:val="2AF47F6C"/>
    <w:multiLevelType w:val="hybridMultilevel"/>
    <w:tmpl w:val="564C0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59189">
    <w:abstractNumId w:val="1"/>
  </w:num>
  <w:num w:numId="2" w16cid:durableId="357392337">
    <w:abstractNumId w:val="2"/>
  </w:num>
  <w:num w:numId="3" w16cid:durableId="156552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A"/>
    <w:rsid w:val="00065F83"/>
    <w:rsid w:val="0008482E"/>
    <w:rsid w:val="00086641"/>
    <w:rsid w:val="0008763A"/>
    <w:rsid w:val="00107DD8"/>
    <w:rsid w:val="001E621D"/>
    <w:rsid w:val="00210B4A"/>
    <w:rsid w:val="002B0BF8"/>
    <w:rsid w:val="002C3BB7"/>
    <w:rsid w:val="00307D88"/>
    <w:rsid w:val="00343BD1"/>
    <w:rsid w:val="0034474F"/>
    <w:rsid w:val="003B3710"/>
    <w:rsid w:val="003E1951"/>
    <w:rsid w:val="00425423"/>
    <w:rsid w:val="004D59C0"/>
    <w:rsid w:val="004F037B"/>
    <w:rsid w:val="005213D6"/>
    <w:rsid w:val="00521525"/>
    <w:rsid w:val="00560E6B"/>
    <w:rsid w:val="00591AE1"/>
    <w:rsid w:val="005C3AD7"/>
    <w:rsid w:val="005E734A"/>
    <w:rsid w:val="0064441B"/>
    <w:rsid w:val="006779AB"/>
    <w:rsid w:val="0068713A"/>
    <w:rsid w:val="006C1ED8"/>
    <w:rsid w:val="007058B5"/>
    <w:rsid w:val="007A43BF"/>
    <w:rsid w:val="007B29F5"/>
    <w:rsid w:val="007B61D6"/>
    <w:rsid w:val="008F122D"/>
    <w:rsid w:val="009C58BD"/>
    <w:rsid w:val="009E4DB4"/>
    <w:rsid w:val="00A04E72"/>
    <w:rsid w:val="00A123C8"/>
    <w:rsid w:val="00A2563E"/>
    <w:rsid w:val="00A27522"/>
    <w:rsid w:val="00A4153A"/>
    <w:rsid w:val="00AB2FF7"/>
    <w:rsid w:val="00AE5EAB"/>
    <w:rsid w:val="00C22643"/>
    <w:rsid w:val="00C64B5D"/>
    <w:rsid w:val="00C722B6"/>
    <w:rsid w:val="00CA4861"/>
    <w:rsid w:val="00CD06BB"/>
    <w:rsid w:val="00D05A75"/>
    <w:rsid w:val="00D53AEB"/>
    <w:rsid w:val="00EA3FB3"/>
    <w:rsid w:val="00F27708"/>
    <w:rsid w:val="00F8417B"/>
    <w:rsid w:val="00FB1B0A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2F6D"/>
  <w15:chartTrackingRefBased/>
  <w15:docId w15:val="{E767C35D-2B7D-4783-86FC-9B36BC1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4E72"/>
    <w:pPr>
      <w:widowControl w:val="0"/>
      <w:autoSpaceDE w:val="0"/>
      <w:autoSpaceDN w:val="0"/>
      <w:spacing w:after="160"/>
    </w:pPr>
    <w:rPr>
      <w:rFonts w:asciiTheme="minorHAnsi" w:eastAsia="Times New Roman" w:hAnsiTheme="minorHAnsi" w:cs="Times New Roman"/>
      <w:sz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27522"/>
    <w:pPr>
      <w:ind w:left="220"/>
      <w:jc w:val="center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621D"/>
    <w:pPr>
      <w:ind w:left="221"/>
      <w:outlineLvl w:val="1"/>
    </w:pPr>
    <w:rPr>
      <w:i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41B"/>
    <w:pPr>
      <w:keepNext/>
      <w:keepLines/>
      <w:spacing w:before="4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C8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7522"/>
    <w:rPr>
      <w:rFonts w:asciiTheme="minorHAnsi" w:eastAsia="Times New Roman" w:hAnsiTheme="minorHAnsi" w:cs="Times New Roman"/>
      <w:b/>
      <w:bCs/>
      <w:cap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E621D"/>
    <w:rPr>
      <w:rFonts w:asciiTheme="minorHAnsi" w:eastAsia="Times New Roman" w:hAnsiTheme="minorHAnsi" w:cs="Times New Roman"/>
      <w:i/>
      <w:cap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5423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5423"/>
    <w:rPr>
      <w:rFonts w:asciiTheme="minorHAnsi" w:eastAsia="Times New Roman" w:hAnsiTheme="minorHAnsi" w:cs="Times New Roman"/>
      <w:sz w:val="24"/>
      <w:lang w:val="en-US"/>
    </w:rPr>
  </w:style>
  <w:style w:type="paragraph" w:styleId="ListParagraph">
    <w:name w:val="List Paragraph"/>
    <w:basedOn w:val="Normal"/>
    <w:uiPriority w:val="1"/>
    <w:qFormat/>
    <w:rsid w:val="0008763A"/>
    <w:pPr>
      <w:ind w:left="1660" w:hanging="720"/>
    </w:pPr>
  </w:style>
  <w:style w:type="character" w:styleId="Hyperlink">
    <w:name w:val="Hyperlink"/>
    <w:basedOn w:val="DefaultParagraphFont"/>
    <w:uiPriority w:val="99"/>
    <w:unhideWhenUsed/>
    <w:rsid w:val="000866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6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641"/>
    <w:rPr>
      <w:rFonts w:ascii="Times New Roman" w:eastAsia="Times New Roman" w:hAnsi="Times New Roman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641"/>
    <w:rPr>
      <w:rFonts w:ascii="Times New Roman" w:eastAsia="Times New Roman" w:hAnsi="Times New Roman" w:cs="Times New Roman"/>
      <w:sz w:val="22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A2563E"/>
    <w:pPr>
      <w:spacing w:before="88"/>
      <w:ind w:left="3115" w:right="3111" w:hanging="2"/>
    </w:pPr>
    <w:rPr>
      <w:rFonts w:cstheme="minorHAnsi"/>
    </w:rPr>
  </w:style>
  <w:style w:type="character" w:customStyle="1" w:styleId="TitleChar">
    <w:name w:val="Title Char"/>
    <w:basedOn w:val="DefaultParagraphFont"/>
    <w:link w:val="Title"/>
    <w:uiPriority w:val="10"/>
    <w:rsid w:val="00A2563E"/>
    <w:rPr>
      <w:rFonts w:asciiTheme="minorHAnsi" w:eastAsia="Times New Roman" w:hAnsiTheme="minorHAnsi" w:cstheme="minorHAns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4441B"/>
    <w:rPr>
      <w:rFonts w:asciiTheme="minorHAnsi" w:eastAsiaTheme="majorEastAsia" w:hAnsiTheme="minorHAnsi" w:cstheme="majorBidi"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64B5D"/>
    <w:rPr>
      <w:rFonts w:asciiTheme="majorHAnsi" w:eastAsiaTheme="majorEastAsia" w:hAnsiTheme="majorHAnsi" w:cstheme="majorBidi"/>
      <w:i/>
      <w:iCs/>
      <w:sz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F037B"/>
    <w:pPr>
      <w:spacing w:after="200"/>
      <w:jc w:val="center"/>
    </w:pPr>
    <w:rPr>
      <w:iCs/>
      <w:szCs w:val="18"/>
    </w:rPr>
  </w:style>
  <w:style w:type="table" w:styleId="TableGrid">
    <w:name w:val="Table Grid"/>
    <w:basedOn w:val="TableNormal"/>
    <w:uiPriority w:val="59"/>
    <w:rsid w:val="00210B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C8"/>
    <w:rPr>
      <w:rFonts w:asciiTheme="minorHAnsi" w:eastAsiaTheme="majorEastAsia" w:hAnsiTheme="minorHAnsi" w:cstheme="majorBidi"/>
      <w:sz w:val="22"/>
      <w:lang w:val="en-US"/>
    </w:rPr>
  </w:style>
  <w:style w:type="paragraph" w:styleId="NoSpacing">
    <w:name w:val="No Spacing"/>
    <w:uiPriority w:val="1"/>
    <w:qFormat/>
    <w:rsid w:val="002C3BB7"/>
    <w:pPr>
      <w:widowControl w:val="0"/>
      <w:autoSpaceDE w:val="0"/>
      <w:autoSpaceDN w:val="0"/>
      <w:spacing w:after="0"/>
    </w:pPr>
    <w:rPr>
      <w:rFonts w:asciiTheme="minorHAnsi" w:eastAsia="Times New Roman" w:hAnsiTheme="minorHAns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List_of_post-nominal_letters_(Australia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Australian_Qualifications_Frame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8340c3-3ddc-4f85-ad55-5027a1ddd5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CFD483970ED47A64C65FBA1AB12E6" ma:contentTypeVersion="18" ma:contentTypeDescription="Create a new document." ma:contentTypeScope="" ma:versionID="ba089fb323338b88c87d43e944dfd595">
  <xsd:schema xmlns:xsd="http://www.w3.org/2001/XMLSchema" xmlns:xs="http://www.w3.org/2001/XMLSchema" xmlns:p="http://schemas.microsoft.com/office/2006/metadata/properties" xmlns:ns3="4d8340c3-3ddc-4f85-ad55-5027a1ddd5a1" xmlns:ns4="12f805be-fca3-4fba-b182-95f22a0a99c6" targetNamespace="http://schemas.microsoft.com/office/2006/metadata/properties" ma:root="true" ma:fieldsID="0beeed3d6e42e92930ca635f37083942" ns3:_="" ns4:_="">
    <xsd:import namespace="4d8340c3-3ddc-4f85-ad55-5027a1ddd5a1"/>
    <xsd:import namespace="12f805be-fca3-4fba-b182-95f22a0a9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40c3-3ddc-4f85-ad55-5027a1ddd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805be-fca3-4fba-b182-95f22a0a9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B5979-0EB2-4367-9D3E-EFB2AFA40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79B5D-18F5-41AE-B77E-54EEB1AB777C}">
  <ds:schemaRefs>
    <ds:schemaRef ds:uri="4d8340c3-3ddc-4f85-ad55-5027a1ddd5a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12f805be-fca3-4fba-b182-95f22a0a99c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83A2F4-CB34-466C-8CC4-5E972A99E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340c3-3ddc-4f85-ad55-5027a1ddd5a1"/>
    <ds:schemaRef ds:uri="12f805be-fca3-4fba-b182-95f22a0a9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FEE7B-8C04-4395-BE66-C8038FF89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Haralam</dc:creator>
  <cp:keywords/>
  <dc:description/>
  <cp:lastModifiedBy>Janine Herzig</cp:lastModifiedBy>
  <cp:revision>2</cp:revision>
  <dcterms:created xsi:type="dcterms:W3CDTF">2024-09-05T01:58:00Z</dcterms:created>
  <dcterms:modified xsi:type="dcterms:W3CDTF">2024-09-05T01:58:00Z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0x01010003BCFD483970ED47A64C65FBA1AB12E6</vt:lpwstr>
  </property>
  <property fmtid="{D5CDD505-2E9C-101B-9397-08002B2CF9AE}" pid="3" name="aiSiteType">
    <vt:lpwstr/>
  </property>
</Properties>
</file>