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53B642" w14:textId="77777777" w:rsidR="00D129B5" w:rsidRDefault="00550538">
      <w:pPr>
        <w:pStyle w:val="Normal1"/>
        <w:jc w:val="center"/>
      </w:pPr>
      <w:r>
        <w:rPr>
          <w:b/>
        </w:rPr>
        <w:t xml:space="preserve"> </w:t>
      </w:r>
    </w:p>
    <w:p w14:paraId="1383D800" w14:textId="0FA95E10" w:rsidR="00446D96" w:rsidRPr="00FD3750" w:rsidRDefault="00A500A4" w:rsidP="00446D96">
      <w:pPr>
        <w:pStyle w:val="Normal1"/>
        <w:jc w:val="center"/>
        <w:rPr>
          <w:caps/>
        </w:rPr>
      </w:pPr>
      <w:r>
        <w:rPr>
          <w:caps/>
        </w:rPr>
        <w:t>SIMPLE SET UPS FOR ENVIRONMENTAL CONTROL at HOME, SCHOOL OR WORK</w:t>
      </w:r>
    </w:p>
    <w:p w14:paraId="440224A8" w14:textId="77777777" w:rsidR="00D129B5" w:rsidRPr="00FD3750" w:rsidRDefault="00550538" w:rsidP="00446D96">
      <w:pPr>
        <w:pStyle w:val="Normal1"/>
        <w:jc w:val="center"/>
      </w:pPr>
      <w:r w:rsidRPr="00FD3750">
        <w:t xml:space="preserve"> </w:t>
      </w:r>
    </w:p>
    <w:p w14:paraId="214524C3" w14:textId="77777777" w:rsidR="00D129B5" w:rsidRPr="00FD3750" w:rsidRDefault="00FD3750">
      <w:pPr>
        <w:pStyle w:val="Normal1"/>
      </w:pPr>
      <w:r w:rsidRPr="00FD3750">
        <w:t>Abstract</w:t>
      </w:r>
    </w:p>
    <w:p w14:paraId="3A6C465C" w14:textId="58531524" w:rsidR="007D4B68" w:rsidRDefault="006F47C1">
      <w:pPr>
        <w:rPr>
          <w:bCs/>
          <w:color w:val="auto"/>
          <w:bdr w:val="none" w:sz="0" w:space="0" w:color="auto" w:frame="1"/>
        </w:rPr>
      </w:pPr>
      <w:r w:rsidRPr="006F47C1">
        <w:rPr>
          <w:bCs/>
          <w:color w:val="auto"/>
          <w:bdr w:val="none" w:sz="0" w:space="0" w:color="auto" w:frame="1"/>
        </w:rPr>
        <w:t>Accessing everyday devices, appliances and smart technologies can sometimes be difficult and seem impossible for some individuals with disabilities. But there are solutions! Several environmental control (ECU) options are available to support everyone to access activities that we enjoy at home, school or work.</w:t>
      </w:r>
    </w:p>
    <w:p w14:paraId="065EEDB5" w14:textId="77777777" w:rsidR="006F47C1" w:rsidRDefault="006F47C1">
      <w:pPr>
        <w:rPr>
          <w:bCs/>
          <w:color w:val="auto"/>
          <w:bdr w:val="none" w:sz="0" w:space="0" w:color="auto" w:frame="1"/>
        </w:rPr>
      </w:pPr>
    </w:p>
    <w:p w14:paraId="6C117557" w14:textId="70B102C7" w:rsidR="00CA1E52" w:rsidRPr="00650098" w:rsidRDefault="0008773F">
      <w:r>
        <w:rPr>
          <w:bCs/>
          <w:color w:val="auto"/>
          <w:bdr w:val="none" w:sz="0" w:space="0" w:color="auto" w:frame="1"/>
        </w:rPr>
        <w:t>This spotlight on</w:t>
      </w:r>
      <w:r w:rsidR="00552FB6">
        <w:rPr>
          <w:bCs/>
          <w:color w:val="auto"/>
          <w:bdr w:val="none" w:sz="0" w:space="0" w:color="auto" w:frame="1"/>
        </w:rPr>
        <w:t xml:space="preserve"> an array of</w:t>
      </w:r>
      <w:r>
        <w:rPr>
          <w:bCs/>
          <w:color w:val="auto"/>
          <w:bdr w:val="none" w:sz="0" w:space="0" w:color="auto" w:frame="1"/>
        </w:rPr>
        <w:t xml:space="preserve"> environmental control options will demonstrate live some basic </w:t>
      </w:r>
      <w:r w:rsidRPr="00A500A4">
        <w:rPr>
          <w:bCs/>
          <w:color w:val="auto"/>
          <w:bdr w:val="none" w:sz="0" w:space="0" w:color="auto" w:frame="1"/>
        </w:rPr>
        <w:t>home automation that doesn’t require drilling into walls</w:t>
      </w:r>
      <w:r>
        <w:rPr>
          <w:bCs/>
          <w:color w:val="auto"/>
          <w:bdr w:val="none" w:sz="0" w:space="0" w:color="auto" w:frame="1"/>
        </w:rPr>
        <w:t>. Find out about some simple addons that act as transmitters or receivers</w:t>
      </w:r>
      <w:r w:rsidR="00650098" w:rsidRPr="00650098">
        <w:rPr>
          <w:bCs/>
          <w:color w:val="auto"/>
          <w:bdr w:val="none" w:sz="0" w:space="0" w:color="auto" w:frame="1"/>
        </w:rPr>
        <w:t xml:space="preserve"> </w:t>
      </w:r>
      <w:r w:rsidR="00650098">
        <w:rPr>
          <w:bCs/>
          <w:color w:val="auto"/>
          <w:bdr w:val="none" w:sz="0" w:space="0" w:color="auto" w:frame="1"/>
        </w:rPr>
        <w:t xml:space="preserve">to </w:t>
      </w:r>
      <w:r w:rsidR="00650098">
        <w:t xml:space="preserve">allow the control of the environment. You can use a range of access methods such as eye gaze, mouse control, </w:t>
      </w:r>
      <w:r w:rsidR="00840ED8">
        <w:t xml:space="preserve">voice control, </w:t>
      </w:r>
      <w:r w:rsidR="00650098">
        <w:t xml:space="preserve">switch access or touch with these environmental control solutions. </w:t>
      </w:r>
      <w:r>
        <w:rPr>
          <w:bCs/>
          <w:color w:val="auto"/>
          <w:bdr w:val="none" w:sz="0" w:space="0" w:color="auto" w:frame="1"/>
        </w:rPr>
        <w:t xml:space="preserve">Whether you’re </w:t>
      </w:r>
      <w:r w:rsidR="001573E6">
        <w:rPr>
          <w:bCs/>
          <w:color w:val="auto"/>
          <w:bdr w:val="none" w:sz="0" w:space="0" w:color="auto" w:frame="1"/>
        </w:rPr>
        <w:t>using infrar</w:t>
      </w:r>
      <w:bookmarkStart w:id="0" w:name="_GoBack"/>
      <w:bookmarkEnd w:id="0"/>
      <w:r w:rsidR="001573E6">
        <w:rPr>
          <w:bCs/>
          <w:color w:val="auto"/>
          <w:bdr w:val="none" w:sz="0" w:space="0" w:color="auto" w:frame="1"/>
        </w:rPr>
        <w:t xml:space="preserve">ed, radio frequency, </w:t>
      </w:r>
      <w:r w:rsidR="001573E6" w:rsidRPr="00A500A4">
        <w:rPr>
          <w:bCs/>
          <w:color w:val="auto"/>
          <w:bdr w:val="none" w:sz="0" w:space="0" w:color="auto" w:frame="1"/>
        </w:rPr>
        <w:t xml:space="preserve">Z-wave, </w:t>
      </w:r>
      <w:proofErr w:type="spellStart"/>
      <w:r w:rsidR="001573E6" w:rsidRPr="00A500A4">
        <w:rPr>
          <w:bCs/>
          <w:color w:val="auto"/>
          <w:bdr w:val="none" w:sz="0" w:space="0" w:color="auto" w:frame="1"/>
        </w:rPr>
        <w:t>Wifi</w:t>
      </w:r>
      <w:proofErr w:type="spellEnd"/>
      <w:r w:rsidR="001573E6">
        <w:rPr>
          <w:bCs/>
          <w:color w:val="auto"/>
          <w:bdr w:val="none" w:sz="0" w:space="0" w:color="auto" w:frame="1"/>
        </w:rPr>
        <w:t xml:space="preserve"> or </w:t>
      </w:r>
      <w:proofErr w:type="spellStart"/>
      <w:r w:rsidR="001573E6" w:rsidRPr="00A500A4">
        <w:rPr>
          <w:bCs/>
          <w:color w:val="auto"/>
          <w:bdr w:val="none" w:sz="0" w:space="0" w:color="auto" w:frame="1"/>
        </w:rPr>
        <w:t>EasyWave</w:t>
      </w:r>
      <w:proofErr w:type="spellEnd"/>
      <w:r w:rsidR="001573E6">
        <w:rPr>
          <w:bCs/>
          <w:color w:val="auto"/>
          <w:bdr w:val="none" w:sz="0" w:space="0" w:color="auto" w:frame="1"/>
        </w:rPr>
        <w:t xml:space="preserve">, there are a range of simple </w:t>
      </w:r>
      <w:r w:rsidR="00650098">
        <w:rPr>
          <w:bCs/>
          <w:color w:val="auto"/>
          <w:bdr w:val="none" w:sz="0" w:space="0" w:color="auto" w:frame="1"/>
        </w:rPr>
        <w:t>alternatives</w:t>
      </w:r>
      <w:r w:rsidR="001573E6">
        <w:rPr>
          <w:bCs/>
          <w:color w:val="auto"/>
          <w:bdr w:val="none" w:sz="0" w:space="0" w:color="auto" w:frame="1"/>
        </w:rPr>
        <w:t xml:space="preserve"> to control your </w:t>
      </w:r>
      <w:r w:rsidR="00CA1E52">
        <w:rPr>
          <w:lang w:val="en-GB"/>
        </w:rPr>
        <w:t xml:space="preserve">doors, lights, blinds, </w:t>
      </w:r>
      <w:r w:rsidR="00552FB6">
        <w:rPr>
          <w:lang w:val="en-GB"/>
        </w:rPr>
        <w:t xml:space="preserve">television, plug-in </w:t>
      </w:r>
      <w:r w:rsidR="00CA1E52">
        <w:rPr>
          <w:lang w:val="en-GB"/>
        </w:rPr>
        <w:t>appliances</w:t>
      </w:r>
      <w:r w:rsidR="00552FB6">
        <w:rPr>
          <w:lang w:val="en-GB"/>
        </w:rPr>
        <w:t xml:space="preserve"> and more.</w:t>
      </w:r>
    </w:p>
    <w:p w14:paraId="1C9DA89D" w14:textId="5ABB9C11" w:rsidR="00CA1E52" w:rsidRDefault="00CA1E52">
      <w:pPr>
        <w:rPr>
          <w:bCs/>
          <w:color w:val="auto"/>
          <w:bdr w:val="none" w:sz="0" w:space="0" w:color="auto" w:frame="1"/>
        </w:rPr>
      </w:pPr>
    </w:p>
    <w:p w14:paraId="6A5F306F" w14:textId="70607A48" w:rsidR="00CA1E52" w:rsidRPr="007D4B68" w:rsidRDefault="00552FB6">
      <w:r>
        <w:t>This demonstration will show you how to simply set up a table lamp (or any plug-in appliance) and operate it via switch,</w:t>
      </w:r>
      <w:r w:rsidR="00840ED8">
        <w:t xml:space="preserve"> </w:t>
      </w:r>
      <w:r>
        <w:t>tablet</w:t>
      </w:r>
      <w:r w:rsidR="007D4B68">
        <w:t xml:space="preserve"> app</w:t>
      </w:r>
      <w:r>
        <w:t xml:space="preserve"> </w:t>
      </w:r>
      <w:r w:rsidR="00687F0E">
        <w:t xml:space="preserve">via touch </w:t>
      </w:r>
      <w:r>
        <w:t xml:space="preserve">and </w:t>
      </w:r>
      <w:r w:rsidR="00687F0E">
        <w:t>using eye gaze</w:t>
      </w:r>
      <w:r w:rsidR="00840ED8">
        <w:t xml:space="preserve"> or voice control</w:t>
      </w:r>
      <w:r w:rsidR="00687F0E">
        <w:t xml:space="preserve"> </w:t>
      </w:r>
      <w:r w:rsidR="007D4B68">
        <w:t>with an environmental control page</w:t>
      </w:r>
      <w:r w:rsidR="00650098">
        <w:t xml:space="preserve"> </w:t>
      </w:r>
      <w:r w:rsidR="007D4B68">
        <w:t xml:space="preserve">set on a </w:t>
      </w:r>
      <w:r>
        <w:t>speech generating device</w:t>
      </w:r>
      <w:r w:rsidR="007D4B68">
        <w:t>. Children and adults will benefit from these set ups for learning and independence in a range of environments.</w:t>
      </w:r>
    </w:p>
    <w:sectPr w:rsidR="00CA1E52" w:rsidRPr="007D4B68" w:rsidSect="00FD3750">
      <w:pgSz w:w="12240" w:h="15840"/>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B5"/>
    <w:rsid w:val="000633F6"/>
    <w:rsid w:val="0008773F"/>
    <w:rsid w:val="001573E6"/>
    <w:rsid w:val="00161448"/>
    <w:rsid w:val="00244ECD"/>
    <w:rsid w:val="002657E8"/>
    <w:rsid w:val="00304F52"/>
    <w:rsid w:val="003520C9"/>
    <w:rsid w:val="00386B7D"/>
    <w:rsid w:val="00426ECF"/>
    <w:rsid w:val="004372A2"/>
    <w:rsid w:val="00446D96"/>
    <w:rsid w:val="00483C77"/>
    <w:rsid w:val="00492097"/>
    <w:rsid w:val="004B39D1"/>
    <w:rsid w:val="004D0F60"/>
    <w:rsid w:val="00550538"/>
    <w:rsid w:val="00552FB6"/>
    <w:rsid w:val="00650098"/>
    <w:rsid w:val="00674E68"/>
    <w:rsid w:val="00687F0E"/>
    <w:rsid w:val="006A33D4"/>
    <w:rsid w:val="006C4690"/>
    <w:rsid w:val="006D6C5C"/>
    <w:rsid w:val="006F47C1"/>
    <w:rsid w:val="0077469E"/>
    <w:rsid w:val="007C04A4"/>
    <w:rsid w:val="007D4B68"/>
    <w:rsid w:val="0082331B"/>
    <w:rsid w:val="00840ED8"/>
    <w:rsid w:val="00A500A4"/>
    <w:rsid w:val="00BC30B3"/>
    <w:rsid w:val="00CA1E52"/>
    <w:rsid w:val="00D11987"/>
    <w:rsid w:val="00D129B5"/>
    <w:rsid w:val="00EA57A8"/>
    <w:rsid w:val="00EE4AD1"/>
    <w:rsid w:val="00FD37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22643"/>
  <w15:docId w15:val="{1CEFEF96-E61D-45E8-A1B8-74EB57DF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semiHidden/>
    <w:unhideWhenUsed/>
    <w:rsid w:val="0082331B"/>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apple-converted-space">
    <w:name w:val="apple-converted-space"/>
    <w:basedOn w:val="DefaultParagraphFont"/>
    <w:rsid w:val="0082331B"/>
  </w:style>
  <w:style w:type="character" w:styleId="Hyperlink">
    <w:name w:val="Hyperlink"/>
    <w:basedOn w:val="DefaultParagraphFont"/>
    <w:uiPriority w:val="99"/>
    <w:semiHidden/>
    <w:unhideWhenUsed/>
    <w:rsid w:val="0082331B"/>
    <w:rPr>
      <w:color w:val="0000FF"/>
      <w:u w:val="single"/>
    </w:rPr>
  </w:style>
  <w:style w:type="character" w:styleId="Strong">
    <w:name w:val="Strong"/>
    <w:basedOn w:val="DefaultParagraphFont"/>
    <w:uiPriority w:val="22"/>
    <w:qFormat/>
    <w:rsid w:val="0082331B"/>
    <w:rPr>
      <w:b/>
      <w:bCs/>
    </w:rPr>
  </w:style>
  <w:style w:type="character" w:styleId="Emphasis">
    <w:name w:val="Emphasis"/>
    <w:basedOn w:val="DefaultParagraphFont"/>
    <w:uiPriority w:val="20"/>
    <w:qFormat/>
    <w:rsid w:val="00823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1028">
      <w:bodyDiv w:val="1"/>
      <w:marLeft w:val="0"/>
      <w:marRight w:val="0"/>
      <w:marTop w:val="0"/>
      <w:marBottom w:val="0"/>
      <w:divBdr>
        <w:top w:val="none" w:sz="0" w:space="0" w:color="auto"/>
        <w:left w:val="none" w:sz="0" w:space="0" w:color="auto"/>
        <w:bottom w:val="none" w:sz="0" w:space="0" w:color="auto"/>
        <w:right w:val="none" w:sz="0" w:space="0" w:color="auto"/>
      </w:divBdr>
    </w:div>
    <w:div w:id="322128635">
      <w:bodyDiv w:val="1"/>
      <w:marLeft w:val="0"/>
      <w:marRight w:val="0"/>
      <w:marTop w:val="0"/>
      <w:marBottom w:val="0"/>
      <w:divBdr>
        <w:top w:val="none" w:sz="0" w:space="0" w:color="auto"/>
        <w:left w:val="none" w:sz="0" w:space="0" w:color="auto"/>
        <w:bottom w:val="none" w:sz="0" w:space="0" w:color="auto"/>
        <w:right w:val="none" w:sz="0" w:space="0" w:color="auto"/>
      </w:divBdr>
    </w:div>
    <w:div w:id="397166330">
      <w:bodyDiv w:val="1"/>
      <w:marLeft w:val="0"/>
      <w:marRight w:val="0"/>
      <w:marTop w:val="0"/>
      <w:marBottom w:val="0"/>
      <w:divBdr>
        <w:top w:val="none" w:sz="0" w:space="0" w:color="auto"/>
        <w:left w:val="none" w:sz="0" w:space="0" w:color="auto"/>
        <w:bottom w:val="none" w:sz="0" w:space="0" w:color="auto"/>
        <w:right w:val="none" w:sz="0" w:space="0" w:color="auto"/>
      </w:divBdr>
      <w:divsChild>
        <w:div w:id="2145807295">
          <w:marLeft w:val="0"/>
          <w:marRight w:val="0"/>
          <w:marTop w:val="0"/>
          <w:marBottom w:val="0"/>
          <w:divBdr>
            <w:top w:val="none" w:sz="0" w:space="0" w:color="auto"/>
            <w:left w:val="none" w:sz="0" w:space="0" w:color="auto"/>
            <w:bottom w:val="none" w:sz="0" w:space="0" w:color="auto"/>
            <w:right w:val="none" w:sz="0" w:space="0" w:color="auto"/>
          </w:divBdr>
        </w:div>
      </w:divsChild>
    </w:div>
    <w:div w:id="105369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Cullen</dc:creator>
  <cp:lastModifiedBy>David Vasanji</cp:lastModifiedBy>
  <cp:revision>5</cp:revision>
  <dcterms:created xsi:type="dcterms:W3CDTF">2018-06-01T04:33:00Z</dcterms:created>
  <dcterms:modified xsi:type="dcterms:W3CDTF">2018-06-01T06:02:00Z</dcterms:modified>
</cp:coreProperties>
</file>