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4515E" w14:textId="3AF5CC1A" w:rsidR="00E95997" w:rsidRDefault="00E95997" w:rsidP="00E95997">
      <w:r>
        <w:t>A Day in the Life – Assistive Technology in a</w:t>
      </w:r>
      <w:r w:rsidR="00193EC2">
        <w:t xml:space="preserve"> Mainstream</w:t>
      </w:r>
      <w:r>
        <w:t xml:space="preserve"> Inclusive</w:t>
      </w:r>
      <w:r w:rsidR="00193EC2">
        <w:t xml:space="preserve"> iPad</w:t>
      </w:r>
      <w:r>
        <w:t xml:space="preserve"> Classroom</w:t>
      </w:r>
    </w:p>
    <w:p w14:paraId="612285FF" w14:textId="6FF85497" w:rsidR="00193EC2" w:rsidRDefault="00E95997" w:rsidP="00E95997">
      <w:r>
        <w:t>In 201</w:t>
      </w:r>
      <w:r w:rsidR="00193EC2">
        <w:t>8</w:t>
      </w:r>
      <w:r>
        <w:t xml:space="preserve"> many classrooms have 1:1 technology and these devices have built in accessibility features</w:t>
      </w:r>
      <w:r w:rsidR="00193EC2">
        <w:t xml:space="preserve"> which make applying Universal Design for Learning principles more feasible for mainstream teachers in mainstream schools. </w:t>
      </w:r>
      <w:r w:rsidR="00193EC2" w:rsidRPr="00193EC2">
        <w:t xml:space="preserve">The type of resources </w:t>
      </w:r>
      <w:proofErr w:type="gramStart"/>
      <w:r w:rsidR="00193EC2" w:rsidRPr="00193EC2">
        <w:t>chosen</w:t>
      </w:r>
      <w:proofErr w:type="gramEnd"/>
      <w:r w:rsidR="00193EC2" w:rsidRPr="00193EC2">
        <w:t xml:space="preserve"> and the type of assessment tasks set can make a significant difference to how easily the curriculum can be accessed. While teachers may not always have the final say on every decision when it comes to planning and assessment, there are nonetheless ways to adapt and “change up” within </w:t>
      </w:r>
      <w:r w:rsidR="00193EC2">
        <w:t>one’s</w:t>
      </w:r>
      <w:r w:rsidR="00193EC2" w:rsidRPr="00193EC2">
        <w:t xml:space="preserve"> own practice.</w:t>
      </w:r>
    </w:p>
    <w:p w14:paraId="74827B81" w14:textId="0DE74697" w:rsidR="00193EC2" w:rsidRDefault="00193EC2" w:rsidP="00E95997">
      <w:r>
        <w:t>T</w:t>
      </w:r>
      <w:r w:rsidR="00E95997">
        <w:t xml:space="preserve">his </w:t>
      </w:r>
      <w:r>
        <w:t xml:space="preserve">presentation will </w:t>
      </w:r>
      <w:r w:rsidR="00E95997">
        <w:t xml:space="preserve">explore </w:t>
      </w:r>
      <w:r>
        <w:t>practices implemented by one teacher which attempted to accommodate a wide range of different learning needs</w:t>
      </w:r>
      <w:r w:rsidR="00E97D77">
        <w:t xml:space="preserve">. </w:t>
      </w:r>
      <w:bookmarkStart w:id="0" w:name="_GoBack"/>
      <w:bookmarkEnd w:id="0"/>
      <w:r w:rsidR="00664F13">
        <w:t xml:space="preserve">Despite </w:t>
      </w:r>
      <w:r>
        <w:t xml:space="preserve">a </w:t>
      </w:r>
      <w:r w:rsidR="00664F13">
        <w:t xml:space="preserve">context which was </w:t>
      </w:r>
      <w:r>
        <w:t>less than supportive</w:t>
      </w:r>
      <w:r w:rsidR="00664F13">
        <w:t xml:space="preserve">, students were equipped with a range of strategies and techniques which will enable them to learn independently and advocate for themselves in the future.  This presentation may be useful for those who support school aged children and </w:t>
      </w:r>
      <w:r w:rsidR="00E97D77">
        <w:t xml:space="preserve">for those who </w:t>
      </w:r>
      <w:r w:rsidR="00664F13">
        <w:t xml:space="preserve">would like to equip </w:t>
      </w:r>
      <w:r w:rsidR="00E97D77">
        <w:t>students or clients to use assistive technologies without a support person present.</w:t>
      </w:r>
    </w:p>
    <w:sectPr w:rsidR="00193E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997"/>
    <w:rsid w:val="00193EC2"/>
    <w:rsid w:val="00216EE4"/>
    <w:rsid w:val="00664F13"/>
    <w:rsid w:val="00E95997"/>
    <w:rsid w:val="00E97D77"/>
    <w:rsid w:val="00EB0CE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BD353"/>
  <w15:chartTrackingRefBased/>
  <w15:docId w15:val="{7C1CE0FB-5060-427F-9DB7-CD4FF597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KIRKMAN, Jacqueline</dc:creator>
  <cp:keywords/>
  <dc:description/>
  <cp:lastModifiedBy>Jacqui Kirkman</cp:lastModifiedBy>
  <cp:revision>3</cp:revision>
  <dcterms:created xsi:type="dcterms:W3CDTF">2017-08-31T02:07:00Z</dcterms:created>
  <dcterms:modified xsi:type="dcterms:W3CDTF">2018-06-01T06:55:00Z</dcterms:modified>
</cp:coreProperties>
</file>