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17" w:rsidRPr="009E61DB" w:rsidRDefault="00121717" w:rsidP="000D3C7A">
      <w:pPr>
        <w:spacing w:line="240" w:lineRule="auto"/>
        <w:jc w:val="center"/>
        <w:rPr>
          <w:b/>
          <w:u w:val="single"/>
        </w:rPr>
      </w:pPr>
      <w:r w:rsidRPr="009E61DB">
        <w:rPr>
          <w:b/>
          <w:u w:val="single"/>
        </w:rPr>
        <w:t>SoftWheel - The World’s First In-Wheel Suspension System</w:t>
      </w:r>
    </w:p>
    <w:p w:rsidR="00916ED8" w:rsidRDefault="00DB1588" w:rsidP="000D3C7A">
      <w:pPr>
        <w:spacing w:line="240" w:lineRule="auto"/>
      </w:pPr>
      <w:r>
        <w:t>SoftWheel represents</w:t>
      </w:r>
      <w:r w:rsidR="00121717">
        <w:t xml:space="preserve"> cutting-edge wheel engineering &amp; design</w:t>
      </w:r>
      <w:r w:rsidR="00E05A86">
        <w:t xml:space="preserve">, </w:t>
      </w:r>
      <w:r w:rsidR="00916ED8">
        <w:t>features</w:t>
      </w:r>
      <w:r w:rsidR="00E05A86">
        <w:t xml:space="preserve"> patented technology that puts suspension directly into the wheel. </w:t>
      </w:r>
    </w:p>
    <w:p w:rsidR="00E05A86" w:rsidRDefault="0001664C" w:rsidP="000D3C7A">
      <w:pPr>
        <w:spacing w:line="240" w:lineRule="auto"/>
      </w:pPr>
      <w:r>
        <w:t xml:space="preserve">The unique technology goes into action only when </w:t>
      </w:r>
      <w:r w:rsidR="008C5D95">
        <w:t>the</w:t>
      </w:r>
      <w:r>
        <w:t xml:space="preserve"> wheelchair encounters an obstacle or rough terrain, providing a smoother, more energy efficient ride.</w:t>
      </w:r>
    </w:p>
    <w:p w:rsidR="00E05A86" w:rsidRDefault="00E05A86" w:rsidP="000D3C7A">
      <w:pPr>
        <w:spacing w:line="240" w:lineRule="auto"/>
      </w:pPr>
      <w:r>
        <w:t>SoftWheel technology features:</w:t>
      </w:r>
    </w:p>
    <w:p w:rsidR="00E05A86" w:rsidRDefault="00E05A86" w:rsidP="000D3C7A">
      <w:pPr>
        <w:pStyle w:val="ListParagraph"/>
        <w:numPr>
          <w:ilvl w:val="0"/>
          <w:numId w:val="1"/>
        </w:numPr>
        <w:spacing w:line="240" w:lineRule="auto"/>
      </w:pPr>
      <w:r w:rsidRPr="00995F1B">
        <w:rPr>
          <w:b/>
          <w:bCs/>
        </w:rPr>
        <w:t>In-Wheel Suspension:</w:t>
      </w:r>
      <w:r>
        <w:t xml:space="preserve"> 3 suspension arms and dampers are built inside the wheel and compress to absorb shock</w:t>
      </w:r>
    </w:p>
    <w:p w:rsidR="00995F1B" w:rsidRDefault="00995F1B" w:rsidP="000D3C7A">
      <w:pPr>
        <w:pStyle w:val="ListParagraph"/>
        <w:numPr>
          <w:ilvl w:val="0"/>
          <w:numId w:val="1"/>
        </w:numPr>
        <w:spacing w:line="240" w:lineRule="auto"/>
      </w:pPr>
      <w:r>
        <w:rPr>
          <w:b/>
          <w:bCs/>
        </w:rPr>
        <w:t>Rigid Rim:</w:t>
      </w:r>
      <w:r>
        <w:t xml:space="preserve"> the wheel rim is always rigid and strong, while the suspension actuates to provide shock absorption</w:t>
      </w:r>
    </w:p>
    <w:p w:rsidR="00E05A86" w:rsidRDefault="00E05A86" w:rsidP="000D3C7A">
      <w:pPr>
        <w:pStyle w:val="ListParagraph"/>
        <w:numPr>
          <w:ilvl w:val="0"/>
          <w:numId w:val="1"/>
        </w:numPr>
        <w:spacing w:line="240" w:lineRule="auto"/>
      </w:pPr>
      <w:r w:rsidRPr="00995F1B">
        <w:rPr>
          <w:b/>
          <w:bCs/>
        </w:rPr>
        <w:t>Automatic Actuation:</w:t>
      </w:r>
      <w:r>
        <w:t xml:space="preserve"> the suspension arms automat</w:t>
      </w:r>
      <w:bookmarkStart w:id="0" w:name="_GoBack"/>
      <w:bookmarkEnd w:id="0"/>
      <w:r>
        <w:t xml:space="preserve">ically compress when encountering an </w:t>
      </w:r>
      <w:r w:rsidR="00995F1B">
        <w:t>obstacle or rough terrain, and the arms remain rigid and strong over flat surfaces</w:t>
      </w:r>
    </w:p>
    <w:p w:rsidR="00995F1B" w:rsidRPr="00995F1B" w:rsidRDefault="00995F1B" w:rsidP="000D3C7A">
      <w:pPr>
        <w:pStyle w:val="ListParagraph"/>
        <w:numPr>
          <w:ilvl w:val="0"/>
          <w:numId w:val="1"/>
        </w:numPr>
        <w:spacing w:line="240" w:lineRule="auto"/>
        <w:rPr>
          <w:b/>
          <w:bCs/>
        </w:rPr>
      </w:pPr>
      <w:r w:rsidRPr="00995F1B">
        <w:rPr>
          <w:b/>
          <w:bCs/>
        </w:rPr>
        <w:t xml:space="preserve">Rapid Shock Reset: </w:t>
      </w:r>
      <w:r>
        <w:t>suspension arms immediately reset and return the wheelchair – and the rider, to a lever ride</w:t>
      </w:r>
    </w:p>
    <w:p w:rsidR="00995F1B" w:rsidRPr="00995F1B" w:rsidRDefault="00995F1B" w:rsidP="000D3C7A">
      <w:pPr>
        <w:pStyle w:val="ListParagraph"/>
        <w:numPr>
          <w:ilvl w:val="0"/>
          <w:numId w:val="1"/>
        </w:numPr>
        <w:spacing w:line="240" w:lineRule="auto"/>
        <w:rPr>
          <w:b/>
          <w:bCs/>
        </w:rPr>
      </w:pPr>
      <w:r>
        <w:rPr>
          <w:b/>
          <w:bCs/>
        </w:rPr>
        <w:t>360</w:t>
      </w:r>
      <w:r>
        <w:rPr>
          <w:rFonts w:cstheme="minorHAnsi"/>
          <w:b/>
          <w:bCs/>
        </w:rPr>
        <w:t>°</w:t>
      </w:r>
      <w:r>
        <w:rPr>
          <w:b/>
          <w:bCs/>
        </w:rPr>
        <w:t xml:space="preserve"> Suspension: </w:t>
      </w:r>
      <w:r>
        <w:t>arms are set equidistant around a central hub to provide shock absorption, no matter the angle of impact of the obstacle</w:t>
      </w:r>
    </w:p>
    <w:p w:rsidR="008C5D95" w:rsidRDefault="0001664C" w:rsidP="000D3C7A">
      <w:pPr>
        <w:spacing w:line="240" w:lineRule="auto"/>
      </w:pPr>
      <w:r>
        <w:t>With SoftWheel, fewer vibrations are transferred to the wheelchair frame and to the rider’s body, which can help reduce back pain and increase comfort for the rider. In addition, SoftWheels are more energy efficient and help preserve</w:t>
      </w:r>
      <w:r w:rsidR="00121717">
        <w:t xml:space="preserve"> forward momentum</w:t>
      </w:r>
      <w:r w:rsidR="008C5D95">
        <w:t>, thereby</w:t>
      </w:r>
      <w:r w:rsidR="00EE52D3" w:rsidRPr="00EE52D3">
        <w:t xml:space="preserve"> </w:t>
      </w:r>
      <w:r w:rsidR="00EE52D3">
        <w:t>improv</w:t>
      </w:r>
      <w:r w:rsidR="008C5D95">
        <w:t>ing</w:t>
      </w:r>
      <w:r w:rsidR="00EE52D3">
        <w:t xml:space="preserve"> the riding experience </w:t>
      </w:r>
      <w:r>
        <w:t xml:space="preserve">and can </w:t>
      </w:r>
      <w:r w:rsidR="008C5D95">
        <w:t xml:space="preserve">also </w:t>
      </w:r>
      <w:r>
        <w:t xml:space="preserve">reduce fatigue. </w:t>
      </w:r>
    </w:p>
    <w:p w:rsidR="008C5D95" w:rsidRDefault="008C5D95" w:rsidP="000D3C7A">
      <w:pPr>
        <w:spacing w:line="240" w:lineRule="auto"/>
      </w:pPr>
      <w:r>
        <w:t xml:space="preserve">SoftWheel is available to fit most standard wheelchairs, and </w:t>
      </w:r>
      <w:r w:rsidR="00916ED8">
        <w:t xml:space="preserve">features a </w:t>
      </w:r>
      <w:r>
        <w:t>quick release</w:t>
      </w:r>
      <w:r w:rsidR="00916ED8">
        <w:t>/attachment</w:t>
      </w:r>
      <w:r>
        <w:t xml:space="preserve"> axle pin. </w:t>
      </w:r>
    </w:p>
    <w:p w:rsidR="00EE52D3" w:rsidRDefault="00EE52D3" w:rsidP="000D3C7A">
      <w:pPr>
        <w:spacing w:line="240" w:lineRule="auto"/>
      </w:pPr>
      <w:r>
        <w:t xml:space="preserve">SoftWheel represents a significant innovation </w:t>
      </w:r>
      <w:r w:rsidR="0001664C">
        <w:t>to</w:t>
      </w:r>
      <w:r>
        <w:t xml:space="preserve"> one of the oldest motion </w:t>
      </w:r>
      <w:r w:rsidR="00764F5C">
        <w:t>devices</w:t>
      </w:r>
      <w:r w:rsidR="0001664C">
        <w:t xml:space="preserve"> in the world</w:t>
      </w:r>
      <w:r w:rsidR="00764F5C">
        <w:t>.</w:t>
      </w:r>
    </w:p>
    <w:sectPr w:rsidR="00EE52D3" w:rsidSect="002A0CE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14FE"/>
    <w:multiLevelType w:val="hybridMultilevel"/>
    <w:tmpl w:val="33D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17"/>
    <w:rsid w:val="0001664C"/>
    <w:rsid w:val="00064B08"/>
    <w:rsid w:val="000D3503"/>
    <w:rsid w:val="000D3C7A"/>
    <w:rsid w:val="001201FC"/>
    <w:rsid w:val="00121717"/>
    <w:rsid w:val="002A0CE7"/>
    <w:rsid w:val="002E7D8D"/>
    <w:rsid w:val="00330FC3"/>
    <w:rsid w:val="005704AE"/>
    <w:rsid w:val="00587672"/>
    <w:rsid w:val="00764F5C"/>
    <w:rsid w:val="00793A2D"/>
    <w:rsid w:val="008C5D95"/>
    <w:rsid w:val="00916ED8"/>
    <w:rsid w:val="00930620"/>
    <w:rsid w:val="00955593"/>
    <w:rsid w:val="00995F1B"/>
    <w:rsid w:val="009E61DB"/>
    <w:rsid w:val="009F28A1"/>
    <w:rsid w:val="00B92401"/>
    <w:rsid w:val="00C70022"/>
    <w:rsid w:val="00DB1588"/>
    <w:rsid w:val="00E05A86"/>
    <w:rsid w:val="00E37994"/>
    <w:rsid w:val="00EE52D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7148"/>
  <w15:chartTrackingRefBased/>
  <w15:docId w15:val="{EF3B4F6B-5810-4A9A-B26B-9A805DCD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35272">
      <w:bodyDiv w:val="1"/>
      <w:marLeft w:val="0"/>
      <w:marRight w:val="0"/>
      <w:marTop w:val="0"/>
      <w:marBottom w:val="0"/>
      <w:divBdr>
        <w:top w:val="none" w:sz="0" w:space="0" w:color="auto"/>
        <w:left w:val="none" w:sz="0" w:space="0" w:color="auto"/>
        <w:bottom w:val="none" w:sz="0" w:space="0" w:color="auto"/>
        <w:right w:val="none" w:sz="0" w:space="0" w:color="auto"/>
      </w:divBdr>
      <w:divsChild>
        <w:div w:id="267011113">
          <w:marLeft w:val="0"/>
          <w:marRight w:val="0"/>
          <w:marTop w:val="0"/>
          <w:marBottom w:val="0"/>
          <w:divBdr>
            <w:top w:val="none" w:sz="0" w:space="0" w:color="auto"/>
            <w:left w:val="none" w:sz="0" w:space="0" w:color="auto"/>
            <w:bottom w:val="none" w:sz="0" w:space="0" w:color="auto"/>
            <w:right w:val="none" w:sz="0" w:space="0" w:color="auto"/>
          </w:divBdr>
          <w:divsChild>
            <w:div w:id="550967600">
              <w:marLeft w:val="0"/>
              <w:marRight w:val="0"/>
              <w:marTop w:val="0"/>
              <w:marBottom w:val="0"/>
              <w:divBdr>
                <w:top w:val="none" w:sz="0" w:space="0" w:color="auto"/>
                <w:left w:val="none" w:sz="0" w:space="0" w:color="auto"/>
                <w:bottom w:val="none" w:sz="0" w:space="0" w:color="auto"/>
                <w:right w:val="none" w:sz="0" w:space="0" w:color="auto"/>
              </w:divBdr>
            </w:div>
            <w:div w:id="1279797398">
              <w:marLeft w:val="0"/>
              <w:marRight w:val="0"/>
              <w:marTop w:val="75"/>
              <w:marBottom w:val="0"/>
              <w:divBdr>
                <w:top w:val="none" w:sz="0" w:space="0" w:color="auto"/>
                <w:left w:val="none" w:sz="0" w:space="0" w:color="auto"/>
                <w:bottom w:val="none" w:sz="0" w:space="0" w:color="auto"/>
                <w:right w:val="none" w:sz="0" w:space="0" w:color="auto"/>
              </w:divBdr>
            </w:div>
          </w:divsChild>
        </w:div>
        <w:div w:id="647129594">
          <w:marLeft w:val="0"/>
          <w:marRight w:val="0"/>
          <w:marTop w:val="0"/>
          <w:marBottom w:val="0"/>
          <w:divBdr>
            <w:top w:val="none" w:sz="0" w:space="0" w:color="auto"/>
            <w:left w:val="none" w:sz="0" w:space="0" w:color="auto"/>
            <w:bottom w:val="none" w:sz="0" w:space="0" w:color="auto"/>
            <w:right w:val="none" w:sz="0" w:space="0" w:color="auto"/>
          </w:divBdr>
          <w:divsChild>
            <w:div w:id="19878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Smart</dc:creator>
  <cp:keywords/>
  <dc:description/>
  <cp:lastModifiedBy>Steven Smart</cp:lastModifiedBy>
  <cp:revision>3</cp:revision>
  <dcterms:created xsi:type="dcterms:W3CDTF">2018-06-01T02:03:00Z</dcterms:created>
  <dcterms:modified xsi:type="dcterms:W3CDTF">2018-06-01T02:27:00Z</dcterms:modified>
</cp:coreProperties>
</file>