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7D77" w14:textId="77777777" w:rsidR="0050096A" w:rsidRDefault="0050096A" w:rsidP="0050096A">
      <w:pPr>
        <w:pStyle w:val="AbstractBookPaperTitle"/>
        <w:outlineLvl w:val="0"/>
      </w:pPr>
      <w:bookmarkStart w:id="0" w:name="_GoBack"/>
      <w:bookmarkEnd w:id="0"/>
      <w:r>
        <w:t>Scripting power chairs, right chair for the right job and best outcome</w:t>
      </w:r>
    </w:p>
    <w:p w14:paraId="017824E3" w14:textId="77777777" w:rsidR="0050096A" w:rsidRDefault="0050096A" w:rsidP="0050096A"/>
    <w:p w14:paraId="792BC63E" w14:textId="79C88F88" w:rsidR="0050096A" w:rsidRDefault="00147771" w:rsidP="0050096A">
      <w:r>
        <w:t>T</w:t>
      </w:r>
      <w:r w:rsidR="00AE0CEE">
        <w:t>his session</w:t>
      </w:r>
      <w:r>
        <w:t xml:space="preserve"> aims to clear away </w:t>
      </w:r>
      <w:r w:rsidR="00AE0CEE">
        <w:t xml:space="preserve">confusion and misunderstanding about scripting power wheelchairs. </w:t>
      </w:r>
      <w:r w:rsidR="0050096A">
        <w:t>This paper has four key objectives:</w:t>
      </w:r>
    </w:p>
    <w:p w14:paraId="1F61380E" w14:textId="2C92592E" w:rsidR="0050096A" w:rsidRDefault="0050096A" w:rsidP="0050096A">
      <w:pPr>
        <w:pStyle w:val="ListParagraph"/>
        <w:numPr>
          <w:ilvl w:val="0"/>
          <w:numId w:val="3"/>
        </w:numPr>
      </w:pPr>
      <w:r>
        <w:t>To assist understanding of</w:t>
      </w:r>
      <w:r w:rsidR="00147771">
        <w:t xml:space="preserve"> the difference between front wheel drive, mid wheel drive and rear wheel drive power chairs;</w:t>
      </w:r>
    </w:p>
    <w:p w14:paraId="6FB035F1" w14:textId="05740325" w:rsidR="0050096A" w:rsidRDefault="0050096A" w:rsidP="0050096A">
      <w:pPr>
        <w:pStyle w:val="ListParagraph"/>
        <w:numPr>
          <w:ilvl w:val="0"/>
          <w:numId w:val="3"/>
        </w:numPr>
      </w:pPr>
      <w:r>
        <w:t>To discuss the different characteristics of these drive bases</w:t>
      </w:r>
      <w:r w:rsidR="00147771">
        <w:t>;</w:t>
      </w:r>
    </w:p>
    <w:p w14:paraId="56125BFB" w14:textId="4EA95637" w:rsidR="0050096A" w:rsidRDefault="0050096A" w:rsidP="0050096A">
      <w:pPr>
        <w:pStyle w:val="ListParagraph"/>
        <w:numPr>
          <w:ilvl w:val="0"/>
          <w:numId w:val="3"/>
        </w:numPr>
      </w:pPr>
      <w:r>
        <w:t>To build knowledge of the differences of weight distribution on performance</w:t>
      </w:r>
      <w:r w:rsidR="00147771">
        <w:t>;</w:t>
      </w:r>
    </w:p>
    <w:p w14:paraId="7C2EAC68" w14:textId="77777777" w:rsidR="00147771" w:rsidRDefault="0050096A" w:rsidP="00147771">
      <w:pPr>
        <w:pStyle w:val="ListParagraph"/>
        <w:numPr>
          <w:ilvl w:val="0"/>
          <w:numId w:val="3"/>
        </w:numPr>
      </w:pPr>
      <w:r>
        <w:t>To outline the power base and alternative controls for AT users</w:t>
      </w:r>
      <w:r w:rsidR="00147771">
        <w:t>.</w:t>
      </w:r>
    </w:p>
    <w:p w14:paraId="089B7859" w14:textId="25990253" w:rsidR="00E954A0" w:rsidRDefault="00147771" w:rsidP="00147771">
      <w:r>
        <w:t xml:space="preserve">Participants will understand which power wheelchair base and what power seat systems will be best for the individual’s environment. </w:t>
      </w:r>
      <w:r w:rsidR="0050096A">
        <w:t>The second part of the puzzle is working out what control system and drive control options are best for your client</w:t>
      </w:r>
      <w:r w:rsidR="00AE0CEE">
        <w:t xml:space="preserve"> including:</w:t>
      </w:r>
      <w:r w:rsidR="0050096A">
        <w:t xml:space="preserve"> low end, on/off, and more advanced systems. Connectivity to smart phones, the home environment, and even alternate controls such as head array or chin control will be explained</w:t>
      </w:r>
      <w:r w:rsidR="00AE0CEE">
        <w:t>, offering</w:t>
      </w:r>
      <w:r w:rsidR="0050096A">
        <w:t xml:space="preserve"> a better understanding of </w:t>
      </w:r>
      <w:r w:rsidR="00AE0CEE">
        <w:t>power wheelchair scripting, and ensuring the right chair for the right job and the best outcome.</w:t>
      </w:r>
    </w:p>
    <w:sectPr w:rsidR="00E954A0" w:rsidSect="00747E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0BCA"/>
    <w:multiLevelType w:val="hybridMultilevel"/>
    <w:tmpl w:val="96585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65FD"/>
    <w:multiLevelType w:val="hybridMultilevel"/>
    <w:tmpl w:val="3442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3A491C"/>
    <w:multiLevelType w:val="hybridMultilevel"/>
    <w:tmpl w:val="EDBA8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A"/>
    <w:rsid w:val="00000982"/>
    <w:rsid w:val="00001C00"/>
    <w:rsid w:val="000C3930"/>
    <w:rsid w:val="000F50A2"/>
    <w:rsid w:val="0010010D"/>
    <w:rsid w:val="001065BF"/>
    <w:rsid w:val="00143A88"/>
    <w:rsid w:val="00147771"/>
    <w:rsid w:val="0018005C"/>
    <w:rsid w:val="001F58C6"/>
    <w:rsid w:val="0024004C"/>
    <w:rsid w:val="00247D52"/>
    <w:rsid w:val="002760C4"/>
    <w:rsid w:val="002800AA"/>
    <w:rsid w:val="00343CC9"/>
    <w:rsid w:val="00455239"/>
    <w:rsid w:val="00492FDF"/>
    <w:rsid w:val="0050096A"/>
    <w:rsid w:val="00542C13"/>
    <w:rsid w:val="00542F3F"/>
    <w:rsid w:val="006016D5"/>
    <w:rsid w:val="0064421D"/>
    <w:rsid w:val="006A2C16"/>
    <w:rsid w:val="00747E19"/>
    <w:rsid w:val="00781163"/>
    <w:rsid w:val="00782C4B"/>
    <w:rsid w:val="008468C4"/>
    <w:rsid w:val="00864854"/>
    <w:rsid w:val="00937D98"/>
    <w:rsid w:val="0099698B"/>
    <w:rsid w:val="00A166EA"/>
    <w:rsid w:val="00AE0CEE"/>
    <w:rsid w:val="00BC2421"/>
    <w:rsid w:val="00BE4E3C"/>
    <w:rsid w:val="00C6715A"/>
    <w:rsid w:val="00D7718D"/>
    <w:rsid w:val="00E954A0"/>
    <w:rsid w:val="00ED0058"/>
    <w:rsid w:val="00F22ABC"/>
    <w:rsid w:val="00F662F6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D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096A"/>
    <w:rPr>
      <w:rFonts w:ascii="Calibri" w:eastAsia="Times New Roman" w:hAnsi="Calibri" w:cs="Times New Roman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0096A"/>
    <w:pPr>
      <w:spacing w:after="200" w:line="276" w:lineRule="auto"/>
      <w:ind w:left="720"/>
      <w:contextualSpacing/>
    </w:pPr>
  </w:style>
  <w:style w:type="paragraph" w:customStyle="1" w:styleId="AbstractBookPaperTitle">
    <w:name w:val="Abstract Book Paper Title"/>
    <w:basedOn w:val="Normal"/>
    <w:rsid w:val="0050096A"/>
    <w:pPr>
      <w:spacing w:after="14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Cimarosti</cp:lastModifiedBy>
  <cp:revision>2</cp:revision>
  <dcterms:created xsi:type="dcterms:W3CDTF">2018-11-06T05:02:00Z</dcterms:created>
  <dcterms:modified xsi:type="dcterms:W3CDTF">2018-11-06T05:02:00Z</dcterms:modified>
</cp:coreProperties>
</file>