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E2" w:rsidRDefault="00BA4FE0" w:rsidP="00BA4FE0">
      <w:pPr>
        <w:rPr>
          <w:rFonts w:ascii="Verdana" w:hAnsi="Verdana"/>
        </w:rPr>
      </w:pPr>
      <w:r>
        <w:rPr>
          <w:rFonts w:ascii="Verdana" w:hAnsi="Verdana"/>
        </w:rPr>
        <w:t>It is estimated there are up to 400,000 polio survivors “still here!”, making polio survivors the largest physical disability group in Australia. Many live with the Late Effects of Polio</w:t>
      </w:r>
      <w:r w:rsidR="002B03A9">
        <w:rPr>
          <w:rFonts w:ascii="Verdana" w:hAnsi="Verdana"/>
        </w:rPr>
        <w:t>,</w:t>
      </w:r>
      <w:r>
        <w:rPr>
          <w:rFonts w:ascii="Verdana" w:hAnsi="Verdana"/>
        </w:rPr>
        <w:t xml:space="preserve"> commonly experiencing fatigue, weakness and pain, but </w:t>
      </w:r>
      <w:r w:rsidR="002046E2">
        <w:rPr>
          <w:rFonts w:ascii="Verdana" w:hAnsi="Verdana"/>
        </w:rPr>
        <w:t xml:space="preserve">these symptoms are </w:t>
      </w:r>
      <w:r>
        <w:rPr>
          <w:rFonts w:ascii="Verdana" w:hAnsi="Verdana"/>
        </w:rPr>
        <w:t xml:space="preserve">often dismissed as simply “part of the ageing process”. In reality, there are physiological reasons why some people with the </w:t>
      </w:r>
      <w:r w:rsidR="002B03A9">
        <w:rPr>
          <w:rFonts w:ascii="Verdana" w:hAnsi="Verdana"/>
        </w:rPr>
        <w:t>Late Effects of Polio</w:t>
      </w:r>
      <w:r>
        <w:rPr>
          <w:rFonts w:ascii="Verdana" w:hAnsi="Verdana"/>
        </w:rPr>
        <w:t xml:space="preserve"> have a neurodegenerative condition, requiring customised services and equipment. Polio Australia will explain why polio survivors experience muscle weakness, significant pain and fatigue, sleep disturbances, breathing and swallowing issues and impaired thermoregulation</w:t>
      </w:r>
      <w:r w:rsidR="002046E2">
        <w:rPr>
          <w:rFonts w:ascii="Verdana" w:hAnsi="Verdana"/>
        </w:rPr>
        <w:t>,</w:t>
      </w:r>
      <w:r>
        <w:rPr>
          <w:rFonts w:ascii="Verdana" w:hAnsi="Verdana"/>
        </w:rPr>
        <w:t xml:space="preserve"> to assist health professionals</w:t>
      </w:r>
      <w:r w:rsidR="004721DA">
        <w:rPr>
          <w:rFonts w:ascii="Verdana" w:hAnsi="Verdana"/>
        </w:rPr>
        <w:t xml:space="preserve"> in</w:t>
      </w:r>
      <w:r>
        <w:rPr>
          <w:rFonts w:ascii="Verdana" w:hAnsi="Verdana"/>
        </w:rPr>
        <w:t xml:space="preserve"> understand</w:t>
      </w:r>
      <w:r w:rsidR="004721DA">
        <w:rPr>
          <w:rFonts w:ascii="Verdana" w:hAnsi="Verdana"/>
        </w:rPr>
        <w:t>ing</w:t>
      </w:r>
      <w:r>
        <w:rPr>
          <w:rFonts w:ascii="Verdana" w:hAnsi="Verdana"/>
        </w:rPr>
        <w:t xml:space="preserve"> how best to manage these health issues. </w:t>
      </w:r>
    </w:p>
    <w:p w:rsidR="00BA4FE0" w:rsidRDefault="00BA4FE0" w:rsidP="00BA4FE0">
      <w:pPr>
        <w:rPr>
          <w:rFonts w:ascii="Verdana" w:hAnsi="Verdana"/>
        </w:rPr>
      </w:pPr>
      <w:r>
        <w:rPr>
          <w:rFonts w:ascii="Verdana" w:hAnsi="Verdana"/>
        </w:rPr>
        <w:t xml:space="preserve">Assistive technology needs of many polio survivors will change over time, as their symptoms progress and evolve. Using </w:t>
      </w:r>
      <w:r w:rsidR="002046E2">
        <w:rPr>
          <w:rFonts w:ascii="Verdana" w:hAnsi="Verdana"/>
        </w:rPr>
        <w:t xml:space="preserve">case </w:t>
      </w:r>
      <w:r>
        <w:rPr>
          <w:rFonts w:ascii="Verdana" w:hAnsi="Verdana"/>
        </w:rPr>
        <w:t xml:space="preserve">examples of polio survivors, </w:t>
      </w:r>
      <w:r w:rsidR="002046E2">
        <w:rPr>
          <w:rFonts w:ascii="Verdana" w:hAnsi="Verdana"/>
        </w:rPr>
        <w:t xml:space="preserve">this </w:t>
      </w:r>
      <w:r>
        <w:rPr>
          <w:rFonts w:ascii="Verdana" w:hAnsi="Verdana"/>
        </w:rPr>
        <w:t xml:space="preserve">presentation </w:t>
      </w:r>
      <w:r w:rsidR="002046E2">
        <w:rPr>
          <w:rFonts w:ascii="Verdana" w:hAnsi="Verdana"/>
        </w:rPr>
        <w:t>will discuss</w:t>
      </w:r>
      <w:r>
        <w:rPr>
          <w:rFonts w:ascii="Verdana" w:hAnsi="Verdana"/>
        </w:rPr>
        <w:t xml:space="preserve"> how assistive technology prescription can be used to assist mobility, home and vehicle safety and respiratory sufficiency. Addressing the challenges of funding for much-needed equipment and services will be discussed</w:t>
      </w:r>
      <w:r w:rsidR="00B515F7">
        <w:rPr>
          <w:rFonts w:ascii="Verdana" w:hAnsi="Verdana"/>
        </w:rPr>
        <w:t xml:space="preserve">, given </w:t>
      </w:r>
      <w:r>
        <w:rPr>
          <w:rFonts w:ascii="Verdana" w:hAnsi="Verdana"/>
        </w:rPr>
        <w:t>their unique experience of evolving needs and use of assistive technology</w:t>
      </w:r>
      <w:r w:rsidR="00B515F7">
        <w:rPr>
          <w:rFonts w:ascii="Verdana" w:hAnsi="Verdana"/>
        </w:rPr>
        <w:t>,</w:t>
      </w:r>
      <w:r>
        <w:rPr>
          <w:rFonts w:ascii="Verdana" w:hAnsi="Verdana"/>
        </w:rPr>
        <w:t xml:space="preserve"> to </w:t>
      </w:r>
      <w:r w:rsidR="004721DA">
        <w:rPr>
          <w:rFonts w:ascii="Verdana" w:hAnsi="Verdana"/>
        </w:rPr>
        <w:t>help</w:t>
      </w:r>
      <w:r>
        <w:rPr>
          <w:rFonts w:ascii="Verdana" w:hAnsi="Verdana"/>
        </w:rPr>
        <w:t xml:space="preserve"> </w:t>
      </w:r>
      <w:r w:rsidR="004721DA">
        <w:rPr>
          <w:rFonts w:ascii="Verdana" w:hAnsi="Verdana"/>
        </w:rPr>
        <w:t>people get</w:t>
      </w:r>
      <w:r>
        <w:rPr>
          <w:rFonts w:ascii="Verdana" w:hAnsi="Verdana"/>
        </w:rPr>
        <w:t xml:space="preserve"> the right options at the right time.</w:t>
      </w:r>
    </w:p>
    <w:p w:rsidR="00080994" w:rsidRPr="00080994" w:rsidRDefault="00080994" w:rsidP="0022671D">
      <w:pPr>
        <w:rPr>
          <w:rFonts w:ascii="Verdana" w:hAnsi="Verdana"/>
        </w:rPr>
      </w:pPr>
      <w:bookmarkStart w:id="0" w:name="_GoBack"/>
      <w:bookmarkEnd w:id="0"/>
    </w:p>
    <w:sectPr w:rsidR="00080994" w:rsidRPr="00080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4"/>
    <w:rsid w:val="0002775C"/>
    <w:rsid w:val="00080994"/>
    <w:rsid w:val="002046E2"/>
    <w:rsid w:val="0022671D"/>
    <w:rsid w:val="002B03A9"/>
    <w:rsid w:val="004721DA"/>
    <w:rsid w:val="00605713"/>
    <w:rsid w:val="007B52D4"/>
    <w:rsid w:val="00923A3F"/>
    <w:rsid w:val="00B515F7"/>
    <w:rsid w:val="00BA4FE0"/>
    <w:rsid w:val="00E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1C1B"/>
  <w15:chartTrackingRefBased/>
  <w15:docId w15:val="{A718D15D-A980-46C3-B1E5-54701D2F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4</cp:revision>
  <dcterms:created xsi:type="dcterms:W3CDTF">2018-05-29T04:55:00Z</dcterms:created>
  <dcterms:modified xsi:type="dcterms:W3CDTF">2018-05-31T04:55:00Z</dcterms:modified>
</cp:coreProperties>
</file>