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799B" w14:textId="229BEB06" w:rsidR="00181F3B" w:rsidRDefault="003A4DB8">
      <w:r>
        <w:t xml:space="preserve">INFORMING INNOVATION: PULLING TOGETHER TO ADVANCE AT RESEARCH IN AUSTRALIA </w:t>
      </w:r>
    </w:p>
    <w:p w14:paraId="2B2365CA" w14:textId="0A237C57" w:rsidR="003A4DB8" w:rsidRDefault="003A4DB8">
      <w:r w:rsidRPr="003A4DB8">
        <w:rPr>
          <w:b/>
        </w:rPr>
        <w:t>Aims</w:t>
      </w:r>
      <w:r>
        <w:t xml:space="preserve">: </w:t>
      </w:r>
      <w:r>
        <w:t xml:space="preserve">This </w:t>
      </w:r>
      <w:r>
        <w:t>panel</w:t>
      </w:r>
      <w:r>
        <w:t xml:space="preserve"> aims to bring a range of stakeholders together to understand the work that has been undertaken</w:t>
      </w:r>
      <w:r w:rsidRPr="002A2F98">
        <w:t xml:space="preserve"> </w:t>
      </w:r>
      <w:r>
        <w:t xml:space="preserve">in Australia to date, to imagine what assistive technology practice and service delivery (industry) could look like and to formulate a national agenda of research priorities related to AT. </w:t>
      </w:r>
    </w:p>
    <w:p w14:paraId="5DD2C3DB" w14:textId="70608E05" w:rsidR="002A2F98" w:rsidRDefault="003A4DB8">
      <w:r>
        <w:t xml:space="preserve">Assistive technology is recognised as a powerful enabler however there are substantial gaps between need, provision and effective use of assistive technology. Much of the research </w:t>
      </w:r>
      <w:r>
        <w:t xml:space="preserve">on assistive technology </w:t>
      </w:r>
      <w:r>
        <w:t xml:space="preserve">in Australia has either been undertaken by individuals as part of research higher degrees or </w:t>
      </w:r>
      <w:proofErr w:type="gramStart"/>
      <w:r>
        <w:t>as a result of</w:t>
      </w:r>
      <w:proofErr w:type="gramEnd"/>
      <w:r>
        <w:t xml:space="preserve"> small grants from diverse sources. </w:t>
      </w:r>
      <w:r w:rsidRPr="003A4DB8">
        <w:t>R</w:t>
      </w:r>
      <w:bookmarkStart w:id="0" w:name="_GoBack"/>
      <w:bookmarkEnd w:id="0"/>
      <w:r w:rsidRPr="003A4DB8">
        <w:t xml:space="preserve">esearch on disability has lacked a focus on AT, </w:t>
      </w:r>
      <w:r>
        <w:t xml:space="preserve">with </w:t>
      </w:r>
      <w:r w:rsidRPr="003A4DB8">
        <w:t>audit</w:t>
      </w:r>
      <w:r>
        <w:t>s</w:t>
      </w:r>
      <w:r w:rsidRPr="003A4DB8">
        <w:t xml:space="preserve"> of disability research in Australia in 2014 and 2017</w:t>
      </w:r>
      <w:r>
        <w:t xml:space="preserve"> n</w:t>
      </w:r>
      <w:r w:rsidRPr="003A4DB8">
        <w:t>ot</w:t>
      </w:r>
      <w:r>
        <w:t>ing</w:t>
      </w:r>
      <w:r w:rsidRPr="003A4DB8">
        <w:t xml:space="preserve"> a paucity of evidence around AT</w:t>
      </w:r>
      <w:r>
        <w:t xml:space="preserve">. </w:t>
      </w:r>
      <w:r w:rsidRPr="003A4DB8">
        <w:t xml:space="preserve"> </w:t>
      </w:r>
      <w:r>
        <w:t>Further,</w:t>
      </w:r>
      <w:r w:rsidRPr="003A4DB8">
        <w:t xml:space="preserve"> the current global drive towards AT research has not yet been </w:t>
      </w:r>
      <w:r w:rsidR="006C5396">
        <w:t>addressed</w:t>
      </w:r>
      <w:r w:rsidRPr="003A4DB8">
        <w:t xml:space="preserve"> in Australia.</w:t>
      </w:r>
      <w:r w:rsidR="006C5396">
        <w:t xml:space="preserve"> This session will discuss</w:t>
      </w:r>
      <w:r w:rsidR="00DA44C6">
        <w:t xml:space="preserve"> research undertaken to date in Australia and how to leverage on this to build a body of knowledge to inform AT practice and service delivery. </w:t>
      </w:r>
      <w:r w:rsidR="00AA17E6">
        <w:t>There are numerous questions to be answered but these cannot be answered in isolation. By working together researchers, organisations and communities can focus their energies</w:t>
      </w:r>
      <w:r w:rsidR="00942EFC">
        <w:t xml:space="preserve"> to avoid</w:t>
      </w:r>
      <w:r w:rsidR="00AA17E6">
        <w:t xml:space="preserve"> duplication</w:t>
      </w:r>
      <w:r w:rsidR="00C20843">
        <w:t xml:space="preserve"> and progress the broader agenda of Assistive Technology</w:t>
      </w:r>
      <w:r w:rsidR="00AA17E6">
        <w:t xml:space="preserve">. The </w:t>
      </w:r>
      <w:proofErr w:type="gramStart"/>
      <w:r w:rsidR="00AA17E6">
        <w:t>ultimate goal</w:t>
      </w:r>
      <w:proofErr w:type="gramEnd"/>
      <w:r w:rsidR="00AA17E6">
        <w:t xml:space="preserve"> of this session is to </w:t>
      </w:r>
      <w:r w:rsidR="00660665">
        <w:t>develop</w:t>
      </w:r>
      <w:r w:rsidR="00AA17E6">
        <w:t xml:space="preserve"> a community of AT researchers</w:t>
      </w:r>
      <w:r w:rsidR="00660665">
        <w:t xml:space="preserve"> who will continue to work </w:t>
      </w:r>
      <w:r w:rsidR="008F661F">
        <w:t xml:space="preserve">together on </w:t>
      </w:r>
      <w:r w:rsidR="00660665">
        <w:t xml:space="preserve">building a body of research that informs innovation in AT practice and service delivery. </w:t>
      </w:r>
    </w:p>
    <w:p w14:paraId="3A7B9A7A" w14:textId="4EE67D07" w:rsidR="003A4DB8" w:rsidRDefault="003A4DB8">
      <w:r>
        <w:t>(Word Count:</w:t>
      </w:r>
      <w:r w:rsidR="006C5396">
        <w:t xml:space="preserve"> 243</w:t>
      </w:r>
      <w:r>
        <w:t>)</w:t>
      </w:r>
    </w:p>
    <w:p w14:paraId="79B086BE" w14:textId="77777777" w:rsidR="002A2F98" w:rsidRDefault="002A2F98"/>
    <w:p w14:paraId="042E0D3B" w14:textId="77777777" w:rsidR="00200C09" w:rsidRDefault="00200C09"/>
    <w:sectPr w:rsidR="00200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09"/>
    <w:rsid w:val="00181F3B"/>
    <w:rsid w:val="00200C09"/>
    <w:rsid w:val="002A2F98"/>
    <w:rsid w:val="00381A49"/>
    <w:rsid w:val="003A4DB8"/>
    <w:rsid w:val="00557124"/>
    <w:rsid w:val="00604229"/>
    <w:rsid w:val="00660665"/>
    <w:rsid w:val="006C5396"/>
    <w:rsid w:val="007B3952"/>
    <w:rsid w:val="008F661F"/>
    <w:rsid w:val="00942EFC"/>
    <w:rsid w:val="00AA17E6"/>
    <w:rsid w:val="00C20843"/>
    <w:rsid w:val="00D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A35B"/>
  <w15:chartTrackingRefBased/>
  <w15:docId w15:val="{51DC89DD-3625-4CBC-AE0D-E629AE85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Desleigh de Jonge</dc:creator>
  <cp:keywords/>
  <dc:description/>
  <cp:lastModifiedBy>Desleigh de Jonge</cp:lastModifiedBy>
  <cp:revision>3</cp:revision>
  <dcterms:created xsi:type="dcterms:W3CDTF">2018-05-30T06:12:00Z</dcterms:created>
  <dcterms:modified xsi:type="dcterms:W3CDTF">2018-05-31T04:18:00Z</dcterms:modified>
</cp:coreProperties>
</file>