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8603" w14:textId="19EA72EA" w:rsidR="00AF7461" w:rsidRPr="00955B16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</w:pPr>
      <w:r w:rsidRPr="00955B16"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 xml:space="preserve">TITLE OF ABSTRACT </w:t>
      </w:r>
      <w:r w:rsidR="00955B16"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(Maximum 15 words)</w:t>
      </w:r>
    </w:p>
    <w:p w14:paraId="30621827" w14:textId="62E20F43" w:rsidR="00AF7461" w:rsidRPr="00955B16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TAN </w:t>
      </w:r>
      <w:r w:rsidR="00894249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Peter </w:t>
      </w: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[1,2</w:t>
      </w:r>
      <w:proofErr w:type="gramStart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] ;</w:t>
      </w:r>
      <w:proofErr w:type="gramEnd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</w:t>
      </w:r>
      <w:r w:rsidRPr="00955B16">
        <w:rPr>
          <w:rFonts w:ascii="Times New Roman" w:eastAsia="Times New Roman" w:hAnsi="Times New Roman" w:cs="Times New Roman"/>
          <w:sz w:val="24"/>
          <w:szCs w:val="24"/>
          <w:u w:val="single"/>
          <w:lang w:eastAsia="en-SG"/>
        </w:rPr>
        <w:t>SMITH John</w:t>
      </w: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[1] ; CHOPRA Tanya [3]</w:t>
      </w:r>
    </w:p>
    <w:p w14:paraId="3E455BC5" w14:textId="2E520516" w:rsidR="00AF7461" w:rsidRPr="00955B16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1 – ABC Hospital, </w:t>
      </w:r>
      <w:proofErr w:type="gramStart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Singapore;  2</w:t>
      </w:r>
      <w:proofErr w:type="gramEnd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 – Singapore University, Singapore;  3 – Polynesia Medical Centre, </w:t>
      </w:r>
      <w:proofErr w:type="spellStart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Papetete</w:t>
      </w:r>
      <w:proofErr w:type="spellEnd"/>
      <w:r w:rsidRPr="00955B16">
        <w:rPr>
          <w:rFonts w:ascii="Times New Roman" w:eastAsia="Times New Roman" w:hAnsi="Times New Roman" w:cs="Times New Roman"/>
          <w:sz w:val="24"/>
          <w:szCs w:val="24"/>
          <w:lang w:eastAsia="en-SG"/>
        </w:rPr>
        <w:t>, French Polynesia</w:t>
      </w:r>
    </w:p>
    <w:p w14:paraId="1B99E048" w14:textId="77777777" w:rsidR="00955B16" w:rsidRPr="00955B16" w:rsidRDefault="00955B16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SG"/>
        </w:rPr>
      </w:pPr>
    </w:p>
    <w:p w14:paraId="05DE78F9" w14:textId="3F691098" w:rsidR="00AF7461" w:rsidRPr="00955B16" w:rsidRDefault="00955B16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SG"/>
        </w:rPr>
      </w:pPr>
      <w:r w:rsidRPr="00955B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SG"/>
        </w:rPr>
        <w:t>Abstract Content</w:t>
      </w:r>
    </w:p>
    <w:p w14:paraId="42D3AB38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OBJECTIVES</w:t>
      </w:r>
    </w:p>
    <w:p w14:paraId="4D5C571D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Objectives go here.</w:t>
      </w:r>
    </w:p>
    <w:p w14:paraId="6A86D038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50EEE8A2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MATERIALS AND METHODS</w:t>
      </w:r>
    </w:p>
    <w:p w14:paraId="785F6517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Materials and methods go here.</w:t>
      </w:r>
    </w:p>
    <w:p w14:paraId="7EB6262D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2CE3923F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RESULTS</w:t>
      </w:r>
    </w:p>
    <w:p w14:paraId="316E4524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Results.</w:t>
      </w:r>
    </w:p>
    <w:p w14:paraId="6E5F5024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59925BA7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CONCLUSION</w:t>
      </w:r>
    </w:p>
    <w:p w14:paraId="5ED30922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>Conclusion.</w:t>
      </w:r>
    </w:p>
    <w:p w14:paraId="611233AB" w14:textId="77777777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63829E7C" w14:textId="77777777" w:rsidR="00AF7461" w:rsidRDefault="00AF7461" w:rsidP="00F9720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2506DE07" w14:textId="32A0BA79" w:rsidR="00AF7461" w:rsidRDefault="00AF7461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SG"/>
        </w:rPr>
        <w:t>Word count</w:t>
      </w:r>
      <w:r>
        <w:rPr>
          <w:rFonts w:ascii="Times New Roman" w:eastAsia="Times New Roman" w:hAnsi="Times New Roman" w:cs="Times New Roman"/>
          <w:sz w:val="24"/>
          <w:szCs w:val="24"/>
          <w:lang w:eastAsia="en-SG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  <w:t xml:space="preserve">Maximum 250 words from “Objectives” to “Conclusion”. </w:t>
      </w:r>
    </w:p>
    <w:p w14:paraId="5B1E8494" w14:textId="3CD10CB0" w:rsidR="00F9720E" w:rsidRPr="001A209E" w:rsidRDefault="00F9720E" w:rsidP="00AF746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SG"/>
        </w:rPr>
      </w:pPr>
    </w:p>
    <w:p w14:paraId="5B66F000" w14:textId="5E077F3D" w:rsidR="001A209E" w:rsidRDefault="001A209E" w:rsidP="001A209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1A209E">
        <w:rPr>
          <w:rFonts w:ascii="Times New Roman" w:eastAsia="Times New Roman" w:hAnsi="Times New Roman" w:cs="Times New Roman"/>
          <w:sz w:val="24"/>
          <w:szCs w:val="24"/>
          <w:lang w:eastAsia="en-SG"/>
        </w:rPr>
        <w:t>Author is allowed to submit one optional picture / graph / illustration that can further elaborate the abstract.</w:t>
      </w:r>
    </w:p>
    <w:p w14:paraId="60A92126" w14:textId="77777777" w:rsidR="001A209E" w:rsidRPr="001A209E" w:rsidRDefault="001A209E" w:rsidP="001A209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13808A5D" w14:textId="17122305" w:rsidR="007E06D0" w:rsidRPr="001A209E" w:rsidRDefault="001A209E" w:rsidP="001A209E">
      <w:pPr>
        <w:ind w:left="360"/>
        <w:rPr>
          <w:i/>
          <w:iCs/>
        </w:rPr>
      </w:pPr>
      <w:r w:rsidRPr="001A20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SG"/>
        </w:rPr>
        <w:t>Accepted Format:</w:t>
      </w:r>
      <w:r w:rsidRPr="001A209E">
        <w:rPr>
          <w:rFonts w:ascii="Times New Roman" w:eastAsia="Times New Roman" w:hAnsi="Times New Roman" w:cs="Times New Roman"/>
          <w:i/>
          <w:iCs/>
          <w:sz w:val="24"/>
          <w:szCs w:val="24"/>
          <w:lang w:eastAsia="en-SG"/>
        </w:rPr>
        <w:t xml:space="preserve"> PNG or JPG file, maximum 3 MB in file size.</w:t>
      </w:r>
    </w:p>
    <w:sectPr w:rsidR="007E06D0" w:rsidRPr="001A2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658F"/>
    <w:multiLevelType w:val="hybridMultilevel"/>
    <w:tmpl w:val="AEF200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61"/>
    <w:rsid w:val="001A209E"/>
    <w:rsid w:val="005745CF"/>
    <w:rsid w:val="007E06D0"/>
    <w:rsid w:val="008757EC"/>
    <w:rsid w:val="00894249"/>
    <w:rsid w:val="00955B16"/>
    <w:rsid w:val="00AF7461"/>
    <w:rsid w:val="00F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F4C6"/>
  <w15:chartTrackingRefBased/>
  <w15:docId w15:val="{2B980D59-612A-408E-927F-47F30F7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46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Pham</dc:creator>
  <cp:keywords/>
  <dc:description/>
  <cp:lastModifiedBy>Luke Pham</cp:lastModifiedBy>
  <cp:revision>6</cp:revision>
  <dcterms:created xsi:type="dcterms:W3CDTF">2023-01-04T07:29:00Z</dcterms:created>
  <dcterms:modified xsi:type="dcterms:W3CDTF">2023-01-11T07:13:00Z</dcterms:modified>
</cp:coreProperties>
</file>