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9FA" w:rsidRDefault="00E969FA" w:rsidP="00E969FA">
      <w:pPr>
        <w:spacing w:after="0"/>
        <w:rPr>
          <w:rFonts w:ascii="Arial" w:hAnsi="Arial" w:cs="Arial"/>
        </w:rPr>
      </w:pPr>
    </w:p>
    <w:p w:rsidR="00760C54" w:rsidRDefault="005C4F93" w:rsidP="00E969FA">
      <w:pPr>
        <w:spacing w:after="0"/>
        <w:rPr>
          <w:rFonts w:ascii="Arial" w:hAnsi="Arial" w:cs="Arial"/>
          <w:b/>
        </w:rPr>
      </w:pPr>
      <w:r w:rsidRPr="005C4F93">
        <w:rPr>
          <w:rFonts w:ascii="Arial" w:hAnsi="Arial" w:cs="Arial"/>
          <w:b/>
        </w:rPr>
        <w:t>Title</w:t>
      </w:r>
      <w:r w:rsidR="00760C54">
        <w:rPr>
          <w:rFonts w:ascii="Arial" w:hAnsi="Arial" w:cs="Arial"/>
          <w:b/>
        </w:rPr>
        <w:t xml:space="preserve"> </w:t>
      </w:r>
      <w:r w:rsidR="00760C54" w:rsidRPr="00760C54">
        <w:rPr>
          <w:rFonts w:ascii="Arial" w:hAnsi="Arial" w:cs="Arial"/>
          <w:b/>
        </w:rPr>
        <w:t xml:space="preserve"> </w:t>
      </w:r>
    </w:p>
    <w:p w:rsidR="005C4F93" w:rsidRDefault="00A92C16" w:rsidP="00E969FA">
      <w:pPr>
        <w:spacing w:after="0"/>
        <w:rPr>
          <w:rFonts w:ascii="Arial" w:hAnsi="Arial" w:cs="Arial"/>
          <w:bCs/>
        </w:rPr>
      </w:pPr>
      <w:r w:rsidRPr="00A92C16">
        <w:rPr>
          <w:rFonts w:ascii="Arial" w:hAnsi="Arial" w:cs="Arial"/>
          <w:bCs/>
        </w:rPr>
        <w:t>Core competencies in Evidence-Based Practice for Health Professionals: consensus statement based on a systematic review and Delphi survey</w:t>
      </w:r>
    </w:p>
    <w:p w:rsidR="00A92C16" w:rsidRPr="005C4F93" w:rsidRDefault="00A92C16" w:rsidP="00E969FA">
      <w:pPr>
        <w:spacing w:after="0"/>
        <w:rPr>
          <w:rFonts w:ascii="Arial" w:hAnsi="Arial" w:cs="Arial"/>
        </w:rPr>
      </w:pPr>
    </w:p>
    <w:p w:rsidR="005C4F93" w:rsidRPr="005C4F93" w:rsidRDefault="00634A5F" w:rsidP="00E969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 and affiliations</w:t>
      </w:r>
    </w:p>
    <w:p w:rsidR="00A92C16" w:rsidRPr="00A92C16" w:rsidRDefault="00A92C16" w:rsidP="00A92C16">
      <w:pPr>
        <w:spacing w:after="0"/>
        <w:rPr>
          <w:rFonts w:ascii="Arial" w:hAnsi="Arial" w:cs="Arial"/>
        </w:rPr>
      </w:pPr>
      <w:r w:rsidRPr="00A92C16">
        <w:rPr>
          <w:rFonts w:ascii="Arial" w:hAnsi="Arial" w:cs="Arial"/>
        </w:rPr>
        <w:t xml:space="preserve">Loai Albarqouni1, MD, MSc; Tammy Hoffmann1, PhD; Sharon Straus2,3, MD, MSc; Nina Rydland Olsen4, PhD; Taryn Young5,6, PhD; Dragan Ilic7, PhD; Terrence Shaneyfelt8, MD, MPH; R Brian Haynes9, MD, PhD; Gordon Guyatt9, MD, MSc; Paul Glasziou1, MBBS, PhD. </w:t>
      </w:r>
    </w:p>
    <w:p w:rsidR="00A92C16" w:rsidRPr="00A92C16" w:rsidRDefault="00A92C16" w:rsidP="00A92C16">
      <w:pPr>
        <w:spacing w:after="0"/>
        <w:rPr>
          <w:rFonts w:ascii="Arial" w:hAnsi="Arial" w:cs="Arial"/>
        </w:rPr>
      </w:pPr>
    </w:p>
    <w:p w:rsidR="00A92C16" w:rsidRPr="00A92C16" w:rsidRDefault="00A92C16" w:rsidP="00A92C16">
      <w:pPr>
        <w:spacing w:after="0"/>
        <w:rPr>
          <w:rFonts w:ascii="Arial" w:hAnsi="Arial" w:cs="Arial"/>
        </w:rPr>
      </w:pPr>
      <w:r w:rsidRPr="00A92C16">
        <w:rPr>
          <w:rFonts w:ascii="Arial" w:hAnsi="Arial" w:cs="Arial"/>
        </w:rPr>
        <w:t>1 Centre for Research in Evidence-Based Practice (CREBP), Bond University, Australia</w:t>
      </w:r>
    </w:p>
    <w:p w:rsidR="00A92C16" w:rsidRPr="00A92C16" w:rsidRDefault="00A92C16" w:rsidP="00A92C16">
      <w:pPr>
        <w:spacing w:after="0"/>
        <w:rPr>
          <w:rFonts w:ascii="Arial" w:hAnsi="Arial" w:cs="Arial"/>
        </w:rPr>
      </w:pPr>
      <w:r w:rsidRPr="00A92C16">
        <w:rPr>
          <w:rFonts w:ascii="Arial" w:hAnsi="Arial" w:cs="Arial"/>
        </w:rPr>
        <w:t>2 Li Ka Shing Knowledge Institute, St. Michael's Hospital, Toronto, Ontario, Canada.</w:t>
      </w:r>
    </w:p>
    <w:p w:rsidR="00A92C16" w:rsidRPr="00A92C16" w:rsidRDefault="00A92C16" w:rsidP="00A92C16">
      <w:pPr>
        <w:spacing w:after="0"/>
        <w:rPr>
          <w:rFonts w:ascii="Arial" w:hAnsi="Arial" w:cs="Arial"/>
        </w:rPr>
      </w:pPr>
      <w:r w:rsidRPr="00A92C16">
        <w:rPr>
          <w:rFonts w:ascii="Arial" w:hAnsi="Arial" w:cs="Arial"/>
        </w:rPr>
        <w:t>3 Department of Medicine, University of Toronto, Toronto, Ontario, Canada.</w:t>
      </w:r>
    </w:p>
    <w:p w:rsidR="00A92C16" w:rsidRPr="00A92C16" w:rsidRDefault="00A92C16" w:rsidP="00A92C16">
      <w:pPr>
        <w:spacing w:after="0"/>
        <w:rPr>
          <w:rFonts w:ascii="Arial" w:hAnsi="Arial" w:cs="Arial"/>
        </w:rPr>
      </w:pPr>
      <w:r w:rsidRPr="00A92C16">
        <w:rPr>
          <w:rFonts w:ascii="Arial" w:hAnsi="Arial" w:cs="Arial"/>
        </w:rPr>
        <w:t>4 Department of Occupational Therapy, Physiotherapy and Radiography, Faculty of Health and Social sciences, Western Norway University of Applied Sciences, 5020 Bergen, Norway.</w:t>
      </w:r>
    </w:p>
    <w:p w:rsidR="00A92C16" w:rsidRPr="00A92C16" w:rsidRDefault="00A92C16" w:rsidP="00A92C16">
      <w:pPr>
        <w:spacing w:after="0"/>
        <w:rPr>
          <w:rFonts w:ascii="Arial" w:hAnsi="Arial" w:cs="Arial"/>
        </w:rPr>
      </w:pPr>
      <w:r w:rsidRPr="00A92C16">
        <w:rPr>
          <w:rFonts w:ascii="Arial" w:hAnsi="Arial" w:cs="Arial"/>
        </w:rPr>
        <w:t>5 Centre for Evidence-based Health Care, Division of Epidemiology and Biostatistics, Faculty of Medicine and Health Sciences, Stellenbosch University, Cape Town, South Africa.</w:t>
      </w:r>
    </w:p>
    <w:p w:rsidR="00A92C16" w:rsidRPr="00A92C16" w:rsidRDefault="00A92C16" w:rsidP="00A92C16">
      <w:pPr>
        <w:spacing w:after="0"/>
        <w:rPr>
          <w:rFonts w:ascii="Arial" w:hAnsi="Arial" w:cs="Arial"/>
        </w:rPr>
      </w:pPr>
      <w:r w:rsidRPr="00A92C16">
        <w:rPr>
          <w:rFonts w:ascii="Arial" w:hAnsi="Arial" w:cs="Arial"/>
        </w:rPr>
        <w:t>6 Cochrane South Africa, South African Medical Research Council, Cape Town, South Africa.</w:t>
      </w:r>
    </w:p>
    <w:p w:rsidR="00A92C16" w:rsidRPr="00A92C16" w:rsidRDefault="00A92C16" w:rsidP="00A92C16">
      <w:pPr>
        <w:spacing w:after="0"/>
        <w:rPr>
          <w:rFonts w:ascii="Arial" w:hAnsi="Arial" w:cs="Arial"/>
        </w:rPr>
      </w:pPr>
      <w:r w:rsidRPr="00A92C16">
        <w:rPr>
          <w:rFonts w:ascii="Arial" w:hAnsi="Arial" w:cs="Arial"/>
        </w:rPr>
        <w:t>7 Medical Education Research and Quality (MERQ) Unit, School of Public Health and Preventive Medicine, Monash University, Australia.</w:t>
      </w:r>
    </w:p>
    <w:p w:rsidR="00A92C16" w:rsidRPr="00A92C16" w:rsidRDefault="00A92C16" w:rsidP="00A92C16">
      <w:pPr>
        <w:spacing w:after="0"/>
        <w:rPr>
          <w:rFonts w:ascii="Arial" w:hAnsi="Arial" w:cs="Arial"/>
        </w:rPr>
      </w:pPr>
      <w:r w:rsidRPr="00A92C16">
        <w:rPr>
          <w:rFonts w:ascii="Arial" w:hAnsi="Arial" w:cs="Arial"/>
        </w:rPr>
        <w:t>8 Department of Veterans Affairs and UAB Department of Medicine, 700 S 19th Street, Birmingham, Alabama 35233, USA.</w:t>
      </w:r>
    </w:p>
    <w:p w:rsidR="00E969FA" w:rsidRDefault="00A92C16" w:rsidP="00A92C16">
      <w:pPr>
        <w:spacing w:after="0"/>
        <w:rPr>
          <w:rFonts w:ascii="Arial" w:hAnsi="Arial" w:cs="Arial"/>
        </w:rPr>
      </w:pPr>
      <w:r w:rsidRPr="00A92C16">
        <w:rPr>
          <w:rFonts w:ascii="Arial" w:hAnsi="Arial" w:cs="Arial"/>
        </w:rPr>
        <w:t>9 Department of Health Research Methods, Evidence and Impact, McMaster University Faculty of Health Sciences, Hamilton, Ontario, Canada.</w:t>
      </w:r>
    </w:p>
    <w:p w:rsidR="00A92C16" w:rsidRDefault="00A92C16" w:rsidP="00A92C16">
      <w:pPr>
        <w:spacing w:after="0"/>
        <w:rPr>
          <w:rFonts w:ascii="Arial" w:hAnsi="Arial" w:cs="Arial"/>
        </w:rPr>
      </w:pPr>
    </w:p>
    <w:p w:rsidR="00A92C16" w:rsidRPr="00A92C16" w:rsidRDefault="00A92C16" w:rsidP="00A92C16">
      <w:pPr>
        <w:spacing w:after="0"/>
        <w:rPr>
          <w:rFonts w:ascii="Arial" w:hAnsi="Arial" w:cs="Arial"/>
          <w:lang w:val="en-US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Background</w:t>
      </w:r>
    </w:p>
    <w:p w:rsidR="00A92C16" w:rsidRPr="002733DE" w:rsidRDefault="00A92C16" w:rsidP="00A92C16">
      <w:pPr>
        <w:pStyle w:val="Level1"/>
        <w:spacing w:after="0" w:line="240" w:lineRule="auto"/>
        <w:rPr>
          <w:rFonts w:ascii="Calibri Light" w:hAnsi="Calibri Light" w:cs="Calibri Light"/>
          <w:sz w:val="24"/>
          <w:szCs w:val="24"/>
          <w:lang w:val="en-US"/>
        </w:rPr>
      </w:pPr>
      <w:r w:rsidRPr="4AB4DC07">
        <w:rPr>
          <w:rFonts w:ascii="Calibri Light" w:hAnsi="Calibri Light" w:cs="Calibri Light"/>
          <w:b w:val="0"/>
          <w:bCs w:val="0"/>
          <w:sz w:val="24"/>
          <w:szCs w:val="24"/>
          <w:lang w:val="en-US"/>
        </w:rPr>
        <w:t xml:space="preserve">Evidence-Based Practice (EBP) is necessary for improving the quality of healthcare as well as patients’ </w:t>
      </w:r>
      <w:r w:rsidRPr="4AB4DC07">
        <w:rPr>
          <w:rFonts w:ascii="Calibri Light" w:hAnsi="Calibri Light" w:cs="Calibri Light"/>
          <w:b w:val="0"/>
          <w:bCs w:val="0"/>
          <w:noProof/>
          <w:sz w:val="24"/>
          <w:szCs w:val="24"/>
          <w:lang w:val="en-US"/>
        </w:rPr>
        <w:t xml:space="preserve">outcomes. </w:t>
      </w:r>
      <w:r w:rsidRPr="4AB4DC07">
        <w:rPr>
          <w:rFonts w:ascii="Calibri Light" w:hAnsi="Calibri Light" w:cs="Calibri Light"/>
          <w:b w:val="0"/>
          <w:bCs w:val="0"/>
          <w:sz w:val="24"/>
          <w:szCs w:val="24"/>
          <w:lang w:val="en-US"/>
        </w:rPr>
        <w:t xml:space="preserve">EBP is commonly </w:t>
      </w:r>
      <w:r w:rsidRPr="4AB4DC07">
        <w:rPr>
          <w:rFonts w:ascii="Calibri Light" w:hAnsi="Calibri Light" w:cs="Calibri Light"/>
          <w:b w:val="0"/>
          <w:bCs w:val="0"/>
          <w:noProof/>
          <w:sz w:val="24"/>
          <w:szCs w:val="24"/>
          <w:lang w:val="en-US"/>
        </w:rPr>
        <w:t>integrated into</w:t>
      </w:r>
      <w:r w:rsidRPr="4AB4DC07">
        <w:rPr>
          <w:rFonts w:ascii="Calibri Light" w:hAnsi="Calibri Light" w:cs="Calibri Light"/>
          <w:b w:val="0"/>
          <w:bCs w:val="0"/>
          <w:sz w:val="24"/>
          <w:szCs w:val="24"/>
          <w:lang w:val="en-US"/>
        </w:rPr>
        <w:t xml:space="preserve"> the curricula of undergraduate, postgraduate, and continuing professional development health programs. T</w:t>
      </w:r>
      <w:r w:rsidRPr="4AB4DC07">
        <w:rPr>
          <w:rFonts w:ascii="Calibri Light" w:hAnsi="Calibri Light" w:cs="Calibri Light"/>
          <w:b w:val="0"/>
          <w:bCs w:val="0"/>
          <w:noProof/>
          <w:sz w:val="24"/>
          <w:szCs w:val="24"/>
          <w:lang w:val="en-US"/>
        </w:rPr>
        <w:t xml:space="preserve">here is, however, inconsistency in the curriculum </w:t>
      </w:r>
      <w:r w:rsidRPr="4AB4DC07">
        <w:rPr>
          <w:rFonts w:ascii="Calibri Light" w:hAnsi="Calibri Light" w:cs="Calibri Light"/>
          <w:b w:val="0"/>
          <w:bCs w:val="0"/>
          <w:sz w:val="24"/>
          <w:szCs w:val="24"/>
          <w:lang w:val="en-US"/>
        </w:rPr>
        <w:t xml:space="preserve">content of EBP teaching and learning programs. A </w:t>
      </w:r>
      <w:r w:rsidRPr="4AB4DC07">
        <w:rPr>
          <w:rFonts w:ascii="Calibri Light" w:hAnsi="Calibri Light" w:cs="Calibri Light"/>
          <w:b w:val="0"/>
          <w:bCs w:val="0"/>
          <w:noProof/>
          <w:sz w:val="24"/>
          <w:szCs w:val="24"/>
          <w:lang w:val="en-US"/>
        </w:rPr>
        <w:t>standardised</w:t>
      </w:r>
      <w:r w:rsidRPr="4AB4DC07">
        <w:rPr>
          <w:rFonts w:ascii="Calibri Light" w:hAnsi="Calibri Light" w:cs="Calibri Light"/>
          <w:b w:val="0"/>
          <w:bCs w:val="0"/>
          <w:sz w:val="24"/>
          <w:szCs w:val="24"/>
          <w:lang w:val="en-US"/>
        </w:rPr>
        <w:t xml:space="preserve"> set of minimum core competencies in EBP that health professionals should meet has the potential to standardize and improve education in EBP.</w:t>
      </w:r>
    </w:p>
    <w:p w:rsidR="00E969FA" w:rsidRPr="00A92C16" w:rsidRDefault="00E969FA" w:rsidP="00E969FA">
      <w:pPr>
        <w:pStyle w:val="NoSpacing"/>
        <w:rPr>
          <w:rFonts w:ascii="Arial" w:hAnsi="Arial" w:cs="Arial"/>
          <w:lang w:val="en-US"/>
        </w:rPr>
      </w:pPr>
    </w:p>
    <w:p w:rsidR="00E969FA" w:rsidRPr="00760C54" w:rsidRDefault="00E969FA" w:rsidP="00760C54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Aims</w:t>
      </w:r>
    </w:p>
    <w:p w:rsidR="00A92C16" w:rsidRPr="002733DE" w:rsidRDefault="00A92C16" w:rsidP="00A92C16">
      <w:pPr>
        <w:pStyle w:val="Level1"/>
        <w:spacing w:after="0" w:line="240" w:lineRule="auto"/>
        <w:rPr>
          <w:rFonts w:ascii="Calibri Light" w:hAnsi="Calibri Light" w:cs="Calibri Light"/>
          <w:sz w:val="24"/>
          <w:szCs w:val="24"/>
          <w:lang w:val="en-US"/>
        </w:rPr>
      </w:pPr>
      <w:r w:rsidRPr="4AB4DC07">
        <w:rPr>
          <w:rFonts w:ascii="Calibri Light" w:hAnsi="Calibri Light" w:cs="Calibri Light"/>
          <w:b w:val="0"/>
          <w:bCs w:val="0"/>
          <w:sz w:val="24"/>
          <w:szCs w:val="24"/>
          <w:lang w:val="en-US"/>
        </w:rPr>
        <w:t xml:space="preserve">To develop a consensus set of core competencies in EBP. </w:t>
      </w:r>
      <w:bookmarkStart w:id="0" w:name="_GoBack"/>
      <w:bookmarkEnd w:id="0"/>
    </w:p>
    <w:p w:rsidR="00E969FA" w:rsidRPr="00A92C16" w:rsidRDefault="00E969FA" w:rsidP="00E969FA">
      <w:pPr>
        <w:pStyle w:val="NoSpacing"/>
        <w:rPr>
          <w:rFonts w:ascii="Arial" w:hAnsi="Arial" w:cs="Arial"/>
          <w:lang w:val="en-US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Method</w:t>
      </w:r>
    </w:p>
    <w:p w:rsidR="00A92C16" w:rsidRPr="002733DE" w:rsidRDefault="00A92C16" w:rsidP="00A92C16">
      <w:pPr>
        <w:pStyle w:val="Level1"/>
        <w:spacing w:after="0" w:line="240" w:lineRule="auto"/>
        <w:rPr>
          <w:rFonts w:ascii="Calibri Light" w:hAnsi="Calibri Light" w:cs="Calibri Light"/>
          <w:b w:val="0"/>
          <w:bCs w:val="0"/>
          <w:sz w:val="24"/>
          <w:szCs w:val="24"/>
          <w:lang w:val="en-US"/>
        </w:rPr>
      </w:pPr>
      <w:r w:rsidRPr="4AB4DC07">
        <w:rPr>
          <w:rFonts w:ascii="Calibri Light" w:hAnsi="Calibri Light" w:cs="Calibri Light"/>
          <w:b w:val="0"/>
          <w:bCs w:val="0"/>
          <w:sz w:val="24"/>
          <w:szCs w:val="24"/>
          <w:lang w:val="en-US"/>
        </w:rPr>
        <w:t xml:space="preserve">We </w:t>
      </w:r>
      <w:r w:rsidRPr="4AB4DC07">
        <w:rPr>
          <w:rFonts w:ascii="Calibri Light" w:hAnsi="Calibri Light" w:cs="Calibri Light"/>
          <w:b w:val="0"/>
          <w:bCs w:val="0"/>
          <w:noProof/>
          <w:sz w:val="24"/>
          <w:szCs w:val="24"/>
          <w:lang w:val="en-US"/>
        </w:rPr>
        <w:t>developed a set of EBP core competencies in four stages: (i) generation of an initial set of relevant EBP competencies derived from a systematic review of EBP education studies for health professionals; (ii) a two-round Delphi survey to prioritise and gain consensus on the most essential EBP core competencies; (iii) a consensus meeting to finalise the consensus on the most essential core competencies; and (iv) feedback and endorsement from EBP experts.</w:t>
      </w:r>
      <w:r w:rsidRPr="4AB4DC07">
        <w:rPr>
          <w:rFonts w:ascii="Calibri Light" w:hAnsi="Calibri Light" w:cs="Calibri Light"/>
          <w:b w:val="0"/>
          <w:bCs w:val="0"/>
          <w:sz w:val="24"/>
          <w:szCs w:val="24"/>
          <w:lang w:val="en-US"/>
        </w:rPr>
        <w:t xml:space="preserve"> </w:t>
      </w:r>
      <w:r w:rsidRPr="4AB4DC07">
        <w:rPr>
          <w:rStyle w:val="CommentReference"/>
          <w:rFonts w:ascii="Calibri Light" w:hAnsi="Calibri Light" w:cs="Calibri Light"/>
          <w:b w:val="0"/>
          <w:bCs w:val="0"/>
          <w:lang w:val="en-US" w:eastAsia="en-US"/>
        </w:rPr>
        <w:t xml:space="preserve"> </w:t>
      </w:r>
    </w:p>
    <w:p w:rsidR="00E969FA" w:rsidRPr="00A92C16" w:rsidRDefault="00E969FA" w:rsidP="00E969FA">
      <w:pPr>
        <w:pStyle w:val="NoSpacing"/>
        <w:rPr>
          <w:rFonts w:ascii="Arial" w:hAnsi="Arial" w:cs="Arial"/>
          <w:lang w:val="en-US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Results</w:t>
      </w:r>
    </w:p>
    <w:p w:rsidR="00E969FA" w:rsidRDefault="00A92C16" w:rsidP="00E969FA">
      <w:pPr>
        <w:pStyle w:val="NoSpacing"/>
        <w:rPr>
          <w:rFonts w:ascii="Calibri Light" w:hAnsi="Calibri Light" w:cs="Calibri Light"/>
          <w:sz w:val="24"/>
          <w:szCs w:val="24"/>
          <w:lang w:val="en-US"/>
        </w:rPr>
      </w:pPr>
      <w:r w:rsidRPr="4AB4DC07">
        <w:rPr>
          <w:rFonts w:ascii="Calibri Light" w:hAnsi="Calibri Light" w:cs="Calibri Light"/>
          <w:sz w:val="24"/>
          <w:szCs w:val="24"/>
          <w:lang w:val="en-US"/>
        </w:rPr>
        <w:t xml:space="preserve">From an earlier systematic review of 83 EBP educational intervention studies, we identified 86 unique EBP competencies. We conducted a Delphi survey </w:t>
      </w:r>
      <w:r w:rsidRPr="4AB4DC07">
        <w:rPr>
          <w:rFonts w:ascii="Calibri Light" w:hAnsi="Calibri Light" w:cs="Calibri Light"/>
          <w:noProof/>
          <w:sz w:val="24"/>
          <w:szCs w:val="24"/>
          <w:lang w:val="en-US"/>
        </w:rPr>
        <w:t>and</w:t>
      </w:r>
      <w:r w:rsidRPr="4AB4DC07">
        <w:rPr>
          <w:rFonts w:ascii="Calibri Light" w:hAnsi="Calibri Light" w:cs="Calibri Light"/>
          <w:sz w:val="24"/>
          <w:szCs w:val="24"/>
          <w:lang w:val="en-US"/>
        </w:rPr>
        <w:t xml:space="preserve"> of 234 people who registered interest, 184 (79%) participated in Round 1 and 144 (62%) in Round 2. We reached consensus on 68 EBP core competencies.</w:t>
      </w:r>
    </w:p>
    <w:p w:rsidR="00CA24A2" w:rsidRPr="003F534D" w:rsidRDefault="00CA24A2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Conclusion</w:t>
      </w:r>
    </w:p>
    <w:p w:rsidR="00A92C16" w:rsidRPr="002733DE" w:rsidRDefault="00A92C16" w:rsidP="00A92C16">
      <w:pPr>
        <w:pStyle w:val="Level1"/>
        <w:spacing w:after="0" w:line="240" w:lineRule="auto"/>
        <w:rPr>
          <w:rFonts w:ascii="Calibri Light" w:hAnsi="Calibri Light" w:cs="Calibri Light"/>
          <w:sz w:val="24"/>
          <w:szCs w:val="24"/>
          <w:lang w:val="en-US"/>
        </w:rPr>
      </w:pPr>
      <w:r w:rsidRPr="4AB4DC07">
        <w:rPr>
          <w:rFonts w:ascii="Calibri Light" w:hAnsi="Calibri Light" w:cs="Calibri Light"/>
          <w:b w:val="0"/>
          <w:bCs w:val="0"/>
          <w:noProof/>
          <w:sz w:val="24"/>
          <w:szCs w:val="24"/>
          <w:lang w:val="en-US"/>
        </w:rPr>
        <w:lastRenderedPageBreak/>
        <w:t>A consensus-based, contemporary set of EBP core competencies</w:t>
      </w:r>
      <w:r w:rsidRPr="4AB4DC07">
        <w:rPr>
          <w:rFonts w:ascii="Calibri Light" w:hAnsi="Calibri Light" w:cs="Calibri Light"/>
          <w:b w:val="0"/>
          <w:bCs w:val="0"/>
          <w:sz w:val="24"/>
          <w:szCs w:val="24"/>
          <w:lang w:val="en-US"/>
        </w:rPr>
        <w:t xml:space="preserve"> is presented to inform curriculum development of entry-level EBP teaching and learning programs for health professionals and benchmark standards for EBP teaching.  </w:t>
      </w:r>
    </w:p>
    <w:p w:rsidR="00E969FA" w:rsidRPr="00A92C16" w:rsidRDefault="00E969FA" w:rsidP="00E969FA">
      <w:pPr>
        <w:pStyle w:val="NoSpacing"/>
        <w:rPr>
          <w:rFonts w:ascii="Arial" w:hAnsi="Arial" w:cs="Arial"/>
          <w:lang w:val="en-US"/>
        </w:rPr>
      </w:pPr>
    </w:p>
    <w:p w:rsidR="007A3219" w:rsidRPr="00F12827" w:rsidRDefault="00E969FA" w:rsidP="00A364F0">
      <w:pPr>
        <w:spacing w:after="0"/>
        <w:rPr>
          <w:rFonts w:cs="Arial"/>
        </w:rPr>
      </w:pPr>
      <w:r w:rsidRPr="003F534D">
        <w:rPr>
          <w:rFonts w:ascii="Arial" w:hAnsi="Arial" w:cs="Arial"/>
          <w:b/>
        </w:rPr>
        <w:t xml:space="preserve">References </w:t>
      </w:r>
      <w:r w:rsidRPr="003F534D">
        <w:rPr>
          <w:rFonts w:ascii="Arial" w:hAnsi="Arial" w:cs="Arial"/>
        </w:rPr>
        <w:t>(If applicable)</w:t>
      </w:r>
    </w:p>
    <w:sectPr w:rsidR="007A3219" w:rsidRPr="00F12827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A6E" w:rsidRDefault="00025A6E" w:rsidP="00DB6276">
      <w:pPr>
        <w:spacing w:after="0" w:line="240" w:lineRule="auto"/>
      </w:pPr>
      <w:r>
        <w:separator/>
      </w:r>
    </w:p>
  </w:endnote>
  <w:endnote w:type="continuationSeparator" w:id="0">
    <w:p w:rsidR="00025A6E" w:rsidRDefault="00025A6E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 Bold Cond">
    <w:panose1 w:val="02040706060201020203"/>
    <w:charset w:val="00"/>
    <w:family w:val="roman"/>
    <w:notTrueType/>
    <w:pitch w:val="variable"/>
    <w:sig w:usb0="E00002AF" w:usb1="50006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A6E" w:rsidRDefault="00025A6E" w:rsidP="00DB6276">
      <w:pPr>
        <w:spacing w:after="0" w:line="240" w:lineRule="auto"/>
      </w:pPr>
      <w:r>
        <w:separator/>
      </w:r>
    </w:p>
  </w:footnote>
  <w:footnote w:type="continuationSeparator" w:id="0">
    <w:p w:rsidR="00025A6E" w:rsidRDefault="00025A6E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24"/>
  </w:num>
  <w:num w:numId="5">
    <w:abstractNumId w:val="12"/>
  </w:num>
  <w:num w:numId="6">
    <w:abstractNumId w:val="22"/>
  </w:num>
  <w:num w:numId="7">
    <w:abstractNumId w:val="7"/>
  </w:num>
  <w:num w:numId="8">
    <w:abstractNumId w:val="13"/>
  </w:num>
  <w:num w:numId="9">
    <w:abstractNumId w:val="6"/>
  </w:num>
  <w:num w:numId="10">
    <w:abstractNumId w:val="21"/>
  </w:num>
  <w:num w:numId="11">
    <w:abstractNumId w:val="14"/>
  </w:num>
  <w:num w:numId="12">
    <w:abstractNumId w:val="4"/>
  </w:num>
  <w:num w:numId="13">
    <w:abstractNumId w:val="0"/>
  </w:num>
  <w:num w:numId="14">
    <w:abstractNumId w:val="23"/>
  </w:num>
  <w:num w:numId="15">
    <w:abstractNumId w:val="1"/>
  </w:num>
  <w:num w:numId="16">
    <w:abstractNumId w:val="16"/>
  </w:num>
  <w:num w:numId="17">
    <w:abstractNumId w:val="3"/>
  </w:num>
  <w:num w:numId="18">
    <w:abstractNumId w:val="20"/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7"/>
  </w:num>
  <w:num w:numId="22">
    <w:abstractNumId w:val="18"/>
  </w:num>
  <w:num w:numId="23">
    <w:abstractNumId w:val="19"/>
  </w:num>
  <w:num w:numId="24">
    <w:abstractNumId w:val="11"/>
  </w:num>
  <w:num w:numId="25">
    <w:abstractNumId w:val="25"/>
  </w:num>
  <w:num w:numId="26">
    <w:abstractNumId w:val="26"/>
  </w:num>
  <w:num w:numId="27">
    <w:abstractNumId w:val="2"/>
  </w:num>
  <w:num w:numId="28">
    <w:abstractNumId w:val="9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F6"/>
    <w:rsid w:val="0000578B"/>
    <w:rsid w:val="00025A6E"/>
    <w:rsid w:val="000530F3"/>
    <w:rsid w:val="0006205D"/>
    <w:rsid w:val="00065794"/>
    <w:rsid w:val="0009481D"/>
    <w:rsid w:val="000A005C"/>
    <w:rsid w:val="000D1EB3"/>
    <w:rsid w:val="001A0E12"/>
    <w:rsid w:val="001A7273"/>
    <w:rsid w:val="00204AE2"/>
    <w:rsid w:val="002061A7"/>
    <w:rsid w:val="00226C37"/>
    <w:rsid w:val="00237188"/>
    <w:rsid w:val="002C520E"/>
    <w:rsid w:val="002D1372"/>
    <w:rsid w:val="002D267A"/>
    <w:rsid w:val="002D6E16"/>
    <w:rsid w:val="00323232"/>
    <w:rsid w:val="003319CA"/>
    <w:rsid w:val="0037377D"/>
    <w:rsid w:val="003A5C47"/>
    <w:rsid w:val="003B56C9"/>
    <w:rsid w:val="003C0B6D"/>
    <w:rsid w:val="003D7F5C"/>
    <w:rsid w:val="004806DA"/>
    <w:rsid w:val="004A4C8F"/>
    <w:rsid w:val="004A7DF6"/>
    <w:rsid w:val="004A7F18"/>
    <w:rsid w:val="004C4FEF"/>
    <w:rsid w:val="004D35FA"/>
    <w:rsid w:val="004F5E9D"/>
    <w:rsid w:val="00556C76"/>
    <w:rsid w:val="00561AD8"/>
    <w:rsid w:val="005C4F93"/>
    <w:rsid w:val="006150A8"/>
    <w:rsid w:val="00634A5F"/>
    <w:rsid w:val="00687FF6"/>
    <w:rsid w:val="006D10CF"/>
    <w:rsid w:val="00701264"/>
    <w:rsid w:val="007340C2"/>
    <w:rsid w:val="00760C54"/>
    <w:rsid w:val="007A3219"/>
    <w:rsid w:val="007A4975"/>
    <w:rsid w:val="008426B4"/>
    <w:rsid w:val="00866BFD"/>
    <w:rsid w:val="008A096D"/>
    <w:rsid w:val="008A6431"/>
    <w:rsid w:val="008D7BF0"/>
    <w:rsid w:val="00937FEB"/>
    <w:rsid w:val="0098351A"/>
    <w:rsid w:val="00984CE1"/>
    <w:rsid w:val="00995919"/>
    <w:rsid w:val="009C7760"/>
    <w:rsid w:val="00A06D50"/>
    <w:rsid w:val="00A12B60"/>
    <w:rsid w:val="00A270EE"/>
    <w:rsid w:val="00A364F0"/>
    <w:rsid w:val="00A37C03"/>
    <w:rsid w:val="00A4054A"/>
    <w:rsid w:val="00A606C7"/>
    <w:rsid w:val="00A80054"/>
    <w:rsid w:val="00A848B4"/>
    <w:rsid w:val="00A92C16"/>
    <w:rsid w:val="00AA6275"/>
    <w:rsid w:val="00AA7219"/>
    <w:rsid w:val="00AC7F73"/>
    <w:rsid w:val="00AE5A5E"/>
    <w:rsid w:val="00B03208"/>
    <w:rsid w:val="00B12D26"/>
    <w:rsid w:val="00B20279"/>
    <w:rsid w:val="00B730A7"/>
    <w:rsid w:val="00BD3208"/>
    <w:rsid w:val="00BD72AD"/>
    <w:rsid w:val="00C218BD"/>
    <w:rsid w:val="00C33565"/>
    <w:rsid w:val="00C3505E"/>
    <w:rsid w:val="00C4224F"/>
    <w:rsid w:val="00C426BE"/>
    <w:rsid w:val="00CA24A2"/>
    <w:rsid w:val="00CA4098"/>
    <w:rsid w:val="00CE681C"/>
    <w:rsid w:val="00D22221"/>
    <w:rsid w:val="00D56905"/>
    <w:rsid w:val="00D675D7"/>
    <w:rsid w:val="00D75A93"/>
    <w:rsid w:val="00D91638"/>
    <w:rsid w:val="00D94D46"/>
    <w:rsid w:val="00DB6276"/>
    <w:rsid w:val="00DC7A66"/>
    <w:rsid w:val="00DD428F"/>
    <w:rsid w:val="00DE0E61"/>
    <w:rsid w:val="00DF2A39"/>
    <w:rsid w:val="00E25F07"/>
    <w:rsid w:val="00E276B8"/>
    <w:rsid w:val="00E27C34"/>
    <w:rsid w:val="00E36586"/>
    <w:rsid w:val="00E47A4C"/>
    <w:rsid w:val="00E55FB0"/>
    <w:rsid w:val="00E969FA"/>
    <w:rsid w:val="00EA51A6"/>
    <w:rsid w:val="00EC46E6"/>
    <w:rsid w:val="00ED7C3D"/>
    <w:rsid w:val="00EE417F"/>
    <w:rsid w:val="00F12827"/>
    <w:rsid w:val="00F21792"/>
    <w:rsid w:val="00F75019"/>
    <w:rsid w:val="00FA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FA3FC"/>
  <w15:chartTrackingRefBased/>
  <w15:docId w15:val="{0FE5F231-FD2E-4C93-ADC2-876B884C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1"/>
    <w:basedOn w:val="Normal"/>
    <w:qFormat/>
    <w:rsid w:val="00A92C16"/>
    <w:pPr>
      <w:spacing w:after="200" w:line="276" w:lineRule="auto"/>
    </w:pPr>
    <w:rPr>
      <w:rFonts w:ascii="Minion Pro Bold Cond" w:eastAsiaTheme="minorEastAsia" w:hAnsi="Minion Pro Bold Cond"/>
      <w:b/>
      <w:bCs/>
      <w:sz w:val="32"/>
      <w:szCs w:val="32"/>
      <w:lang w:eastAsia="zh-CN"/>
    </w:rPr>
  </w:style>
  <w:style w:type="character" w:styleId="CommentReference">
    <w:name w:val="annotation reference"/>
    <w:basedOn w:val="DefaultParagraphFont"/>
    <w:unhideWhenUsed/>
    <w:rsid w:val="00A92C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Bergeron</dc:creator>
  <cp:keywords/>
  <dc:description/>
  <cp:lastModifiedBy>Loai Albarqouni</cp:lastModifiedBy>
  <cp:revision>3</cp:revision>
  <dcterms:created xsi:type="dcterms:W3CDTF">2018-03-04T06:49:00Z</dcterms:created>
  <dcterms:modified xsi:type="dcterms:W3CDTF">2018-03-04T09:17:00Z</dcterms:modified>
</cp:coreProperties>
</file>