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AB093" w14:textId="77777777" w:rsidR="00797464" w:rsidRDefault="00797464" w:rsidP="00FA3748">
      <w:pPr>
        <w:pStyle w:val="NoSpacing"/>
      </w:pPr>
      <w:bookmarkStart w:id="0" w:name="_GoBack"/>
      <w:bookmarkEnd w:id="0"/>
    </w:p>
    <w:p w14:paraId="0A9B0B93" w14:textId="77777777" w:rsidR="00292423" w:rsidRPr="00FA3748" w:rsidRDefault="00292423" w:rsidP="00292423">
      <w:pPr>
        <w:pStyle w:val="NoSpacing"/>
        <w:rPr>
          <w:b/>
        </w:rPr>
      </w:pPr>
      <w:r w:rsidRPr="00FA3748">
        <w:rPr>
          <w:b/>
        </w:rPr>
        <w:t xml:space="preserve">Author and affiliations </w:t>
      </w:r>
    </w:p>
    <w:p w14:paraId="7917C544" w14:textId="77777777" w:rsidR="00292423" w:rsidRPr="00B15E7F" w:rsidRDefault="00292423" w:rsidP="00292423">
      <w:pPr>
        <w:pStyle w:val="NoSpacing"/>
        <w:rPr>
          <w:lang w:val="en-US"/>
        </w:rPr>
      </w:pPr>
      <w:r w:rsidRPr="00B15E7F">
        <w:rPr>
          <w:lang w:val="en-US"/>
        </w:rPr>
        <w:t>Ms. Kathryn Duggan. Affiliation: Hunter New England and Central Coast PHN, NSW</w:t>
      </w:r>
    </w:p>
    <w:p w14:paraId="1FF7AAC1" w14:textId="103C8EE1" w:rsidR="00292423" w:rsidRDefault="00292423" w:rsidP="00292423">
      <w:pPr>
        <w:pStyle w:val="NoSpacing"/>
        <w:rPr>
          <w:lang w:val="en-US"/>
        </w:rPr>
      </w:pPr>
      <w:r w:rsidRPr="00B15E7F">
        <w:rPr>
          <w:lang w:val="en-US"/>
        </w:rPr>
        <w:t xml:space="preserve">Dr Eloise Warren. Affiliation: </w:t>
      </w:r>
      <w:r w:rsidRPr="00B15E7F">
        <w:t>Your Family Doctors, Erina</w:t>
      </w:r>
      <w:r w:rsidRPr="00B15E7F">
        <w:rPr>
          <w:lang w:val="en-US"/>
        </w:rPr>
        <w:t xml:space="preserve"> NSW</w:t>
      </w:r>
    </w:p>
    <w:p w14:paraId="7E420D80" w14:textId="6D54391D" w:rsidR="00292423" w:rsidRPr="00B15E7F" w:rsidRDefault="00292423" w:rsidP="00292423">
      <w:pPr>
        <w:pStyle w:val="NoSpacing"/>
        <w:rPr>
          <w:lang w:val="en-US"/>
        </w:rPr>
      </w:pPr>
      <w:r>
        <w:rPr>
          <w:lang w:val="en-US"/>
        </w:rPr>
        <w:t xml:space="preserve">Central Coast Cancer Screening Network </w:t>
      </w:r>
    </w:p>
    <w:p w14:paraId="72A4038E" w14:textId="77777777" w:rsidR="00292423" w:rsidRDefault="00292423" w:rsidP="00FA3748">
      <w:pPr>
        <w:pStyle w:val="NoSpacing"/>
        <w:rPr>
          <w:b/>
        </w:rPr>
      </w:pPr>
    </w:p>
    <w:p w14:paraId="1C665A3D" w14:textId="7B5E7B10" w:rsidR="00FA3748" w:rsidRDefault="005C4F93" w:rsidP="00FA3748">
      <w:pPr>
        <w:pStyle w:val="NoSpacing"/>
        <w:rPr>
          <w:lang w:val="en-US"/>
        </w:rPr>
      </w:pPr>
      <w:r w:rsidRPr="00FA3748">
        <w:rPr>
          <w:b/>
        </w:rPr>
        <w:t>Title</w:t>
      </w:r>
      <w:r w:rsidR="00902C13" w:rsidRPr="00FA3748">
        <w:rPr>
          <w:b/>
        </w:rPr>
        <w:t xml:space="preserve"> </w:t>
      </w:r>
    </w:p>
    <w:p w14:paraId="7A44CA6B" w14:textId="50B09E88" w:rsidR="005C4F93" w:rsidRPr="006D7B14" w:rsidRDefault="00902C13" w:rsidP="00FA3748">
      <w:pPr>
        <w:pStyle w:val="NoSpacing"/>
      </w:pPr>
      <w:r w:rsidRPr="00902C13">
        <w:rPr>
          <w:lang w:val="en-US"/>
        </w:rPr>
        <w:t xml:space="preserve">Barriers and enablers to cancer screening: A </w:t>
      </w:r>
      <w:r w:rsidR="001C5420">
        <w:rPr>
          <w:lang w:val="en-US"/>
        </w:rPr>
        <w:t>p</w:t>
      </w:r>
      <w:r w:rsidRPr="00902C13">
        <w:rPr>
          <w:lang w:val="en-US"/>
        </w:rPr>
        <w:t xml:space="preserve">rimary </w:t>
      </w:r>
      <w:r w:rsidR="001C5420">
        <w:rPr>
          <w:lang w:val="en-US"/>
        </w:rPr>
        <w:t>c</w:t>
      </w:r>
      <w:r w:rsidRPr="00902C13">
        <w:rPr>
          <w:lang w:val="en-US"/>
        </w:rPr>
        <w:t xml:space="preserve">are </w:t>
      </w:r>
      <w:r w:rsidR="001C5420">
        <w:rPr>
          <w:lang w:val="en-US"/>
        </w:rPr>
        <w:t>p</w:t>
      </w:r>
      <w:r w:rsidRPr="00902C13">
        <w:rPr>
          <w:lang w:val="en-US"/>
        </w:rPr>
        <w:t>erspective</w:t>
      </w:r>
      <w:r w:rsidR="00B15E7F">
        <w:rPr>
          <w:lang w:val="en-US"/>
        </w:rPr>
        <w:t xml:space="preserve"> from the </w:t>
      </w:r>
      <w:r w:rsidR="00B1283D">
        <w:rPr>
          <w:lang w:val="en-US"/>
        </w:rPr>
        <w:t>HNECC PHN</w:t>
      </w:r>
    </w:p>
    <w:p w14:paraId="55D1BB1E" w14:textId="19294A69" w:rsidR="00E969FA" w:rsidRPr="003F534D" w:rsidRDefault="00E969FA" w:rsidP="00FA3748">
      <w:pPr>
        <w:pStyle w:val="NoSpacing"/>
      </w:pPr>
    </w:p>
    <w:p w14:paraId="6A04609D" w14:textId="77777777" w:rsidR="00E969FA" w:rsidRPr="00FA3748" w:rsidRDefault="00E969FA" w:rsidP="00FA3748">
      <w:pPr>
        <w:pStyle w:val="NoSpacing"/>
        <w:rPr>
          <w:b/>
        </w:rPr>
      </w:pPr>
      <w:r w:rsidRPr="00FA3748">
        <w:rPr>
          <w:b/>
        </w:rPr>
        <w:t>Background</w:t>
      </w:r>
    </w:p>
    <w:p w14:paraId="767BBCF7" w14:textId="3C862C9A" w:rsidR="00E969FA" w:rsidRPr="00797464" w:rsidRDefault="00B15E7F" w:rsidP="00FA3748">
      <w:pPr>
        <w:pStyle w:val="NoSpacing"/>
        <w:rPr>
          <w:lang w:val="en-US"/>
        </w:rPr>
      </w:pPr>
      <w:r w:rsidRPr="00CB5E7E">
        <w:t xml:space="preserve">Cancer </w:t>
      </w:r>
      <w:r w:rsidR="00920CCD">
        <w:t>s</w:t>
      </w:r>
      <w:r w:rsidRPr="00CB5E7E">
        <w:t xml:space="preserve">creening </w:t>
      </w:r>
      <w:r w:rsidR="00833A55">
        <w:t xml:space="preserve">participation </w:t>
      </w:r>
      <w:r w:rsidRPr="00CB5E7E">
        <w:t>rates (</w:t>
      </w:r>
      <w:r w:rsidR="002E51A7">
        <w:t xml:space="preserve">cervical, </w:t>
      </w:r>
      <w:r w:rsidRPr="00CB5E7E">
        <w:t>breast</w:t>
      </w:r>
      <w:r w:rsidR="002E51A7">
        <w:t xml:space="preserve"> and bowel</w:t>
      </w:r>
      <w:r w:rsidRPr="00CB5E7E">
        <w:t xml:space="preserve">) </w:t>
      </w:r>
      <w:r w:rsidR="00FA3748">
        <w:t>in some areas of</w:t>
      </w:r>
      <w:r w:rsidRPr="00CB5E7E">
        <w:t xml:space="preserve"> the Hunter, New England and Central Coast (HNECC) </w:t>
      </w:r>
      <w:r w:rsidR="002E51A7">
        <w:t>region</w:t>
      </w:r>
      <w:r w:rsidR="00797464">
        <w:t xml:space="preserve"> are low</w:t>
      </w:r>
      <w:r w:rsidR="001A3881">
        <w:t>er than the NSW average</w:t>
      </w:r>
      <w:r>
        <w:t>.</w:t>
      </w:r>
      <w:r w:rsidR="00920CCD">
        <w:t xml:space="preserve"> </w:t>
      </w:r>
      <w:r w:rsidR="00472397">
        <w:t xml:space="preserve">Understanding the </w:t>
      </w:r>
      <w:r w:rsidR="00FA3748">
        <w:t xml:space="preserve">barriers to </w:t>
      </w:r>
      <w:r w:rsidR="008A1105">
        <w:t xml:space="preserve">providing cancer screening services in </w:t>
      </w:r>
      <w:r w:rsidR="00472397">
        <w:t>primary care</w:t>
      </w:r>
      <w:r w:rsidR="008A1105">
        <w:t xml:space="preserve"> </w:t>
      </w:r>
      <w:r w:rsidR="00472397">
        <w:t xml:space="preserve">may help </w:t>
      </w:r>
      <w:r w:rsidR="008A1105">
        <w:t xml:space="preserve">target strategies to </w:t>
      </w:r>
      <w:r w:rsidR="00472397">
        <w:t>improve clinician engagement with screening.</w:t>
      </w:r>
    </w:p>
    <w:p w14:paraId="040D4D9D" w14:textId="77777777" w:rsidR="00E969FA" w:rsidRPr="003F534D" w:rsidRDefault="00E969FA" w:rsidP="00FA3748">
      <w:pPr>
        <w:pStyle w:val="NoSpacing"/>
      </w:pPr>
    </w:p>
    <w:p w14:paraId="0D673982" w14:textId="77777777" w:rsidR="00E969FA" w:rsidRPr="00FA3748" w:rsidRDefault="00E969FA" w:rsidP="00FA3748">
      <w:pPr>
        <w:pStyle w:val="NoSpacing"/>
        <w:rPr>
          <w:b/>
        </w:rPr>
      </w:pPr>
      <w:r w:rsidRPr="00FA3748">
        <w:rPr>
          <w:b/>
        </w:rPr>
        <w:t>Aims</w:t>
      </w:r>
    </w:p>
    <w:p w14:paraId="4C15EFEA" w14:textId="229A43AA" w:rsidR="00E969FA" w:rsidRPr="00B15E7F" w:rsidRDefault="00902C13" w:rsidP="00FA3748">
      <w:pPr>
        <w:pStyle w:val="NoSpacing"/>
        <w:rPr>
          <w:lang w:val="en-US"/>
        </w:rPr>
      </w:pPr>
      <w:r>
        <w:rPr>
          <w:lang w:val="en-US"/>
        </w:rPr>
        <w:t>To</w:t>
      </w:r>
      <w:r w:rsidRPr="00CB5E7E">
        <w:rPr>
          <w:lang w:val="en-US"/>
        </w:rPr>
        <w:t xml:space="preserve"> </w:t>
      </w:r>
      <w:r w:rsidR="007709B5">
        <w:rPr>
          <w:lang w:val="en-US"/>
        </w:rPr>
        <w:t>explore</w:t>
      </w:r>
      <w:r>
        <w:rPr>
          <w:lang w:val="en-US"/>
        </w:rPr>
        <w:t xml:space="preserve"> </w:t>
      </w:r>
      <w:r w:rsidR="00920CCD">
        <w:rPr>
          <w:lang w:val="en-US"/>
        </w:rPr>
        <w:t>c</w:t>
      </w:r>
      <w:r w:rsidRPr="00CB5E7E">
        <w:rPr>
          <w:lang w:val="en-US"/>
        </w:rPr>
        <w:t>linicians</w:t>
      </w:r>
      <w:r>
        <w:rPr>
          <w:lang w:val="en-US"/>
        </w:rPr>
        <w:t>’</w:t>
      </w:r>
      <w:r w:rsidRPr="00CB5E7E">
        <w:rPr>
          <w:lang w:val="en-US"/>
        </w:rPr>
        <w:t xml:space="preserve"> </w:t>
      </w:r>
      <w:r w:rsidR="007709B5">
        <w:rPr>
          <w:lang w:val="en-US"/>
        </w:rPr>
        <w:t>attitudes</w:t>
      </w:r>
      <w:r w:rsidR="00797464">
        <w:rPr>
          <w:lang w:val="en-US"/>
        </w:rPr>
        <w:t xml:space="preserve"> </w:t>
      </w:r>
      <w:r w:rsidRPr="00CB5E7E">
        <w:rPr>
          <w:lang w:val="en-US"/>
        </w:rPr>
        <w:t xml:space="preserve">and behaviours </w:t>
      </w:r>
      <w:r w:rsidR="00FA3748">
        <w:rPr>
          <w:lang w:val="en-US"/>
        </w:rPr>
        <w:t xml:space="preserve">in order </w:t>
      </w:r>
      <w:r w:rsidR="007709B5">
        <w:rPr>
          <w:lang w:val="en-US"/>
        </w:rPr>
        <w:t>to inform the</w:t>
      </w:r>
      <w:r w:rsidR="00B15E7F">
        <w:rPr>
          <w:lang w:val="en-US"/>
        </w:rPr>
        <w:t xml:space="preserve"> </w:t>
      </w:r>
      <w:r w:rsidR="006D7B14">
        <w:rPr>
          <w:lang w:val="en-US"/>
        </w:rPr>
        <w:t>develop</w:t>
      </w:r>
      <w:r w:rsidR="007709B5">
        <w:rPr>
          <w:lang w:val="en-US"/>
        </w:rPr>
        <w:t>ment of</w:t>
      </w:r>
      <w:r w:rsidR="00833A55">
        <w:rPr>
          <w:lang w:val="en-US"/>
        </w:rPr>
        <w:t xml:space="preserve"> </w:t>
      </w:r>
      <w:r w:rsidR="00920CCD">
        <w:rPr>
          <w:lang w:val="en-US"/>
        </w:rPr>
        <w:t xml:space="preserve">localised </w:t>
      </w:r>
      <w:r w:rsidR="00B15E7F">
        <w:rPr>
          <w:lang w:val="en-US"/>
        </w:rPr>
        <w:t xml:space="preserve">strategies </w:t>
      </w:r>
      <w:r w:rsidR="007709B5">
        <w:rPr>
          <w:lang w:val="en-US"/>
        </w:rPr>
        <w:t>to</w:t>
      </w:r>
      <w:r w:rsidR="00B15E7F">
        <w:rPr>
          <w:lang w:val="en-US"/>
        </w:rPr>
        <w:t xml:space="preserve"> improv</w:t>
      </w:r>
      <w:r w:rsidR="007709B5">
        <w:rPr>
          <w:lang w:val="en-US"/>
        </w:rPr>
        <w:t>e</w:t>
      </w:r>
      <w:r w:rsidR="00B15E7F">
        <w:rPr>
          <w:lang w:val="en-US"/>
        </w:rPr>
        <w:t xml:space="preserve"> </w:t>
      </w:r>
      <w:r w:rsidR="00FA3748">
        <w:rPr>
          <w:lang w:val="en-US"/>
        </w:rPr>
        <w:t xml:space="preserve">cancer </w:t>
      </w:r>
      <w:r w:rsidR="00B15E7F">
        <w:rPr>
          <w:lang w:val="en-US"/>
        </w:rPr>
        <w:t>screening participation.</w:t>
      </w:r>
    </w:p>
    <w:p w14:paraId="578376B0" w14:textId="77777777" w:rsidR="00FA3748" w:rsidRDefault="00FA3748" w:rsidP="00FA3748">
      <w:pPr>
        <w:pStyle w:val="NoSpacing"/>
        <w:rPr>
          <w:b/>
        </w:rPr>
      </w:pPr>
    </w:p>
    <w:p w14:paraId="5A41A561" w14:textId="74074F8B" w:rsidR="00E969FA" w:rsidRPr="00FA3748" w:rsidRDefault="00E969FA" w:rsidP="00FA3748">
      <w:pPr>
        <w:pStyle w:val="NoSpacing"/>
        <w:rPr>
          <w:b/>
        </w:rPr>
      </w:pPr>
      <w:r w:rsidRPr="00FA3748">
        <w:rPr>
          <w:b/>
        </w:rPr>
        <w:t>Method</w:t>
      </w:r>
    </w:p>
    <w:p w14:paraId="75B9CD42" w14:textId="2FF00986" w:rsidR="00E969FA" w:rsidRPr="00833A55" w:rsidRDefault="00902C13" w:rsidP="00FA3748">
      <w:pPr>
        <w:pStyle w:val="NoSpacing"/>
        <w:rPr>
          <w:lang w:val="en-US"/>
        </w:rPr>
      </w:pPr>
      <w:r>
        <w:rPr>
          <w:lang w:val="en-US"/>
        </w:rPr>
        <w:t xml:space="preserve">A </w:t>
      </w:r>
      <w:r w:rsidRPr="00CB5E7E">
        <w:rPr>
          <w:lang w:val="en-US"/>
        </w:rPr>
        <w:t xml:space="preserve">survey </w:t>
      </w:r>
      <w:r>
        <w:rPr>
          <w:lang w:val="en-US"/>
        </w:rPr>
        <w:t xml:space="preserve">was </w:t>
      </w:r>
      <w:r w:rsidR="00743B5A">
        <w:rPr>
          <w:lang w:val="en-US"/>
        </w:rPr>
        <w:t>developed</w:t>
      </w:r>
      <w:r>
        <w:rPr>
          <w:lang w:val="en-US"/>
        </w:rPr>
        <w:t xml:space="preserve"> </w:t>
      </w:r>
      <w:r w:rsidR="002E51A7">
        <w:rPr>
          <w:lang w:val="en-US"/>
        </w:rPr>
        <w:t xml:space="preserve">for </w:t>
      </w:r>
      <w:r w:rsidR="00B15E7F" w:rsidRPr="00CB5E7E">
        <w:rPr>
          <w:lang w:val="en-US"/>
        </w:rPr>
        <w:t xml:space="preserve">General Practitioners </w:t>
      </w:r>
      <w:r w:rsidR="00B15E7F">
        <w:rPr>
          <w:lang w:val="en-US"/>
        </w:rPr>
        <w:t xml:space="preserve">(GPs) </w:t>
      </w:r>
      <w:r w:rsidR="00B15E7F" w:rsidRPr="00CB5E7E">
        <w:rPr>
          <w:lang w:val="en-US"/>
        </w:rPr>
        <w:t>and Practice Nurses</w:t>
      </w:r>
      <w:r w:rsidR="00743B5A">
        <w:rPr>
          <w:lang w:val="en-US"/>
        </w:rPr>
        <w:t xml:space="preserve"> (PNs)</w:t>
      </w:r>
      <w:r w:rsidR="00920CCD">
        <w:rPr>
          <w:lang w:val="en-US"/>
        </w:rPr>
        <w:t>. It was</w:t>
      </w:r>
      <w:r w:rsidR="00A93D86">
        <w:rPr>
          <w:lang w:val="en-US"/>
        </w:rPr>
        <w:t xml:space="preserve"> </w:t>
      </w:r>
      <w:r w:rsidR="00B15E7F">
        <w:rPr>
          <w:lang w:val="en-US"/>
        </w:rPr>
        <w:t xml:space="preserve">designed to examine </w:t>
      </w:r>
      <w:r w:rsidR="00DE0A84">
        <w:rPr>
          <w:lang w:val="en-US"/>
        </w:rPr>
        <w:t xml:space="preserve">attitudes, </w:t>
      </w:r>
      <w:r w:rsidR="00837F5A">
        <w:rPr>
          <w:lang w:val="en-US"/>
        </w:rPr>
        <w:t xml:space="preserve">assess behaviours </w:t>
      </w:r>
      <w:r w:rsidR="00920CCD">
        <w:rPr>
          <w:lang w:val="en-US"/>
        </w:rPr>
        <w:t xml:space="preserve">and </w:t>
      </w:r>
      <w:r w:rsidR="00837F5A">
        <w:rPr>
          <w:lang w:val="en-US"/>
        </w:rPr>
        <w:t xml:space="preserve">explore </w:t>
      </w:r>
      <w:r w:rsidR="002E51A7">
        <w:rPr>
          <w:lang w:val="en-US"/>
        </w:rPr>
        <w:t xml:space="preserve">clinician </w:t>
      </w:r>
      <w:r w:rsidR="00920CCD">
        <w:rPr>
          <w:lang w:val="en-US"/>
        </w:rPr>
        <w:t>willingness to utilise</w:t>
      </w:r>
      <w:r w:rsidR="007709B5">
        <w:rPr>
          <w:lang w:val="en-US"/>
        </w:rPr>
        <w:t xml:space="preserve"> suggested</w:t>
      </w:r>
      <w:r w:rsidR="00920CCD">
        <w:rPr>
          <w:lang w:val="en-US"/>
        </w:rPr>
        <w:t xml:space="preserve"> activities to </w:t>
      </w:r>
      <w:r w:rsidR="00DE0A84">
        <w:rPr>
          <w:lang w:val="en-US"/>
        </w:rPr>
        <w:t xml:space="preserve">improve cancer </w:t>
      </w:r>
      <w:r w:rsidR="00837F5A">
        <w:rPr>
          <w:lang w:val="en-US"/>
        </w:rPr>
        <w:t xml:space="preserve">screening </w:t>
      </w:r>
      <w:r w:rsidR="00B15E7F">
        <w:rPr>
          <w:lang w:val="en-US"/>
        </w:rPr>
        <w:t>participation.</w:t>
      </w:r>
      <w:r>
        <w:rPr>
          <w:lang w:val="en-US"/>
        </w:rPr>
        <w:t xml:space="preserve"> </w:t>
      </w:r>
      <w:r w:rsidR="00833A55" w:rsidRPr="00CB5E7E">
        <w:rPr>
          <w:lang w:val="en-US"/>
        </w:rPr>
        <w:t xml:space="preserve">The survey was </w:t>
      </w:r>
      <w:r w:rsidR="00920CCD">
        <w:rPr>
          <w:lang w:val="en-US"/>
        </w:rPr>
        <w:t xml:space="preserve">distributed </w:t>
      </w:r>
      <w:r w:rsidR="00833A55" w:rsidRPr="00CB5E7E">
        <w:rPr>
          <w:lang w:val="en-US"/>
        </w:rPr>
        <w:t xml:space="preserve">at </w:t>
      </w:r>
      <w:r w:rsidR="007709B5">
        <w:rPr>
          <w:lang w:val="en-US"/>
        </w:rPr>
        <w:t>three</w:t>
      </w:r>
      <w:r w:rsidR="00833A55" w:rsidRPr="00CB5E7E">
        <w:rPr>
          <w:lang w:val="en-US"/>
        </w:rPr>
        <w:t xml:space="preserve"> large education</w:t>
      </w:r>
      <w:r w:rsidR="001C5420">
        <w:rPr>
          <w:lang w:val="en-US"/>
        </w:rPr>
        <w:t>al</w:t>
      </w:r>
      <w:r w:rsidR="00833A55" w:rsidRPr="00CB5E7E">
        <w:rPr>
          <w:lang w:val="en-US"/>
        </w:rPr>
        <w:t xml:space="preserve"> events </w:t>
      </w:r>
      <w:r w:rsidR="001A3881">
        <w:rPr>
          <w:lang w:val="en-US"/>
        </w:rPr>
        <w:t>in</w:t>
      </w:r>
      <w:r w:rsidR="00833A55" w:rsidRPr="00CB5E7E">
        <w:rPr>
          <w:lang w:val="en-US"/>
        </w:rPr>
        <w:t xml:space="preserve"> </w:t>
      </w:r>
      <w:r w:rsidR="007709B5">
        <w:rPr>
          <w:lang w:val="en-US"/>
        </w:rPr>
        <w:t xml:space="preserve">the </w:t>
      </w:r>
      <w:r w:rsidR="00833A55" w:rsidRPr="00CB5E7E">
        <w:rPr>
          <w:lang w:val="en-US"/>
        </w:rPr>
        <w:t xml:space="preserve">HNECCPHN </w:t>
      </w:r>
      <w:r w:rsidR="007709B5">
        <w:rPr>
          <w:lang w:val="en-US"/>
        </w:rPr>
        <w:t>region</w:t>
      </w:r>
      <w:r w:rsidR="004365A7">
        <w:rPr>
          <w:lang w:val="en-US"/>
        </w:rPr>
        <w:t>.</w:t>
      </w:r>
    </w:p>
    <w:p w14:paraId="7404589B" w14:textId="77777777" w:rsidR="00833A55" w:rsidRDefault="00833A55" w:rsidP="00FA3748">
      <w:pPr>
        <w:pStyle w:val="NoSpacing"/>
      </w:pPr>
    </w:p>
    <w:p w14:paraId="65C8276B" w14:textId="77777777" w:rsidR="00E969FA" w:rsidRPr="00FA3748" w:rsidRDefault="00E969FA" w:rsidP="00FA3748">
      <w:pPr>
        <w:pStyle w:val="NoSpacing"/>
        <w:rPr>
          <w:b/>
        </w:rPr>
      </w:pPr>
      <w:r w:rsidRPr="00FA3748">
        <w:rPr>
          <w:b/>
        </w:rPr>
        <w:t>Results</w:t>
      </w:r>
    </w:p>
    <w:p w14:paraId="4D480E3D" w14:textId="05CD2FCE" w:rsidR="004365A7" w:rsidRDefault="00D30CC4" w:rsidP="00FA3748">
      <w:pPr>
        <w:pStyle w:val="NoSpacing"/>
      </w:pPr>
      <w:r>
        <w:t>One hundred and forty-seven clinicians (77 GPs and 70 PNs) participated in the survey with</w:t>
      </w:r>
      <w:r w:rsidR="00DE50F2">
        <w:t xml:space="preserve"> a response rate of 78%</w:t>
      </w:r>
      <w:r w:rsidR="004365A7">
        <w:t xml:space="preserve">. </w:t>
      </w:r>
      <w:r w:rsidR="00195CFF">
        <w:t>GP</w:t>
      </w:r>
      <w:r w:rsidR="00DE0A84">
        <w:t>’s</w:t>
      </w:r>
      <w:r w:rsidR="00195CFF">
        <w:t xml:space="preserve"> s</w:t>
      </w:r>
      <w:r w:rsidR="007709B5">
        <w:t>ense of c</w:t>
      </w:r>
      <w:r w:rsidR="004365A7">
        <w:t xml:space="preserve">onnection </w:t>
      </w:r>
      <w:r w:rsidR="00837F5A">
        <w:t xml:space="preserve">to </w:t>
      </w:r>
      <w:r w:rsidR="004365A7">
        <w:t xml:space="preserve">and responsibility </w:t>
      </w:r>
      <w:r w:rsidR="00837F5A">
        <w:t>towards</w:t>
      </w:r>
      <w:r w:rsidR="004365A7">
        <w:t xml:space="preserve"> breast and bowel screening was less</w:t>
      </w:r>
      <w:r w:rsidR="007709B5">
        <w:t xml:space="preserve"> than cervical</w:t>
      </w:r>
      <w:r w:rsidR="00195CFF">
        <w:t xml:space="preserve"> </w:t>
      </w:r>
      <w:r w:rsidR="007709B5">
        <w:t>screening</w:t>
      </w:r>
      <w:r w:rsidR="004365A7">
        <w:t>.</w:t>
      </w:r>
      <w:r w:rsidR="007709B5">
        <w:t xml:space="preserve"> </w:t>
      </w:r>
      <w:r w:rsidR="00BE1C3A">
        <w:t>P</w:t>
      </w:r>
      <w:r w:rsidR="007709B5">
        <w:t xml:space="preserve">Ns </w:t>
      </w:r>
      <w:r w:rsidR="00195CFF">
        <w:t>had</w:t>
      </w:r>
      <w:r w:rsidR="007709B5">
        <w:t xml:space="preserve"> a</w:t>
      </w:r>
      <w:r w:rsidR="004713C8">
        <w:t xml:space="preserve"> more</w:t>
      </w:r>
      <w:r w:rsidR="007709B5">
        <w:t xml:space="preserve"> ambivalent sense of </w:t>
      </w:r>
      <w:r w:rsidR="00195CFF">
        <w:t xml:space="preserve">responsibility </w:t>
      </w:r>
      <w:r w:rsidR="007709B5">
        <w:t>to</w:t>
      </w:r>
      <w:r w:rsidR="003B589C">
        <w:t xml:space="preserve">wards </w:t>
      </w:r>
      <w:r w:rsidR="00195CFF">
        <w:t xml:space="preserve">breast and </w:t>
      </w:r>
      <w:r w:rsidR="00BE1C3A">
        <w:t>bowel screening</w:t>
      </w:r>
      <w:r w:rsidR="00195CFF">
        <w:t xml:space="preserve"> </w:t>
      </w:r>
      <w:r w:rsidR="00292423">
        <w:t xml:space="preserve">than GPs, with </w:t>
      </w:r>
      <w:r w:rsidR="00195CFF">
        <w:t>29% not likely to raise the topic of bowel screening during a standard consultation</w:t>
      </w:r>
      <w:r w:rsidR="00BE1C3A">
        <w:t>.</w:t>
      </w:r>
      <w:r w:rsidR="00195CFF">
        <w:t xml:space="preserve"> </w:t>
      </w:r>
      <w:r w:rsidR="004365A7">
        <w:t>The u</w:t>
      </w:r>
      <w:r w:rsidR="00195CFF">
        <w:t>se of practice recall and reminder systems was</w:t>
      </w:r>
      <w:r w:rsidR="004365A7">
        <w:t xml:space="preserve"> low</w:t>
      </w:r>
      <w:r w:rsidR="00195CFF">
        <w:t>er</w:t>
      </w:r>
      <w:r w:rsidR="004365A7">
        <w:t xml:space="preserve"> for </w:t>
      </w:r>
      <w:r w:rsidR="00195CFF">
        <w:t xml:space="preserve">breast and </w:t>
      </w:r>
      <w:r w:rsidR="004365A7">
        <w:t xml:space="preserve">bowel screening </w:t>
      </w:r>
      <w:r w:rsidR="00195CFF">
        <w:t>than for</w:t>
      </w:r>
      <w:r w:rsidR="004365A7">
        <w:t xml:space="preserve"> cervical screening. </w:t>
      </w:r>
      <w:r w:rsidR="00195CFF">
        <w:t>Clinicians were most</w:t>
      </w:r>
      <w:r w:rsidR="00837F5A">
        <w:t xml:space="preserve"> </w:t>
      </w:r>
      <w:r w:rsidR="00195CFF">
        <w:t xml:space="preserve">likely to </w:t>
      </w:r>
      <w:r w:rsidR="001C5420">
        <w:t>adopt</w:t>
      </w:r>
      <w:r w:rsidR="00195CFF">
        <w:t xml:space="preserve"> o</w:t>
      </w:r>
      <w:r w:rsidR="00902C13">
        <w:t xml:space="preserve">pportunistic screening </w:t>
      </w:r>
      <w:r w:rsidR="00837F5A">
        <w:t xml:space="preserve">than other suggested </w:t>
      </w:r>
      <w:r w:rsidR="00195CFF">
        <w:t xml:space="preserve">strategies. </w:t>
      </w:r>
    </w:p>
    <w:p w14:paraId="6057157F" w14:textId="77777777" w:rsidR="006D7B14" w:rsidRDefault="006D7B14" w:rsidP="00FA3748">
      <w:pPr>
        <w:pStyle w:val="NoSpacing"/>
      </w:pPr>
    </w:p>
    <w:p w14:paraId="07E09317" w14:textId="77777777" w:rsidR="00E969FA" w:rsidRPr="00FA3748" w:rsidRDefault="00E969FA" w:rsidP="00FA3748">
      <w:pPr>
        <w:pStyle w:val="NoSpacing"/>
        <w:rPr>
          <w:b/>
        </w:rPr>
      </w:pPr>
      <w:r w:rsidRPr="00FA3748">
        <w:rPr>
          <w:b/>
        </w:rPr>
        <w:t>Conclusion</w:t>
      </w:r>
    </w:p>
    <w:p w14:paraId="4D7786B0" w14:textId="02E70471" w:rsidR="00E969FA" w:rsidRPr="003F534D" w:rsidRDefault="00902C13" w:rsidP="00FA3748">
      <w:pPr>
        <w:pStyle w:val="NoSpacing"/>
      </w:pPr>
      <w:r>
        <w:t xml:space="preserve">The </w:t>
      </w:r>
      <w:r w:rsidR="006D7B14">
        <w:t xml:space="preserve">survey </w:t>
      </w:r>
      <w:r w:rsidR="00195CFF">
        <w:t>reinforced</w:t>
      </w:r>
      <w:r w:rsidR="002E51A7">
        <w:t xml:space="preserve"> </w:t>
      </w:r>
      <w:r w:rsidR="006D7B14">
        <w:t>perceived</w:t>
      </w:r>
      <w:r>
        <w:t xml:space="preserve"> barriers and </w:t>
      </w:r>
      <w:r w:rsidR="001C5420">
        <w:t xml:space="preserve">identified local </w:t>
      </w:r>
      <w:r>
        <w:t>enablers to cancer screening</w:t>
      </w:r>
      <w:r w:rsidR="006D7B14">
        <w:t xml:space="preserve">. </w:t>
      </w:r>
      <w:r w:rsidR="00837F5A">
        <w:t xml:space="preserve">There is a need to improve practice recall and reminder systems and provide ongoing clinician, patient and community education. </w:t>
      </w:r>
      <w:r w:rsidR="006D7B14">
        <w:t xml:space="preserve">HNECCPHN </w:t>
      </w:r>
      <w:r w:rsidR="00517508">
        <w:t xml:space="preserve">has </w:t>
      </w:r>
      <w:r w:rsidR="002E51A7">
        <w:t xml:space="preserve">subsequently </w:t>
      </w:r>
      <w:r w:rsidR="00517508">
        <w:t>developed</w:t>
      </w:r>
      <w:r w:rsidR="00BE1C3A">
        <w:t xml:space="preserve"> </w:t>
      </w:r>
      <w:r w:rsidR="00517508">
        <w:t xml:space="preserve">a range of </w:t>
      </w:r>
      <w:r w:rsidR="00C327CA">
        <w:t xml:space="preserve">locally relevant </w:t>
      </w:r>
      <w:r w:rsidR="00837F5A">
        <w:t xml:space="preserve">cancer screening </w:t>
      </w:r>
      <w:r w:rsidR="00517508">
        <w:t>strategies</w:t>
      </w:r>
      <w:r w:rsidR="002E51A7">
        <w:t xml:space="preserve">. </w:t>
      </w:r>
      <w:r w:rsidR="00837F5A">
        <w:t>Clinician engagement can be encouraged through quality improvement activities and practice accreditation standards.</w:t>
      </w:r>
    </w:p>
    <w:p w14:paraId="55087614" w14:textId="77777777" w:rsidR="00E969FA" w:rsidRPr="003F534D" w:rsidRDefault="00E969FA" w:rsidP="00FA3748">
      <w:pPr>
        <w:pStyle w:val="NoSpacing"/>
      </w:pPr>
    </w:p>
    <w:p w14:paraId="5635DF34" w14:textId="72A760E4" w:rsidR="00743B5A" w:rsidRPr="00FA3748" w:rsidRDefault="00743B5A" w:rsidP="00581EB3">
      <w:pPr>
        <w:pStyle w:val="NoSpacing"/>
        <w:ind w:left="720"/>
      </w:pPr>
    </w:p>
    <w:sectPr w:rsidR="00743B5A" w:rsidRPr="00FA3748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AAB34" w14:textId="77777777" w:rsidR="00914C4A" w:rsidRDefault="00914C4A" w:rsidP="00DB6276">
      <w:pPr>
        <w:spacing w:after="0" w:line="240" w:lineRule="auto"/>
      </w:pPr>
      <w:r>
        <w:separator/>
      </w:r>
    </w:p>
  </w:endnote>
  <w:endnote w:type="continuationSeparator" w:id="0">
    <w:p w14:paraId="5B595160" w14:textId="77777777" w:rsidR="00914C4A" w:rsidRDefault="00914C4A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F2DB4" w14:textId="77777777" w:rsidR="00914C4A" w:rsidRDefault="00914C4A" w:rsidP="00DB6276">
      <w:pPr>
        <w:spacing w:after="0" w:line="240" w:lineRule="auto"/>
      </w:pPr>
      <w:r>
        <w:separator/>
      </w:r>
    </w:p>
  </w:footnote>
  <w:footnote w:type="continuationSeparator" w:id="0">
    <w:p w14:paraId="2E07C136" w14:textId="77777777" w:rsidR="00914C4A" w:rsidRDefault="00914C4A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BB60F9"/>
    <w:multiLevelType w:val="hybridMultilevel"/>
    <w:tmpl w:val="3698EF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B13D1A"/>
    <w:multiLevelType w:val="hybridMultilevel"/>
    <w:tmpl w:val="B222412A"/>
    <w:lvl w:ilvl="0" w:tplc="7438F62C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5"/>
  </w:num>
  <w:num w:numId="5">
    <w:abstractNumId w:val="12"/>
  </w:num>
  <w:num w:numId="6">
    <w:abstractNumId w:val="23"/>
  </w:num>
  <w:num w:numId="7">
    <w:abstractNumId w:val="7"/>
  </w:num>
  <w:num w:numId="8">
    <w:abstractNumId w:val="13"/>
  </w:num>
  <w:num w:numId="9">
    <w:abstractNumId w:val="6"/>
  </w:num>
  <w:num w:numId="10">
    <w:abstractNumId w:val="22"/>
  </w:num>
  <w:num w:numId="11">
    <w:abstractNumId w:val="14"/>
  </w:num>
  <w:num w:numId="12">
    <w:abstractNumId w:val="4"/>
  </w:num>
  <w:num w:numId="13">
    <w:abstractNumId w:val="0"/>
  </w:num>
  <w:num w:numId="14">
    <w:abstractNumId w:val="24"/>
  </w:num>
  <w:num w:numId="15">
    <w:abstractNumId w:val="1"/>
  </w:num>
  <w:num w:numId="16">
    <w:abstractNumId w:val="16"/>
  </w:num>
  <w:num w:numId="17">
    <w:abstractNumId w:val="3"/>
  </w:num>
  <w:num w:numId="18">
    <w:abstractNumId w:val="21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7"/>
  </w:num>
  <w:num w:numId="26">
    <w:abstractNumId w:val="28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578B"/>
    <w:rsid w:val="000530F3"/>
    <w:rsid w:val="0006205D"/>
    <w:rsid w:val="00065794"/>
    <w:rsid w:val="0009481D"/>
    <w:rsid w:val="000A005C"/>
    <w:rsid w:val="000D1EB3"/>
    <w:rsid w:val="00195CFF"/>
    <w:rsid w:val="001A0E12"/>
    <w:rsid w:val="001A3881"/>
    <w:rsid w:val="001A7273"/>
    <w:rsid w:val="001C5420"/>
    <w:rsid w:val="00204AE2"/>
    <w:rsid w:val="002061A7"/>
    <w:rsid w:val="00226C37"/>
    <w:rsid w:val="00237188"/>
    <w:rsid w:val="00292423"/>
    <w:rsid w:val="002C520E"/>
    <w:rsid w:val="002D1372"/>
    <w:rsid w:val="002D267A"/>
    <w:rsid w:val="002D6E16"/>
    <w:rsid w:val="002E51A7"/>
    <w:rsid w:val="00323232"/>
    <w:rsid w:val="003319CA"/>
    <w:rsid w:val="0037377D"/>
    <w:rsid w:val="003A5C47"/>
    <w:rsid w:val="003B56C9"/>
    <w:rsid w:val="003B589C"/>
    <w:rsid w:val="003C0B6D"/>
    <w:rsid w:val="003D7F5C"/>
    <w:rsid w:val="004365A7"/>
    <w:rsid w:val="00460EBE"/>
    <w:rsid w:val="004713C8"/>
    <w:rsid w:val="00472397"/>
    <w:rsid w:val="004806DA"/>
    <w:rsid w:val="004A4C8F"/>
    <w:rsid w:val="004A7DF6"/>
    <w:rsid w:val="004A7F18"/>
    <w:rsid w:val="004C4FEF"/>
    <w:rsid w:val="004D35FA"/>
    <w:rsid w:val="004F5E9D"/>
    <w:rsid w:val="00517508"/>
    <w:rsid w:val="00556C76"/>
    <w:rsid w:val="00561AD8"/>
    <w:rsid w:val="00581EB3"/>
    <w:rsid w:val="005C4F93"/>
    <w:rsid w:val="006150A8"/>
    <w:rsid w:val="00634A5F"/>
    <w:rsid w:val="00687FF6"/>
    <w:rsid w:val="006D10CF"/>
    <w:rsid w:val="006D7B14"/>
    <w:rsid w:val="006F0851"/>
    <w:rsid w:val="007340C2"/>
    <w:rsid w:val="00743B5A"/>
    <w:rsid w:val="00755323"/>
    <w:rsid w:val="007709B5"/>
    <w:rsid w:val="007829FE"/>
    <w:rsid w:val="00797464"/>
    <w:rsid w:val="007A3219"/>
    <w:rsid w:val="007A4975"/>
    <w:rsid w:val="00833A55"/>
    <w:rsid w:val="00837F5A"/>
    <w:rsid w:val="008426B4"/>
    <w:rsid w:val="00866BFD"/>
    <w:rsid w:val="008A1105"/>
    <w:rsid w:val="008A6431"/>
    <w:rsid w:val="008D7BF0"/>
    <w:rsid w:val="00902C13"/>
    <w:rsid w:val="00914C4A"/>
    <w:rsid w:val="00920CCD"/>
    <w:rsid w:val="00937FEB"/>
    <w:rsid w:val="0098351A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93D86"/>
    <w:rsid w:val="00AA6275"/>
    <w:rsid w:val="00AA7219"/>
    <w:rsid w:val="00AC7F73"/>
    <w:rsid w:val="00AE5A5E"/>
    <w:rsid w:val="00B03208"/>
    <w:rsid w:val="00B1283D"/>
    <w:rsid w:val="00B1288E"/>
    <w:rsid w:val="00B12D26"/>
    <w:rsid w:val="00B15E7F"/>
    <w:rsid w:val="00B20279"/>
    <w:rsid w:val="00B730A7"/>
    <w:rsid w:val="00BD3208"/>
    <w:rsid w:val="00BD72AD"/>
    <w:rsid w:val="00BE1C3A"/>
    <w:rsid w:val="00C218BD"/>
    <w:rsid w:val="00C327CA"/>
    <w:rsid w:val="00C3505E"/>
    <w:rsid w:val="00C4224F"/>
    <w:rsid w:val="00C426BE"/>
    <w:rsid w:val="00C44061"/>
    <w:rsid w:val="00CA4098"/>
    <w:rsid w:val="00CE681C"/>
    <w:rsid w:val="00D22221"/>
    <w:rsid w:val="00D30CC4"/>
    <w:rsid w:val="00D56905"/>
    <w:rsid w:val="00D675D7"/>
    <w:rsid w:val="00D75A93"/>
    <w:rsid w:val="00D81EF5"/>
    <w:rsid w:val="00D91638"/>
    <w:rsid w:val="00D94D46"/>
    <w:rsid w:val="00DB6276"/>
    <w:rsid w:val="00DC7A66"/>
    <w:rsid w:val="00DD428F"/>
    <w:rsid w:val="00DE0A84"/>
    <w:rsid w:val="00DE0E61"/>
    <w:rsid w:val="00DE50F2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12827"/>
    <w:rsid w:val="00F21792"/>
    <w:rsid w:val="00F75019"/>
    <w:rsid w:val="00FA1A9A"/>
    <w:rsid w:val="00FA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DECF58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3B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3B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3B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90811-85CE-48BA-8DA8-07C0A640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Kath Duggan</cp:lastModifiedBy>
  <cp:revision>4</cp:revision>
  <dcterms:created xsi:type="dcterms:W3CDTF">2018-03-04T06:17:00Z</dcterms:created>
  <dcterms:modified xsi:type="dcterms:W3CDTF">2018-03-04T06:29:00Z</dcterms:modified>
</cp:coreProperties>
</file>