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0838" w14:textId="77777777" w:rsidR="00293CAC" w:rsidRPr="00293CAC" w:rsidRDefault="00293CAC" w:rsidP="00132EB1">
      <w:pPr>
        <w:rPr>
          <w:rFonts w:ascii="Times New Roman" w:hAnsi="Times New Roman"/>
          <w:sz w:val="20"/>
          <w:szCs w:val="20"/>
        </w:rPr>
      </w:pPr>
    </w:p>
    <w:p w14:paraId="07A68C4D" w14:textId="77777777" w:rsidR="00293CAC" w:rsidRPr="00293CAC" w:rsidRDefault="00293CAC" w:rsidP="00293CAC">
      <w:pPr>
        <w:pStyle w:val="BlockText"/>
        <w:tabs>
          <w:tab w:val="left" w:pos="454"/>
        </w:tabs>
        <w:ind w:left="0" w:right="96"/>
        <w:jc w:val="both"/>
        <w:rPr>
          <w:rFonts w:ascii="Arial" w:hAnsi="Arial" w:cs="Arial"/>
          <w:sz w:val="20"/>
        </w:rPr>
      </w:pPr>
      <w:r w:rsidRPr="00293CAC">
        <w:rPr>
          <w:rFonts w:ascii="Arial" w:hAnsi="Arial" w:cs="Arial"/>
          <w:caps/>
          <w:sz w:val="20"/>
        </w:rPr>
        <w:t>THIS IS THE TITLE OF THE ABSTRACT</w:t>
      </w:r>
    </w:p>
    <w:p w14:paraId="1B611BC6" w14:textId="77777777" w:rsidR="00293CAC" w:rsidRPr="00293CAC" w:rsidRDefault="00293CAC" w:rsidP="00293CAC">
      <w:pPr>
        <w:pStyle w:val="BlockText"/>
        <w:tabs>
          <w:tab w:val="left" w:pos="454"/>
        </w:tabs>
        <w:ind w:left="0" w:right="96"/>
        <w:jc w:val="both"/>
        <w:rPr>
          <w:rFonts w:ascii="Arial" w:hAnsi="Arial" w:cs="Arial"/>
          <w:sz w:val="20"/>
        </w:rPr>
      </w:pPr>
    </w:p>
    <w:p w14:paraId="77733E70" w14:textId="77777777" w:rsidR="00293CAC" w:rsidRPr="00293CAC" w:rsidRDefault="00293CAC" w:rsidP="00293CAC">
      <w:pPr>
        <w:pStyle w:val="BlockText"/>
        <w:tabs>
          <w:tab w:val="left" w:pos="454"/>
        </w:tabs>
        <w:ind w:left="0" w:right="96"/>
        <w:jc w:val="both"/>
        <w:rPr>
          <w:rFonts w:ascii="Arial" w:hAnsi="Arial" w:cs="Arial"/>
          <w:sz w:val="20"/>
        </w:rPr>
      </w:pPr>
    </w:p>
    <w:p w14:paraId="1B2F41C8" w14:textId="77777777" w:rsidR="00293CAC" w:rsidRPr="00293CAC" w:rsidRDefault="00293CAC" w:rsidP="00293CAC">
      <w:pPr>
        <w:pStyle w:val="BlockText"/>
        <w:tabs>
          <w:tab w:val="left" w:pos="454"/>
        </w:tabs>
        <w:ind w:left="0" w:right="96"/>
        <w:jc w:val="both"/>
        <w:rPr>
          <w:rFonts w:ascii="Arial" w:hAnsi="Arial" w:cs="Arial"/>
          <w:b w:val="0"/>
          <w:i/>
          <w:sz w:val="20"/>
        </w:rPr>
      </w:pPr>
      <w:r w:rsidRPr="00293CAC">
        <w:rPr>
          <w:rFonts w:ascii="Arial" w:hAnsi="Arial" w:cs="Arial"/>
          <w:sz w:val="20"/>
        </w:rPr>
        <w:t>Author(s):</w:t>
      </w:r>
    </w:p>
    <w:p w14:paraId="7EFB4921" w14:textId="77777777" w:rsidR="00293CAC" w:rsidRPr="00293CAC" w:rsidRDefault="00293CAC" w:rsidP="00293CAC">
      <w:pPr>
        <w:pStyle w:val="BlockText"/>
        <w:tabs>
          <w:tab w:val="left" w:pos="454"/>
        </w:tabs>
        <w:ind w:left="0" w:right="96"/>
        <w:jc w:val="both"/>
        <w:rPr>
          <w:rFonts w:ascii="Arial" w:hAnsi="Arial" w:cs="Arial"/>
          <w:b w:val="0"/>
          <w:sz w:val="20"/>
        </w:rPr>
      </w:pPr>
      <w:r w:rsidRPr="00293CAC">
        <w:rPr>
          <w:rFonts w:ascii="Arial" w:hAnsi="Arial" w:cs="Arial"/>
          <w:bCs/>
          <w:sz w:val="20"/>
          <w:u w:val="single"/>
        </w:rPr>
        <w:t>Shanna Sheldrick</w:t>
      </w:r>
      <w:r w:rsidRPr="00293CAC">
        <w:rPr>
          <w:rFonts w:ascii="Arial" w:hAnsi="Arial" w:cs="Arial"/>
          <w:b w:val="0"/>
          <w:sz w:val="20"/>
        </w:rPr>
        <w:t>, Premier Event Concepts (shanna@pec.com.au)</w:t>
      </w:r>
    </w:p>
    <w:p w14:paraId="09316F07" w14:textId="77777777" w:rsidR="00293CAC" w:rsidRPr="00293CAC" w:rsidRDefault="00293CAC" w:rsidP="00293CAC">
      <w:pPr>
        <w:pStyle w:val="BlockText"/>
        <w:tabs>
          <w:tab w:val="left" w:pos="454"/>
        </w:tabs>
        <w:ind w:left="0" w:right="96"/>
        <w:jc w:val="both"/>
        <w:rPr>
          <w:rFonts w:ascii="Arial" w:hAnsi="Arial" w:cs="Arial"/>
          <w:b w:val="0"/>
          <w:sz w:val="20"/>
        </w:rPr>
      </w:pPr>
    </w:p>
    <w:p w14:paraId="487D12B8" w14:textId="77777777" w:rsidR="00293CAC" w:rsidRPr="00293CAC" w:rsidRDefault="00293CAC" w:rsidP="00293CAC">
      <w:pPr>
        <w:pStyle w:val="BlockText"/>
        <w:tabs>
          <w:tab w:val="left" w:pos="454"/>
        </w:tabs>
        <w:ind w:left="0" w:right="96"/>
        <w:jc w:val="both"/>
        <w:rPr>
          <w:rFonts w:ascii="Arial" w:hAnsi="Arial" w:cs="Arial"/>
          <w:b w:val="0"/>
          <w:sz w:val="20"/>
        </w:rPr>
      </w:pPr>
    </w:p>
    <w:p w14:paraId="0143F902" w14:textId="77777777" w:rsidR="00293CAC" w:rsidRPr="00293CAC" w:rsidRDefault="00293CAC" w:rsidP="00293CAC">
      <w:pPr>
        <w:pStyle w:val="BlockText"/>
        <w:tabs>
          <w:tab w:val="left" w:pos="454"/>
        </w:tabs>
        <w:ind w:left="0" w:right="96"/>
        <w:jc w:val="both"/>
        <w:rPr>
          <w:rFonts w:ascii="Arial" w:hAnsi="Arial" w:cs="Arial"/>
          <w:b w:val="0"/>
          <w:i/>
          <w:sz w:val="20"/>
        </w:rPr>
      </w:pPr>
      <w:r w:rsidRPr="00293CAC">
        <w:rPr>
          <w:rFonts w:ascii="Arial" w:hAnsi="Arial" w:cs="Arial"/>
          <w:sz w:val="20"/>
        </w:rPr>
        <w:t xml:space="preserve">Abstract: </w:t>
      </w:r>
    </w:p>
    <w:p w14:paraId="27B4853D" w14:textId="77777777" w:rsidR="00293CAC" w:rsidRPr="00293CAC" w:rsidRDefault="00293CAC" w:rsidP="00293CAC">
      <w:pPr>
        <w:jc w:val="both"/>
        <w:rPr>
          <w:rFonts w:ascii="Arial" w:hAnsi="Arial" w:cs="Arial"/>
          <w:sz w:val="20"/>
          <w:szCs w:val="20"/>
        </w:rPr>
      </w:pPr>
      <w:r w:rsidRPr="00293CAC">
        <w:rPr>
          <w:rFonts w:ascii="Arial" w:hAnsi="Arial" w:cs="Arial"/>
          <w:sz w:val="20"/>
          <w:szCs w:val="20"/>
        </w:rPr>
        <w:t xml:space="preserve">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w:t>
      </w:r>
    </w:p>
    <w:p w14:paraId="20EB8DAB" w14:textId="77777777" w:rsidR="00293CAC" w:rsidRPr="00293CAC" w:rsidRDefault="00293CAC" w:rsidP="00132EB1">
      <w:pPr>
        <w:rPr>
          <w:rFonts w:ascii="Times New Roman" w:hAnsi="Times New Roman"/>
          <w:sz w:val="20"/>
          <w:szCs w:val="20"/>
        </w:rPr>
      </w:pPr>
    </w:p>
    <w:sectPr w:rsidR="00293CAC" w:rsidRPr="00293C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44860" w14:textId="77777777" w:rsidR="00317EBC" w:rsidRDefault="00317EBC" w:rsidP="00F348F9">
      <w:r>
        <w:separator/>
      </w:r>
    </w:p>
  </w:endnote>
  <w:endnote w:type="continuationSeparator" w:id="0">
    <w:p w14:paraId="645B1E4A" w14:textId="77777777" w:rsidR="00317EBC" w:rsidRDefault="00317EBC" w:rsidP="00F3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C545" w14:textId="77777777" w:rsidR="00317EBC" w:rsidRDefault="00317EBC" w:rsidP="00F348F9">
      <w:r>
        <w:separator/>
      </w:r>
    </w:p>
  </w:footnote>
  <w:footnote w:type="continuationSeparator" w:id="0">
    <w:p w14:paraId="2E4AB0E3" w14:textId="77777777" w:rsidR="00317EBC" w:rsidRDefault="00317EBC" w:rsidP="00F34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2839" w14:textId="0FEC4849" w:rsidR="00F348F9" w:rsidRPr="00293CAC" w:rsidRDefault="00E9746A">
    <w:pPr>
      <w:pStyle w:val="Header"/>
      <w:rPr>
        <w:rFonts w:ascii="Arial" w:hAnsi="Arial" w:cs="Arial"/>
        <w:b/>
        <w:sz w:val="20"/>
        <w:szCs w:val="20"/>
      </w:rPr>
    </w:pPr>
    <w:r w:rsidRPr="00293CAC">
      <w:rPr>
        <w:rFonts w:ascii="Arial" w:hAnsi="Arial" w:cs="Arial"/>
        <w:b/>
        <w:sz w:val="20"/>
        <w:szCs w:val="20"/>
      </w:rPr>
      <w:t>202</w:t>
    </w:r>
    <w:r w:rsidR="007F28FF" w:rsidRPr="00293CAC">
      <w:rPr>
        <w:rFonts w:ascii="Arial" w:hAnsi="Arial" w:cs="Arial"/>
        <w:b/>
        <w:sz w:val="20"/>
        <w:szCs w:val="20"/>
      </w:rPr>
      <w:t>4</w:t>
    </w:r>
    <w:r w:rsidR="00F348F9" w:rsidRPr="00293CAC">
      <w:rPr>
        <w:rFonts w:ascii="Arial" w:hAnsi="Arial" w:cs="Arial"/>
        <w:b/>
        <w:sz w:val="20"/>
        <w:szCs w:val="20"/>
      </w:rPr>
      <w:t xml:space="preserve"> </w:t>
    </w:r>
    <w:r w:rsidR="00E268E3" w:rsidRPr="00293CAC">
      <w:rPr>
        <w:rFonts w:ascii="Arial" w:hAnsi="Arial" w:cs="Arial"/>
        <w:b/>
        <w:sz w:val="20"/>
        <w:szCs w:val="20"/>
      </w:rPr>
      <w:t>Australian Law Librarians’ Association</w:t>
    </w:r>
    <w:r w:rsidR="007F28FF" w:rsidRPr="00293CAC">
      <w:rPr>
        <w:rFonts w:ascii="Arial" w:hAnsi="Arial" w:cs="Arial"/>
        <w:b/>
        <w:sz w:val="20"/>
        <w:szCs w:val="20"/>
      </w:rPr>
      <w:t xml:space="preserve"> (ALLA)</w:t>
    </w:r>
    <w:r w:rsidR="00F348F9" w:rsidRPr="00293CAC">
      <w:rPr>
        <w:rFonts w:ascii="Arial" w:hAnsi="Arial" w:cs="Arial"/>
        <w:b/>
        <w:sz w:val="20"/>
        <w:szCs w:val="20"/>
      </w:rPr>
      <w:t xml:space="preserve"> Conference</w:t>
    </w:r>
  </w:p>
  <w:p w14:paraId="22F9F3AB" w14:textId="39D2CF3F" w:rsidR="00F348F9" w:rsidRPr="00293CAC" w:rsidRDefault="007F28FF">
    <w:pPr>
      <w:pStyle w:val="Header"/>
      <w:rPr>
        <w:rFonts w:ascii="Arial" w:hAnsi="Arial" w:cs="Arial"/>
        <w:sz w:val="20"/>
        <w:szCs w:val="20"/>
      </w:rPr>
    </w:pPr>
    <w:r w:rsidRPr="00293CAC">
      <w:rPr>
        <w:rFonts w:ascii="Arial" w:hAnsi="Arial" w:cs="Arial"/>
        <w:sz w:val="20"/>
        <w:szCs w:val="20"/>
      </w:rPr>
      <w:t>7 - 9</w:t>
    </w:r>
    <w:r w:rsidR="00C71EEB" w:rsidRPr="00293CAC">
      <w:rPr>
        <w:rFonts w:ascii="Arial" w:hAnsi="Arial" w:cs="Arial"/>
        <w:sz w:val="20"/>
        <w:szCs w:val="20"/>
      </w:rPr>
      <w:t xml:space="preserve"> </w:t>
    </w:r>
    <w:r w:rsidR="00CD2834" w:rsidRPr="00293CAC">
      <w:rPr>
        <w:rFonts w:ascii="Arial" w:hAnsi="Arial" w:cs="Arial"/>
        <w:sz w:val="20"/>
        <w:szCs w:val="20"/>
      </w:rPr>
      <w:t>August 202</w:t>
    </w:r>
    <w:r w:rsidRPr="00293CAC">
      <w:rPr>
        <w:rFonts w:ascii="Arial" w:hAnsi="Arial" w:cs="Arial"/>
        <w:sz w:val="20"/>
        <w:szCs w:val="20"/>
      </w:rPr>
      <w:t>4</w:t>
    </w:r>
  </w:p>
  <w:p w14:paraId="6A059C3E" w14:textId="11415971" w:rsidR="00F348F9" w:rsidRPr="00293CAC" w:rsidRDefault="007F28FF">
    <w:pPr>
      <w:pStyle w:val="Header"/>
      <w:rPr>
        <w:rFonts w:ascii="Arial" w:hAnsi="Arial" w:cs="Arial"/>
        <w:sz w:val="20"/>
        <w:szCs w:val="20"/>
      </w:rPr>
    </w:pPr>
    <w:r w:rsidRPr="00293CAC">
      <w:rPr>
        <w:rFonts w:ascii="Arial" w:hAnsi="Arial" w:cs="Arial"/>
        <w:sz w:val="20"/>
        <w:szCs w:val="20"/>
      </w:rPr>
      <w:t>Adelaide, SA</w:t>
    </w:r>
  </w:p>
  <w:p w14:paraId="7447EE68" w14:textId="77777777" w:rsidR="00F348F9" w:rsidRPr="00293CAC" w:rsidRDefault="00F348F9">
    <w:pPr>
      <w:pStyle w:val="Header"/>
      <w:pBdr>
        <w:bottom w:val="single" w:sz="12" w:space="1" w:color="auto"/>
      </w:pBdr>
      <w:rPr>
        <w:rFonts w:ascii="Arial" w:hAnsi="Arial" w:cs="Arial"/>
        <w:sz w:val="20"/>
        <w:szCs w:val="20"/>
      </w:rPr>
    </w:pPr>
  </w:p>
  <w:p w14:paraId="06D3FC05" w14:textId="77777777" w:rsidR="00CD2834" w:rsidRPr="00293CAC" w:rsidRDefault="00CD283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013"/>
    <w:multiLevelType w:val="hybridMultilevel"/>
    <w:tmpl w:val="91280E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37C3B1A"/>
    <w:multiLevelType w:val="multilevel"/>
    <w:tmpl w:val="E47267EE"/>
    <w:lvl w:ilvl="0">
      <w:start w:val="1"/>
      <w:numFmt w:val="decimal"/>
      <w:pStyle w:val="Heading1"/>
      <w:lvlText w:val="%1."/>
      <w:lvlJc w:val="left"/>
      <w:pPr>
        <w:tabs>
          <w:tab w:val="num" w:pos="567"/>
        </w:tabs>
        <w:ind w:left="567" w:hanging="567"/>
      </w:pPr>
      <w:rPr>
        <w:rFonts w:ascii="Arial Bold" w:hAnsi="Arial Bold" w:cs="Times New Roman" w:hint="default"/>
        <w:b/>
        <w:i w:val="0"/>
        <w:sz w:val="24"/>
        <w:szCs w:val="24"/>
      </w:rPr>
    </w:lvl>
    <w:lvl w:ilvl="1">
      <w:start w:val="1"/>
      <w:numFmt w:val="decimal"/>
      <w:pStyle w:val="Heading2"/>
      <w:lvlText w:val="%1.%2"/>
      <w:lvlJc w:val="left"/>
      <w:pPr>
        <w:tabs>
          <w:tab w:val="num" w:pos="567"/>
        </w:tabs>
        <w:ind w:left="567" w:hanging="567"/>
      </w:pPr>
      <w:rPr>
        <w:rFonts w:ascii="Arial" w:hAnsi="Arial" w:cs="Times New Roman" w:hint="default"/>
        <w:b/>
        <w:i w:val="0"/>
        <w:caps w:val="0"/>
        <w:strike w:val="0"/>
        <w:dstrike w:val="0"/>
        <w:vanish w:val="0"/>
        <w:sz w:val="22"/>
        <w:szCs w:val="22"/>
        <w:vertAlign w:val="baseline"/>
      </w:rPr>
    </w:lvl>
    <w:lvl w:ilvl="2">
      <w:start w:val="1"/>
      <w:numFmt w:val="lowerLetter"/>
      <w:pStyle w:val="Heading3"/>
      <w:lvlText w:val="(%3)"/>
      <w:lvlJc w:val="left"/>
      <w:pPr>
        <w:tabs>
          <w:tab w:val="num" w:pos="1135"/>
        </w:tabs>
        <w:ind w:left="1135" w:hanging="567"/>
      </w:pPr>
      <w:rPr>
        <w:rFonts w:ascii="Tahoma" w:hAnsi="Tahoma" w:cs="Times New Roman" w:hint="default"/>
        <w:b w:val="0"/>
        <w:i w:val="0"/>
        <w:sz w:val="21"/>
        <w:szCs w:val="22"/>
      </w:rPr>
    </w:lvl>
    <w:lvl w:ilvl="3">
      <w:start w:val="1"/>
      <w:numFmt w:val="lowerRoman"/>
      <w:pStyle w:val="Heading4"/>
      <w:lvlText w:val="(%4)"/>
      <w:lvlJc w:val="left"/>
      <w:pPr>
        <w:tabs>
          <w:tab w:val="num" w:pos="2187"/>
        </w:tabs>
        <w:ind w:left="2187" w:hanging="567"/>
      </w:pPr>
      <w:rPr>
        <w:rFonts w:cs="Times New Roman" w:hint="default"/>
        <w:b w:val="0"/>
        <w:bCs w:val="0"/>
        <w:i w:val="0"/>
        <w:iCs w:val="0"/>
        <w:caps w:val="0"/>
        <w:smallCaps w:val="0"/>
        <w:strike w:val="0"/>
        <w:dstrike w:val="0"/>
        <w:vanish w:val="0"/>
        <w:spacing w:val="0"/>
        <w:kern w:val="0"/>
        <w:position w:val="0"/>
        <w:u w:val="none"/>
        <w:effect w:val="none"/>
        <w:vertAlign w:val="baseline"/>
      </w:rPr>
    </w:lvl>
    <w:lvl w:ilvl="4">
      <w:start w:val="1"/>
      <w:numFmt w:val="upperLetter"/>
      <w:pStyle w:val="Heading5"/>
      <w:lvlText w:val="(%5)"/>
      <w:lvlJc w:val="left"/>
      <w:pPr>
        <w:tabs>
          <w:tab w:val="num" w:pos="2268"/>
        </w:tabs>
        <w:ind w:left="2268" w:hanging="567"/>
      </w:pPr>
      <w:rPr>
        <w:rFonts w:ascii="Arial" w:hAnsi="Arial" w:cs="Times New Roman" w:hint="default"/>
        <w:b w:val="0"/>
        <w:i w:val="0"/>
        <w:sz w:val="18"/>
        <w:szCs w:val="18"/>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FC90BAC"/>
    <w:multiLevelType w:val="hybridMultilevel"/>
    <w:tmpl w:val="A89882BA"/>
    <w:lvl w:ilvl="0" w:tplc="0774694E">
      <w:start w:val="1"/>
      <w:numFmt w:val="lowerLetter"/>
      <w:pStyle w:val="alpha"/>
      <w:lvlText w:val="%1)"/>
      <w:lvlJc w:val="left"/>
      <w:pPr>
        <w:tabs>
          <w:tab w:val="num" w:pos="1134"/>
        </w:tabs>
        <w:ind w:left="1134" w:hanging="567"/>
      </w:pPr>
      <w:rPr>
        <w:rFonts w:cs="Times New Roman" w:hint="default"/>
        <w:b w:val="0"/>
        <w:i w:val="0"/>
      </w:rPr>
    </w:lvl>
    <w:lvl w:ilvl="1" w:tplc="04090019" w:tentative="1">
      <w:start w:val="1"/>
      <w:numFmt w:val="lowerLetter"/>
      <w:lvlText w:val="%2."/>
      <w:lvlJc w:val="left"/>
      <w:pPr>
        <w:tabs>
          <w:tab w:val="num" w:pos="1593"/>
        </w:tabs>
        <w:ind w:left="1593" w:hanging="360"/>
      </w:pPr>
      <w:rPr>
        <w:rFonts w:cs="Times New Roman"/>
      </w:rPr>
    </w:lvl>
    <w:lvl w:ilvl="2" w:tplc="0409001B" w:tentative="1">
      <w:start w:val="1"/>
      <w:numFmt w:val="lowerRoman"/>
      <w:lvlText w:val="%3."/>
      <w:lvlJc w:val="right"/>
      <w:pPr>
        <w:tabs>
          <w:tab w:val="num" w:pos="2313"/>
        </w:tabs>
        <w:ind w:left="2313" w:hanging="180"/>
      </w:pPr>
      <w:rPr>
        <w:rFonts w:cs="Times New Roman"/>
      </w:rPr>
    </w:lvl>
    <w:lvl w:ilvl="3" w:tplc="0409000F" w:tentative="1">
      <w:start w:val="1"/>
      <w:numFmt w:val="decimal"/>
      <w:lvlText w:val="%4."/>
      <w:lvlJc w:val="left"/>
      <w:pPr>
        <w:tabs>
          <w:tab w:val="num" w:pos="3033"/>
        </w:tabs>
        <w:ind w:left="3033" w:hanging="360"/>
      </w:pPr>
      <w:rPr>
        <w:rFonts w:cs="Times New Roman"/>
      </w:rPr>
    </w:lvl>
    <w:lvl w:ilvl="4" w:tplc="04090019" w:tentative="1">
      <w:start w:val="1"/>
      <w:numFmt w:val="lowerLetter"/>
      <w:lvlText w:val="%5."/>
      <w:lvlJc w:val="left"/>
      <w:pPr>
        <w:tabs>
          <w:tab w:val="num" w:pos="3753"/>
        </w:tabs>
        <w:ind w:left="3753" w:hanging="360"/>
      </w:pPr>
      <w:rPr>
        <w:rFonts w:cs="Times New Roman"/>
      </w:rPr>
    </w:lvl>
    <w:lvl w:ilvl="5" w:tplc="0409001B" w:tentative="1">
      <w:start w:val="1"/>
      <w:numFmt w:val="lowerRoman"/>
      <w:lvlText w:val="%6."/>
      <w:lvlJc w:val="right"/>
      <w:pPr>
        <w:tabs>
          <w:tab w:val="num" w:pos="4473"/>
        </w:tabs>
        <w:ind w:left="4473" w:hanging="180"/>
      </w:pPr>
      <w:rPr>
        <w:rFonts w:cs="Times New Roman"/>
      </w:rPr>
    </w:lvl>
    <w:lvl w:ilvl="6" w:tplc="0409000F" w:tentative="1">
      <w:start w:val="1"/>
      <w:numFmt w:val="decimal"/>
      <w:lvlText w:val="%7."/>
      <w:lvlJc w:val="left"/>
      <w:pPr>
        <w:tabs>
          <w:tab w:val="num" w:pos="5193"/>
        </w:tabs>
        <w:ind w:left="5193" w:hanging="360"/>
      </w:pPr>
      <w:rPr>
        <w:rFonts w:cs="Times New Roman"/>
      </w:rPr>
    </w:lvl>
    <w:lvl w:ilvl="7" w:tplc="04090019" w:tentative="1">
      <w:start w:val="1"/>
      <w:numFmt w:val="lowerLetter"/>
      <w:lvlText w:val="%8."/>
      <w:lvlJc w:val="left"/>
      <w:pPr>
        <w:tabs>
          <w:tab w:val="num" w:pos="5913"/>
        </w:tabs>
        <w:ind w:left="5913" w:hanging="360"/>
      </w:pPr>
      <w:rPr>
        <w:rFonts w:cs="Times New Roman"/>
      </w:rPr>
    </w:lvl>
    <w:lvl w:ilvl="8" w:tplc="0409001B" w:tentative="1">
      <w:start w:val="1"/>
      <w:numFmt w:val="lowerRoman"/>
      <w:lvlText w:val="%9."/>
      <w:lvlJc w:val="right"/>
      <w:pPr>
        <w:tabs>
          <w:tab w:val="num" w:pos="6633"/>
        </w:tabs>
        <w:ind w:left="6633" w:hanging="180"/>
      </w:pPr>
      <w:rPr>
        <w:rFonts w:cs="Times New Roman"/>
      </w:rPr>
    </w:lvl>
  </w:abstractNum>
  <w:abstractNum w:abstractNumId="3" w15:restartNumberingAfterBreak="0">
    <w:nsid w:val="4B4F5817"/>
    <w:multiLevelType w:val="hybridMultilevel"/>
    <w:tmpl w:val="8CD2C7B2"/>
    <w:lvl w:ilvl="0" w:tplc="299A86C2">
      <w:start w:val="1"/>
      <w:numFmt w:val="bullet"/>
      <w:pStyle w:val="Bullet"/>
      <w:lvlText w:val=""/>
      <w:lvlJc w:val="left"/>
      <w:pPr>
        <w:tabs>
          <w:tab w:val="num" w:pos="992"/>
        </w:tabs>
        <w:ind w:left="992" w:hanging="425"/>
      </w:pPr>
      <w:rPr>
        <w:rFonts w:ascii="Symbol" w:hAnsi="Symbol" w:hint="default"/>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 w15:restartNumberingAfterBreak="0">
    <w:nsid w:val="56BD50A0"/>
    <w:multiLevelType w:val="hybridMultilevel"/>
    <w:tmpl w:val="7E620E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0A4016"/>
    <w:multiLevelType w:val="hybridMultilevel"/>
    <w:tmpl w:val="9D044FAC"/>
    <w:lvl w:ilvl="0" w:tplc="AF0CE470">
      <w:start w:val="1"/>
      <w:numFmt w:val="bullet"/>
      <w:pStyle w:val="ActionItems"/>
      <w:lvlText w:val=""/>
      <w:lvlJc w:val="left"/>
      <w:pPr>
        <w:tabs>
          <w:tab w:val="num" w:pos="360"/>
        </w:tabs>
        <w:ind w:left="360" w:hanging="360"/>
      </w:pPr>
      <w:rPr>
        <w:rFonts w:ascii="Wingdings" w:hAnsi="Wingdings" w:hint="default"/>
      </w:rPr>
    </w:lvl>
    <w:lvl w:ilvl="1" w:tplc="3A1A6CFE" w:tentative="1">
      <w:start w:val="1"/>
      <w:numFmt w:val="bullet"/>
      <w:lvlText w:val="o"/>
      <w:lvlJc w:val="left"/>
      <w:pPr>
        <w:tabs>
          <w:tab w:val="num" w:pos="1080"/>
        </w:tabs>
        <w:ind w:left="1080" w:hanging="360"/>
      </w:pPr>
      <w:rPr>
        <w:rFonts w:ascii="Courier New" w:hAnsi="Courier New" w:cs="Courier New" w:hint="default"/>
      </w:rPr>
    </w:lvl>
    <w:lvl w:ilvl="2" w:tplc="EBC228C8" w:tentative="1">
      <w:start w:val="1"/>
      <w:numFmt w:val="bullet"/>
      <w:lvlText w:val=""/>
      <w:lvlJc w:val="left"/>
      <w:pPr>
        <w:tabs>
          <w:tab w:val="num" w:pos="1800"/>
        </w:tabs>
        <w:ind w:left="1800" w:hanging="360"/>
      </w:pPr>
      <w:rPr>
        <w:rFonts w:ascii="Wingdings" w:hAnsi="Wingdings" w:hint="default"/>
      </w:rPr>
    </w:lvl>
    <w:lvl w:ilvl="3" w:tplc="E7203A8E" w:tentative="1">
      <w:start w:val="1"/>
      <w:numFmt w:val="bullet"/>
      <w:lvlText w:val=""/>
      <w:lvlJc w:val="left"/>
      <w:pPr>
        <w:tabs>
          <w:tab w:val="num" w:pos="2520"/>
        </w:tabs>
        <w:ind w:left="2520" w:hanging="360"/>
      </w:pPr>
      <w:rPr>
        <w:rFonts w:ascii="Symbol" w:hAnsi="Symbol" w:hint="default"/>
      </w:rPr>
    </w:lvl>
    <w:lvl w:ilvl="4" w:tplc="C74E8780" w:tentative="1">
      <w:start w:val="1"/>
      <w:numFmt w:val="bullet"/>
      <w:lvlText w:val="o"/>
      <w:lvlJc w:val="left"/>
      <w:pPr>
        <w:tabs>
          <w:tab w:val="num" w:pos="3240"/>
        </w:tabs>
        <w:ind w:left="3240" w:hanging="360"/>
      </w:pPr>
      <w:rPr>
        <w:rFonts w:ascii="Courier New" w:hAnsi="Courier New" w:cs="Courier New" w:hint="default"/>
      </w:rPr>
    </w:lvl>
    <w:lvl w:ilvl="5" w:tplc="D49039FC" w:tentative="1">
      <w:start w:val="1"/>
      <w:numFmt w:val="bullet"/>
      <w:lvlText w:val=""/>
      <w:lvlJc w:val="left"/>
      <w:pPr>
        <w:tabs>
          <w:tab w:val="num" w:pos="3960"/>
        </w:tabs>
        <w:ind w:left="3960" w:hanging="360"/>
      </w:pPr>
      <w:rPr>
        <w:rFonts w:ascii="Wingdings" w:hAnsi="Wingdings" w:hint="default"/>
      </w:rPr>
    </w:lvl>
    <w:lvl w:ilvl="6" w:tplc="F41C6800" w:tentative="1">
      <w:start w:val="1"/>
      <w:numFmt w:val="bullet"/>
      <w:lvlText w:val=""/>
      <w:lvlJc w:val="left"/>
      <w:pPr>
        <w:tabs>
          <w:tab w:val="num" w:pos="4680"/>
        </w:tabs>
        <w:ind w:left="4680" w:hanging="360"/>
      </w:pPr>
      <w:rPr>
        <w:rFonts w:ascii="Symbol" w:hAnsi="Symbol" w:hint="default"/>
      </w:rPr>
    </w:lvl>
    <w:lvl w:ilvl="7" w:tplc="5C14D816" w:tentative="1">
      <w:start w:val="1"/>
      <w:numFmt w:val="bullet"/>
      <w:lvlText w:val="o"/>
      <w:lvlJc w:val="left"/>
      <w:pPr>
        <w:tabs>
          <w:tab w:val="num" w:pos="5400"/>
        </w:tabs>
        <w:ind w:left="5400" w:hanging="360"/>
      </w:pPr>
      <w:rPr>
        <w:rFonts w:ascii="Courier New" w:hAnsi="Courier New" w:cs="Courier New" w:hint="default"/>
      </w:rPr>
    </w:lvl>
    <w:lvl w:ilvl="8" w:tplc="64489F46" w:tentative="1">
      <w:start w:val="1"/>
      <w:numFmt w:val="bullet"/>
      <w:lvlText w:val=""/>
      <w:lvlJc w:val="left"/>
      <w:pPr>
        <w:tabs>
          <w:tab w:val="num" w:pos="6120"/>
        </w:tabs>
        <w:ind w:left="6120" w:hanging="360"/>
      </w:pPr>
      <w:rPr>
        <w:rFonts w:ascii="Wingdings" w:hAnsi="Wingdings" w:hint="default"/>
      </w:rPr>
    </w:lvl>
  </w:abstractNum>
  <w:num w:numId="1" w16cid:durableId="242029614">
    <w:abstractNumId w:val="2"/>
  </w:num>
  <w:num w:numId="2" w16cid:durableId="1821337330">
    <w:abstractNumId w:val="3"/>
  </w:num>
  <w:num w:numId="3" w16cid:durableId="1537156030">
    <w:abstractNumId w:val="1"/>
  </w:num>
  <w:num w:numId="4" w16cid:durableId="693725355">
    <w:abstractNumId w:val="5"/>
  </w:num>
  <w:num w:numId="5" w16cid:durableId="735082817">
    <w:abstractNumId w:val="0"/>
  </w:num>
  <w:num w:numId="6" w16cid:durableId="14326256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1B"/>
    <w:rsid w:val="00056AD9"/>
    <w:rsid w:val="000A0047"/>
    <w:rsid w:val="000F0583"/>
    <w:rsid w:val="00130C1B"/>
    <w:rsid w:val="00132EB1"/>
    <w:rsid w:val="001512CF"/>
    <w:rsid w:val="001736A6"/>
    <w:rsid w:val="001972C8"/>
    <w:rsid w:val="002124C4"/>
    <w:rsid w:val="00230462"/>
    <w:rsid w:val="00260DA9"/>
    <w:rsid w:val="00293CAC"/>
    <w:rsid w:val="002D4DA2"/>
    <w:rsid w:val="002E6B55"/>
    <w:rsid w:val="00317EBC"/>
    <w:rsid w:val="00373E2C"/>
    <w:rsid w:val="004045B3"/>
    <w:rsid w:val="00425F1C"/>
    <w:rsid w:val="004D4C42"/>
    <w:rsid w:val="00530846"/>
    <w:rsid w:val="006012CA"/>
    <w:rsid w:val="00650BC0"/>
    <w:rsid w:val="00666F23"/>
    <w:rsid w:val="006720AA"/>
    <w:rsid w:val="00684BD7"/>
    <w:rsid w:val="006D79B6"/>
    <w:rsid w:val="00743068"/>
    <w:rsid w:val="007975EB"/>
    <w:rsid w:val="007B0884"/>
    <w:rsid w:val="007F28FF"/>
    <w:rsid w:val="00801F4B"/>
    <w:rsid w:val="008652AA"/>
    <w:rsid w:val="009056E0"/>
    <w:rsid w:val="009160CF"/>
    <w:rsid w:val="009A126D"/>
    <w:rsid w:val="00AA32C0"/>
    <w:rsid w:val="00B35E12"/>
    <w:rsid w:val="00B5154A"/>
    <w:rsid w:val="00B7169D"/>
    <w:rsid w:val="00B855E8"/>
    <w:rsid w:val="00BD4455"/>
    <w:rsid w:val="00BE7034"/>
    <w:rsid w:val="00C71EEB"/>
    <w:rsid w:val="00C9480B"/>
    <w:rsid w:val="00CA6D13"/>
    <w:rsid w:val="00CB1508"/>
    <w:rsid w:val="00CD2834"/>
    <w:rsid w:val="00CF7A2E"/>
    <w:rsid w:val="00D34575"/>
    <w:rsid w:val="00D84553"/>
    <w:rsid w:val="00DB1DBB"/>
    <w:rsid w:val="00E268E3"/>
    <w:rsid w:val="00E9746A"/>
    <w:rsid w:val="00EA0CF4"/>
    <w:rsid w:val="00EB2FFD"/>
    <w:rsid w:val="00F12CB4"/>
    <w:rsid w:val="00F348F9"/>
    <w:rsid w:val="00F363DD"/>
    <w:rsid w:val="00F516B0"/>
    <w:rsid w:val="00F9224D"/>
    <w:rsid w:val="00FC1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9A7C"/>
  <w15:docId w15:val="{99C9559C-3E55-46B8-BE3E-21EB8A3C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F4B"/>
    <w:rPr>
      <w:rFonts w:ascii="Tahoma" w:hAnsi="Tahoma"/>
      <w:sz w:val="21"/>
      <w:szCs w:val="24"/>
    </w:rPr>
  </w:style>
  <w:style w:type="paragraph" w:styleId="Heading1">
    <w:name w:val="heading 1"/>
    <w:basedOn w:val="Normal"/>
    <w:next w:val="Normal"/>
    <w:link w:val="Heading1Char"/>
    <w:uiPriority w:val="99"/>
    <w:qFormat/>
    <w:rsid w:val="00EB2FFD"/>
    <w:pPr>
      <w:widowControl w:val="0"/>
      <w:numPr>
        <w:numId w:val="3"/>
      </w:numPr>
      <w:spacing w:before="160" w:after="160"/>
      <w:jc w:val="both"/>
      <w:outlineLvl w:val="0"/>
    </w:pPr>
    <w:rPr>
      <w:b/>
      <w:caps/>
      <w:kern w:val="28"/>
      <w:sz w:val="24"/>
      <w:szCs w:val="28"/>
    </w:rPr>
  </w:style>
  <w:style w:type="paragraph" w:styleId="Heading2">
    <w:name w:val="heading 2"/>
    <w:basedOn w:val="Normal"/>
    <w:next w:val="Normal"/>
    <w:link w:val="Heading2Char"/>
    <w:uiPriority w:val="99"/>
    <w:qFormat/>
    <w:rsid w:val="00801F4B"/>
    <w:pPr>
      <w:widowControl w:val="0"/>
      <w:numPr>
        <w:ilvl w:val="1"/>
        <w:numId w:val="3"/>
      </w:numPr>
      <w:spacing w:after="160"/>
      <w:outlineLvl w:val="1"/>
    </w:pPr>
    <w:rPr>
      <w:b/>
      <w:szCs w:val="22"/>
    </w:rPr>
  </w:style>
  <w:style w:type="paragraph" w:styleId="Heading3">
    <w:name w:val="heading 3"/>
    <w:basedOn w:val="Normal"/>
    <w:next w:val="Normal"/>
    <w:link w:val="Heading3Char"/>
    <w:uiPriority w:val="99"/>
    <w:qFormat/>
    <w:rsid w:val="00801F4B"/>
    <w:pPr>
      <w:widowControl w:val="0"/>
      <w:numPr>
        <w:ilvl w:val="2"/>
        <w:numId w:val="3"/>
      </w:numPr>
      <w:jc w:val="both"/>
      <w:outlineLvl w:val="2"/>
    </w:pPr>
  </w:style>
  <w:style w:type="paragraph" w:styleId="Heading4">
    <w:name w:val="heading 4"/>
    <w:basedOn w:val="Normal"/>
    <w:next w:val="Normal"/>
    <w:link w:val="Heading4Char"/>
    <w:autoRedefine/>
    <w:uiPriority w:val="99"/>
    <w:qFormat/>
    <w:rsid w:val="00801F4B"/>
    <w:pPr>
      <w:widowControl w:val="0"/>
      <w:numPr>
        <w:ilvl w:val="3"/>
        <w:numId w:val="3"/>
      </w:numPr>
      <w:tabs>
        <w:tab w:val="left" w:pos="1701"/>
      </w:tabs>
      <w:spacing w:before="160" w:after="160"/>
      <w:jc w:val="both"/>
      <w:outlineLvl w:val="3"/>
    </w:pPr>
    <w:rPr>
      <w:rFonts w:cs="Arial"/>
      <w:bCs/>
      <w:szCs w:val="20"/>
    </w:rPr>
  </w:style>
  <w:style w:type="paragraph" w:styleId="Heading5">
    <w:name w:val="heading 5"/>
    <w:basedOn w:val="Normal"/>
    <w:next w:val="Normal"/>
    <w:link w:val="Heading5Char"/>
    <w:uiPriority w:val="99"/>
    <w:qFormat/>
    <w:rsid w:val="00801F4B"/>
    <w:pPr>
      <w:numPr>
        <w:ilvl w:val="4"/>
        <w:numId w:val="3"/>
      </w:numPr>
      <w:spacing w:after="160"/>
      <w:jc w:val="both"/>
      <w:outlineLvl w:val="4"/>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801F4B"/>
    <w:rPr>
      <w:rFonts w:ascii="Tahoma" w:hAnsi="Tahoma"/>
      <w:b/>
      <w:sz w:val="21"/>
      <w:szCs w:val="22"/>
    </w:rPr>
  </w:style>
  <w:style w:type="character" w:customStyle="1" w:styleId="Heading1Char">
    <w:name w:val="Heading 1 Char"/>
    <w:link w:val="Heading1"/>
    <w:uiPriority w:val="99"/>
    <w:rsid w:val="00EB2FFD"/>
    <w:rPr>
      <w:rFonts w:ascii="Tahoma" w:hAnsi="Tahoma"/>
      <w:b/>
      <w:caps/>
      <w:kern w:val="28"/>
      <w:sz w:val="24"/>
      <w:szCs w:val="28"/>
    </w:rPr>
  </w:style>
  <w:style w:type="paragraph" w:customStyle="1" w:styleId="alpha">
    <w:name w:val="alpha"/>
    <w:basedOn w:val="Normal"/>
    <w:uiPriority w:val="99"/>
    <w:rsid w:val="00801F4B"/>
    <w:pPr>
      <w:widowControl w:val="0"/>
      <w:numPr>
        <w:numId w:val="1"/>
      </w:numPr>
    </w:pPr>
  </w:style>
  <w:style w:type="paragraph" w:styleId="BalloonText">
    <w:name w:val="Balloon Text"/>
    <w:basedOn w:val="Normal"/>
    <w:link w:val="BalloonTextChar"/>
    <w:uiPriority w:val="99"/>
    <w:semiHidden/>
    <w:unhideWhenUsed/>
    <w:rsid w:val="00801F4B"/>
    <w:rPr>
      <w:rFonts w:cs="Tahoma"/>
      <w:sz w:val="16"/>
      <w:szCs w:val="16"/>
    </w:rPr>
  </w:style>
  <w:style w:type="character" w:customStyle="1" w:styleId="BalloonTextChar">
    <w:name w:val="Balloon Text Char"/>
    <w:link w:val="BalloonText"/>
    <w:uiPriority w:val="99"/>
    <w:semiHidden/>
    <w:rsid w:val="00801F4B"/>
    <w:rPr>
      <w:rFonts w:ascii="Tahoma" w:hAnsi="Tahoma" w:cs="Tahoma"/>
      <w:sz w:val="16"/>
      <w:szCs w:val="16"/>
    </w:rPr>
  </w:style>
  <w:style w:type="paragraph" w:customStyle="1" w:styleId="Bullet">
    <w:name w:val="Bullet"/>
    <w:basedOn w:val="Normal"/>
    <w:autoRedefine/>
    <w:uiPriority w:val="99"/>
    <w:rsid w:val="00801F4B"/>
    <w:pPr>
      <w:numPr>
        <w:numId w:val="2"/>
      </w:numPr>
      <w:spacing w:after="120"/>
      <w:jc w:val="both"/>
    </w:pPr>
  </w:style>
  <w:style w:type="character" w:styleId="CommentReference">
    <w:name w:val="annotation reference"/>
    <w:uiPriority w:val="99"/>
    <w:semiHidden/>
    <w:rsid w:val="00801F4B"/>
    <w:rPr>
      <w:rFonts w:cs="Times New Roman"/>
      <w:sz w:val="16"/>
      <w:szCs w:val="16"/>
    </w:rPr>
  </w:style>
  <w:style w:type="character" w:customStyle="1" w:styleId="Heading4Char">
    <w:name w:val="Heading 4 Char"/>
    <w:link w:val="Heading4"/>
    <w:uiPriority w:val="99"/>
    <w:rsid w:val="00801F4B"/>
    <w:rPr>
      <w:rFonts w:ascii="Tahoma" w:hAnsi="Tahoma" w:cs="Arial"/>
      <w:bCs/>
      <w:sz w:val="21"/>
    </w:rPr>
  </w:style>
  <w:style w:type="paragraph" w:styleId="CommentText">
    <w:name w:val="annotation text"/>
    <w:basedOn w:val="Normal"/>
    <w:link w:val="CommentTextChar"/>
    <w:uiPriority w:val="99"/>
    <w:semiHidden/>
    <w:rsid w:val="00801F4B"/>
    <w:rPr>
      <w:sz w:val="20"/>
      <w:szCs w:val="20"/>
    </w:rPr>
  </w:style>
  <w:style w:type="character" w:customStyle="1" w:styleId="CommentTextChar">
    <w:name w:val="Comment Text Char"/>
    <w:link w:val="CommentText"/>
    <w:uiPriority w:val="99"/>
    <w:semiHidden/>
    <w:rsid w:val="00801F4B"/>
    <w:rPr>
      <w:rFonts w:ascii="Tahoma" w:hAnsi="Tahoma"/>
    </w:rPr>
  </w:style>
  <w:style w:type="character" w:customStyle="1" w:styleId="Heading3Char">
    <w:name w:val="Heading 3 Char"/>
    <w:link w:val="Heading3"/>
    <w:uiPriority w:val="99"/>
    <w:rsid w:val="00801F4B"/>
    <w:rPr>
      <w:rFonts w:ascii="Tahoma" w:hAnsi="Tahoma"/>
      <w:sz w:val="21"/>
      <w:szCs w:val="24"/>
    </w:rPr>
  </w:style>
  <w:style w:type="character" w:customStyle="1" w:styleId="Heading5Char">
    <w:name w:val="Heading 5 Char"/>
    <w:link w:val="Heading5"/>
    <w:uiPriority w:val="99"/>
    <w:rsid w:val="00801F4B"/>
    <w:rPr>
      <w:rFonts w:ascii="Tahoma" w:hAnsi="Tahoma"/>
      <w:bCs/>
      <w:iCs/>
      <w:sz w:val="21"/>
      <w:szCs w:val="24"/>
    </w:rPr>
  </w:style>
  <w:style w:type="paragraph" w:styleId="CommentSubject">
    <w:name w:val="annotation subject"/>
    <w:basedOn w:val="CommentText"/>
    <w:next w:val="CommentText"/>
    <w:link w:val="CommentSubjectChar"/>
    <w:uiPriority w:val="99"/>
    <w:semiHidden/>
    <w:unhideWhenUsed/>
    <w:rsid w:val="00801F4B"/>
    <w:rPr>
      <w:b/>
      <w:bCs/>
    </w:rPr>
  </w:style>
  <w:style w:type="character" w:customStyle="1" w:styleId="CommentSubjectChar">
    <w:name w:val="Comment Subject Char"/>
    <w:link w:val="CommentSubject"/>
    <w:uiPriority w:val="99"/>
    <w:semiHidden/>
    <w:rsid w:val="00801F4B"/>
    <w:rPr>
      <w:rFonts w:ascii="Tahoma" w:hAnsi="Tahoma"/>
      <w:b/>
      <w:bCs/>
    </w:rPr>
  </w:style>
  <w:style w:type="character" w:styleId="FollowedHyperlink">
    <w:name w:val="FollowedHyperlink"/>
    <w:uiPriority w:val="99"/>
    <w:rsid w:val="00801F4B"/>
    <w:rPr>
      <w:rFonts w:ascii="Tahoma" w:hAnsi="Tahoma" w:cs="Times New Roman"/>
      <w:color w:val="800080"/>
      <w:sz w:val="21"/>
      <w:u w:val="single"/>
    </w:rPr>
  </w:style>
  <w:style w:type="paragraph" w:styleId="Footer">
    <w:name w:val="footer"/>
    <w:basedOn w:val="Normal"/>
    <w:link w:val="FooterChar"/>
    <w:uiPriority w:val="99"/>
    <w:rsid w:val="00801F4B"/>
    <w:pPr>
      <w:tabs>
        <w:tab w:val="center" w:pos="4153"/>
        <w:tab w:val="right" w:pos="8306"/>
      </w:tabs>
    </w:pPr>
    <w:rPr>
      <w:sz w:val="16"/>
    </w:rPr>
  </w:style>
  <w:style w:type="character" w:customStyle="1" w:styleId="FooterChar">
    <w:name w:val="Footer Char"/>
    <w:link w:val="Footer"/>
    <w:uiPriority w:val="99"/>
    <w:rsid w:val="00801F4B"/>
    <w:rPr>
      <w:rFonts w:ascii="Tahoma" w:hAnsi="Tahoma"/>
      <w:sz w:val="16"/>
      <w:szCs w:val="24"/>
    </w:rPr>
  </w:style>
  <w:style w:type="paragraph" w:styleId="Header">
    <w:name w:val="header"/>
    <w:basedOn w:val="Normal"/>
    <w:link w:val="HeaderChar"/>
    <w:uiPriority w:val="99"/>
    <w:rsid w:val="00801F4B"/>
    <w:pPr>
      <w:tabs>
        <w:tab w:val="center" w:pos="4153"/>
        <w:tab w:val="right" w:pos="8306"/>
      </w:tabs>
    </w:pPr>
  </w:style>
  <w:style w:type="character" w:customStyle="1" w:styleId="HeaderChar">
    <w:name w:val="Header Char"/>
    <w:link w:val="Header"/>
    <w:uiPriority w:val="99"/>
    <w:rsid w:val="00801F4B"/>
    <w:rPr>
      <w:rFonts w:ascii="Tahoma" w:hAnsi="Tahoma"/>
      <w:sz w:val="21"/>
      <w:szCs w:val="24"/>
    </w:rPr>
  </w:style>
  <w:style w:type="character" w:styleId="Hyperlink">
    <w:name w:val="Hyperlink"/>
    <w:uiPriority w:val="99"/>
    <w:rsid w:val="00801F4B"/>
    <w:rPr>
      <w:rFonts w:ascii="Tahoma" w:hAnsi="Tahoma" w:cs="Times New Roman"/>
      <w:color w:val="0000FF"/>
      <w:sz w:val="21"/>
      <w:u w:val="single"/>
    </w:rPr>
  </w:style>
  <w:style w:type="paragraph" w:customStyle="1" w:styleId="Indent">
    <w:name w:val="Indent"/>
    <w:basedOn w:val="Normal"/>
    <w:link w:val="IndentChar"/>
    <w:uiPriority w:val="99"/>
    <w:rsid w:val="00801F4B"/>
    <w:pPr>
      <w:ind w:left="567"/>
      <w:jc w:val="both"/>
    </w:pPr>
    <w:rPr>
      <w:szCs w:val="20"/>
      <w:lang w:val="en-GB"/>
    </w:rPr>
  </w:style>
  <w:style w:type="character" w:customStyle="1" w:styleId="IndentChar">
    <w:name w:val="Indent Char"/>
    <w:link w:val="Indent"/>
    <w:uiPriority w:val="99"/>
    <w:locked/>
    <w:rsid w:val="00801F4B"/>
    <w:rPr>
      <w:rFonts w:ascii="Tahoma" w:hAnsi="Tahoma"/>
      <w:sz w:val="21"/>
      <w:lang w:val="en-GB"/>
    </w:rPr>
  </w:style>
  <w:style w:type="table" w:styleId="TableGrid">
    <w:name w:val="Table Grid"/>
    <w:basedOn w:val="TableNormal"/>
    <w:uiPriority w:val="99"/>
    <w:rsid w:val="00801F4B"/>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01F4B"/>
    <w:pPr>
      <w:widowControl w:val="0"/>
      <w:spacing w:after="300"/>
      <w:contextualSpacing/>
    </w:pPr>
    <w:rPr>
      <w:rFonts w:eastAsiaTheme="majorEastAsia" w:cstheme="majorBidi"/>
      <w:b/>
      <w:caps/>
      <w:spacing w:val="5"/>
      <w:kern w:val="28"/>
      <w:sz w:val="24"/>
      <w:szCs w:val="52"/>
    </w:rPr>
  </w:style>
  <w:style w:type="character" w:customStyle="1" w:styleId="TitleChar">
    <w:name w:val="Title Char"/>
    <w:basedOn w:val="DefaultParagraphFont"/>
    <w:link w:val="Title"/>
    <w:rsid w:val="00801F4B"/>
    <w:rPr>
      <w:rFonts w:ascii="Tahoma" w:eastAsiaTheme="majorEastAsia" w:hAnsi="Tahoma" w:cstheme="majorBidi"/>
      <w:b/>
      <w:caps/>
      <w:spacing w:val="5"/>
      <w:kern w:val="28"/>
      <w:sz w:val="24"/>
      <w:szCs w:val="52"/>
    </w:rPr>
  </w:style>
  <w:style w:type="paragraph" w:styleId="TOC1">
    <w:name w:val="toc 1"/>
    <w:basedOn w:val="Normal"/>
    <w:next w:val="Normal"/>
    <w:uiPriority w:val="39"/>
    <w:rsid w:val="00801F4B"/>
    <w:pPr>
      <w:tabs>
        <w:tab w:val="left" w:pos="540"/>
        <w:tab w:val="right" w:leader="dot" w:pos="9356"/>
      </w:tabs>
      <w:spacing w:before="120"/>
    </w:pPr>
    <w:rPr>
      <w:b/>
      <w:noProof/>
      <w:szCs w:val="28"/>
    </w:rPr>
  </w:style>
  <w:style w:type="paragraph" w:styleId="TOC2">
    <w:name w:val="toc 2"/>
    <w:basedOn w:val="Normal"/>
    <w:next w:val="Normal"/>
    <w:uiPriority w:val="39"/>
    <w:rsid w:val="00801F4B"/>
    <w:pPr>
      <w:tabs>
        <w:tab w:val="left" w:pos="1260"/>
        <w:tab w:val="right" w:leader="dot" w:pos="9356"/>
      </w:tabs>
      <w:ind w:left="720"/>
    </w:pPr>
    <w:rPr>
      <w:noProof/>
      <w:sz w:val="18"/>
    </w:rPr>
  </w:style>
  <w:style w:type="paragraph" w:styleId="TOC3">
    <w:name w:val="toc 3"/>
    <w:basedOn w:val="Normal"/>
    <w:next w:val="Normal"/>
    <w:autoRedefine/>
    <w:uiPriority w:val="39"/>
    <w:rsid w:val="00801F4B"/>
    <w:pPr>
      <w:spacing w:before="200"/>
    </w:pPr>
  </w:style>
  <w:style w:type="character" w:customStyle="1" w:styleId="arinex">
    <w:name w:val="arinex"/>
    <w:basedOn w:val="DefaultParagraphFont"/>
    <w:uiPriority w:val="1"/>
    <w:qFormat/>
    <w:rsid w:val="00801F4B"/>
    <w:rPr>
      <w:rFonts w:ascii="Tahoma" w:hAnsi="Tahoma"/>
      <w:b/>
      <w:color w:val="F15F7C"/>
      <w:sz w:val="22"/>
    </w:rPr>
  </w:style>
  <w:style w:type="paragraph" w:styleId="BlockText">
    <w:name w:val="Block Text"/>
    <w:basedOn w:val="Normal"/>
    <w:unhideWhenUsed/>
    <w:rsid w:val="00130C1B"/>
    <w:pPr>
      <w:ind w:left="1418" w:right="1417"/>
      <w:jc w:val="center"/>
    </w:pPr>
    <w:rPr>
      <w:rFonts w:ascii="Times New Roman" w:hAnsi="Times New Roman"/>
      <w:b/>
      <w:sz w:val="32"/>
      <w:szCs w:val="20"/>
      <w:lang w:val="en-GB" w:eastAsia="fr-FR"/>
    </w:rPr>
  </w:style>
  <w:style w:type="paragraph" w:customStyle="1" w:styleId="Default">
    <w:name w:val="Default"/>
    <w:rsid w:val="00AA32C0"/>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132EB1"/>
    <w:pPr>
      <w:ind w:left="720"/>
      <w:contextualSpacing/>
    </w:pPr>
  </w:style>
  <w:style w:type="paragraph" w:customStyle="1" w:styleId="ActionItems">
    <w:name w:val="Action Items"/>
    <w:basedOn w:val="Normal"/>
    <w:rsid w:val="00132EB1"/>
    <w:pPr>
      <w:numPr>
        <w:numId w:val="4"/>
      </w:numPr>
      <w:tabs>
        <w:tab w:val="left" w:pos="5040"/>
      </w:tabs>
      <w:spacing w:before="60" w:after="60"/>
    </w:pPr>
    <w:rPr>
      <w:rFonts w:ascii="Arial" w:hAnsi="Arial" w:cs="Arial"/>
      <w:sz w:val="19"/>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arinex Pty Limited</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Daryani</dc:creator>
  <cp:lastModifiedBy>Premier Event Concepts</cp:lastModifiedBy>
  <cp:revision>4</cp:revision>
  <dcterms:created xsi:type="dcterms:W3CDTF">2023-11-01T05:47:00Z</dcterms:created>
  <dcterms:modified xsi:type="dcterms:W3CDTF">2023-11-01T05:49:00Z</dcterms:modified>
</cp:coreProperties>
</file>