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4805" w14:textId="77777777" w:rsidR="001E4CAE" w:rsidRPr="00DD4736" w:rsidRDefault="001E4CAE" w:rsidP="001E4CAE">
      <w:pPr>
        <w:pStyle w:val="NoSpacing"/>
        <w:spacing w:after="240"/>
        <w:rPr>
          <w:rFonts w:cstheme="minorHAnsi"/>
          <w:color w:val="000000" w:themeColor="text1"/>
          <w:lang w:val="en-AU"/>
        </w:rPr>
      </w:pPr>
      <w:bookmarkStart w:id="0"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266CADCD" w14:textId="77777777" w:rsidR="001E4CAE" w:rsidRPr="00DD4736" w:rsidRDefault="001E4CAE" w:rsidP="001E4CAE">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32545DFA" w14:textId="681404CB" w:rsidR="001E4CAE" w:rsidRDefault="001E4CAE" w:rsidP="001E4CAE">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Pr>
          <w:rFonts w:cstheme="minorHAnsi"/>
          <w:b/>
          <w:bCs/>
          <w:color w:val="000000" w:themeColor="text1"/>
          <w:lang w:val="en-AU"/>
        </w:rPr>
        <w:t>T</w:t>
      </w:r>
      <w:r w:rsidR="00B52DE2">
        <w:rPr>
          <w:rFonts w:cstheme="minorHAnsi"/>
          <w:b/>
          <w:bCs/>
          <w:color w:val="000000" w:themeColor="text1"/>
          <w:lang w:val="en-AU"/>
        </w:rPr>
        <w:t>hursday</w:t>
      </w:r>
      <w:r>
        <w:rPr>
          <w:rFonts w:cstheme="minorHAnsi"/>
          <w:b/>
          <w:bCs/>
          <w:color w:val="000000" w:themeColor="text1"/>
          <w:lang w:val="en-AU"/>
        </w:rPr>
        <w:t xml:space="preserve"> 2</w:t>
      </w:r>
      <w:r w:rsidRPr="00D87466">
        <w:rPr>
          <w:rFonts w:cstheme="minorHAnsi"/>
          <w:b/>
          <w:bCs/>
          <w:color w:val="000000" w:themeColor="text1"/>
          <w:lang w:val="en-AU"/>
        </w:rPr>
        <w:t xml:space="preserve"> January </w:t>
      </w:r>
      <w:r w:rsidR="00CC3C5F">
        <w:rPr>
          <w:rFonts w:cstheme="minorHAnsi"/>
          <w:b/>
          <w:bCs/>
          <w:color w:val="000000" w:themeColor="text1"/>
          <w:lang w:val="en-AU"/>
        </w:rPr>
        <w:t>2025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Pr="0081690A">
          <w:rPr>
            <w:rStyle w:val="Hyperlink"/>
            <w:rFonts w:cstheme="minorHAnsi"/>
            <w:lang w:val="en-AU"/>
          </w:rPr>
          <w:t>https://mfaa.eventsair.com/</w:t>
        </w:r>
        <w:r w:rsidR="00CC3C5F">
          <w:rPr>
            <w:rStyle w:val="Hyperlink"/>
            <w:rFonts w:cstheme="minorHAnsi"/>
            <w:lang w:val="en-AU"/>
          </w:rPr>
          <w:t>2025</w:t>
        </w:r>
        <w:r w:rsidRPr="0081690A">
          <w:rPr>
            <w:rStyle w:val="Hyperlink"/>
            <w:rFonts w:cstheme="minorHAnsi"/>
            <w:lang w:val="en-AU"/>
          </w:rPr>
          <w:t>-mfaa-excellence-awards/enter</w:t>
        </w:r>
      </w:hyperlink>
      <w:r>
        <w:t xml:space="preserve"> </w:t>
      </w:r>
    </w:p>
    <w:p w14:paraId="0ABAE38B" w14:textId="77777777" w:rsidR="0027513C" w:rsidRPr="00DD4736" w:rsidRDefault="0027513C" w:rsidP="00C817F7">
      <w:pPr>
        <w:pStyle w:val="NoSpacing"/>
        <w:tabs>
          <w:tab w:val="left" w:pos="4785"/>
        </w:tabs>
        <w:spacing w:after="240"/>
        <w:rPr>
          <w:rFonts w:cstheme="minorHAnsi"/>
          <w:b/>
          <w:color w:val="000000" w:themeColor="text1"/>
          <w:lang w:val="en-AU"/>
        </w:rPr>
      </w:pPr>
    </w:p>
    <w:bookmarkEnd w:id="0"/>
    <w:p w14:paraId="23A39D63" w14:textId="123EA592" w:rsidR="00992CE3" w:rsidRDefault="0027513C" w:rsidP="00C817F7">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Category</w:t>
      </w:r>
      <w:r w:rsidR="00E57DF1">
        <w:rPr>
          <w:rFonts w:asciiTheme="majorHAnsi" w:hAnsiTheme="majorHAnsi" w:cstheme="majorHAnsi"/>
          <w:b/>
          <w:caps/>
          <w:sz w:val="32"/>
          <w:lang w:val="en-AU"/>
        </w:rPr>
        <w:t>:</w:t>
      </w:r>
      <w:r>
        <w:rPr>
          <w:rFonts w:asciiTheme="majorHAnsi" w:hAnsiTheme="majorHAnsi" w:cstheme="majorHAnsi"/>
          <w:b/>
          <w:caps/>
          <w:sz w:val="32"/>
          <w:lang w:val="en-AU"/>
        </w:rPr>
        <w:t xml:space="preserve"> </w:t>
      </w:r>
      <w:r w:rsidR="00D8742E" w:rsidRPr="00D8742E">
        <w:rPr>
          <w:rFonts w:asciiTheme="majorHAnsi" w:hAnsiTheme="majorHAnsi" w:cstheme="majorHAnsi"/>
          <w:b/>
          <w:caps/>
          <w:sz w:val="32"/>
          <w:lang w:val="en-AU"/>
        </w:rPr>
        <w:t>Business Development Manager Award – Aggregator</w:t>
      </w:r>
    </w:p>
    <w:p w14:paraId="790FC985" w14:textId="77777777" w:rsidR="004A1295" w:rsidRDefault="004A1295" w:rsidP="00C817F7">
      <w:pPr>
        <w:pStyle w:val="NoSpacing"/>
        <w:spacing w:after="240"/>
        <w:rPr>
          <w:rFonts w:cstheme="minorHAnsi"/>
          <w:iCs/>
        </w:rPr>
      </w:pPr>
    </w:p>
    <w:p w14:paraId="6D816894" w14:textId="54FC59E7" w:rsidR="008A38EE" w:rsidRPr="004A1295" w:rsidRDefault="008A38EE" w:rsidP="00C817F7">
      <w:pPr>
        <w:pStyle w:val="NoSpacing"/>
        <w:spacing w:after="240"/>
        <w:rPr>
          <w:rFonts w:cstheme="minorHAnsi"/>
          <w:iCs/>
        </w:rPr>
      </w:pPr>
      <w:r w:rsidRPr="00D8742E">
        <w:rPr>
          <w:rFonts w:asciiTheme="majorHAnsi" w:hAnsiTheme="majorHAnsi" w:cstheme="majorHAnsi"/>
          <w:b/>
          <w:caps/>
          <w:sz w:val="32"/>
          <w:lang w:val="en-AU"/>
        </w:rPr>
        <w:t>Entry criteria</w:t>
      </w:r>
    </w:p>
    <w:p w14:paraId="227F1A9F" w14:textId="77777777" w:rsidR="00D8742E" w:rsidRPr="00D8742E" w:rsidRDefault="00D8742E" w:rsidP="00D8742E">
      <w:pPr>
        <w:rPr>
          <w:iCs/>
        </w:rPr>
      </w:pPr>
      <w:bookmarkStart w:id="1" w:name="_Hlk530663748"/>
      <w:bookmarkStart w:id="2" w:name="_Hlk530662952"/>
      <w:r w:rsidRPr="00D8742E">
        <w:rPr>
          <w:iCs/>
        </w:rPr>
        <w:t xml:space="preserve">Open to individual business development managers who work for an aggregator, providing support services to finance brokers of the aggregator group (excluding BDM’s who exclusively sell white label products).  </w:t>
      </w:r>
    </w:p>
    <w:p w14:paraId="595C8226" w14:textId="77777777" w:rsidR="001E4CAE" w:rsidRPr="00F720B1" w:rsidRDefault="001E4CAE" w:rsidP="001E4CAE">
      <w:pPr>
        <w:rPr>
          <w:iCs/>
        </w:rPr>
      </w:pPr>
      <w:r>
        <w:rPr>
          <w:iCs/>
        </w:rPr>
        <w:t xml:space="preserve">To be eligible for the award, the qualifying criteria is as follows: </w:t>
      </w:r>
    </w:p>
    <w:p w14:paraId="4CF9DD8C" w14:textId="77777777" w:rsidR="001E4CAE" w:rsidRPr="00F720B1" w:rsidRDefault="001E4CAE" w:rsidP="001E4CAE">
      <w:pPr>
        <w:pStyle w:val="ListParagraph"/>
        <w:numPr>
          <w:ilvl w:val="0"/>
          <w:numId w:val="12"/>
        </w:numPr>
        <w:rPr>
          <w:iCs/>
        </w:rPr>
      </w:pPr>
      <w:r>
        <w:rPr>
          <w:iCs/>
        </w:rPr>
        <w:t>You mu</w:t>
      </w:r>
      <w:r w:rsidRPr="00F720B1">
        <w:rPr>
          <w:iCs/>
        </w:rPr>
        <w:t xml:space="preserve">st have either an individual or business MFAA membership or be an employee of a company that holds a corporate MFAA membership. </w:t>
      </w:r>
    </w:p>
    <w:p w14:paraId="28B5135C" w14:textId="3CEE0C09" w:rsidR="001E4CAE" w:rsidRPr="00F720B1" w:rsidRDefault="001E4CAE" w:rsidP="001E4CAE">
      <w:pPr>
        <w:pStyle w:val="ListParagraph"/>
        <w:numPr>
          <w:ilvl w:val="0"/>
          <w:numId w:val="12"/>
        </w:numPr>
        <w:rPr>
          <w:iCs/>
        </w:rPr>
      </w:pPr>
      <w:r>
        <w:rPr>
          <w:iCs/>
        </w:rPr>
        <w:t>You must h</w:t>
      </w:r>
      <w:r w:rsidRPr="00F720B1">
        <w:rPr>
          <w:iCs/>
        </w:rPr>
        <w:t>ave held, or been employed under, an MFAA membership for the duration of the qualifying period (1 January 202</w:t>
      </w:r>
      <w:r w:rsidR="00CC3C5F">
        <w:rPr>
          <w:iCs/>
        </w:rPr>
        <w:t>4</w:t>
      </w:r>
      <w:r w:rsidRPr="00F720B1">
        <w:rPr>
          <w:iCs/>
        </w:rPr>
        <w:t xml:space="preserve"> – 31 December 202</w:t>
      </w:r>
      <w:r w:rsidR="00CC3C5F">
        <w:rPr>
          <w:iCs/>
        </w:rPr>
        <w:t>4</w:t>
      </w:r>
      <w:r w:rsidRPr="00F720B1">
        <w:rPr>
          <w:iCs/>
        </w:rPr>
        <w:t xml:space="preserve">). </w:t>
      </w:r>
    </w:p>
    <w:p w14:paraId="45B47F8C" w14:textId="027CADF5" w:rsidR="001E4CAE" w:rsidRDefault="001E4CAE" w:rsidP="001E4CAE">
      <w:pPr>
        <w:pStyle w:val="ListParagraph"/>
        <w:numPr>
          <w:ilvl w:val="0"/>
          <w:numId w:val="12"/>
        </w:numPr>
        <w:rPr>
          <w:iCs/>
        </w:rPr>
      </w:pPr>
      <w:r w:rsidRPr="00F720B1">
        <w:rPr>
          <w:iCs/>
        </w:rPr>
        <w:t>You can only submit</w:t>
      </w:r>
      <w:r>
        <w:rPr>
          <w:iCs/>
        </w:rPr>
        <w:t xml:space="preserve"> </w:t>
      </w:r>
      <w:r w:rsidRPr="00F720B1">
        <w:rPr>
          <w:iCs/>
        </w:rPr>
        <w:t>in one state, the one in which you predominately work and provide support.</w:t>
      </w:r>
    </w:p>
    <w:p w14:paraId="6524EC12" w14:textId="77777777" w:rsidR="001E4CAE" w:rsidRPr="001E4CAE" w:rsidRDefault="001E4CAE" w:rsidP="001E4CAE">
      <w:pPr>
        <w:rPr>
          <w:iCs/>
        </w:rPr>
      </w:pPr>
    </w:p>
    <w:p w14:paraId="32D99EF8" w14:textId="77777777" w:rsidR="001E4CAE" w:rsidRDefault="001E4CAE" w:rsidP="001E4CAE">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OTHER THINGS TO NOTE about your submission</w:t>
      </w:r>
    </w:p>
    <w:p w14:paraId="61B46A99" w14:textId="36081C91" w:rsidR="001E4CAE" w:rsidRPr="00F720B1" w:rsidRDefault="001E4CAE" w:rsidP="001E4CAE">
      <w:pPr>
        <w:pStyle w:val="ListParagraph"/>
        <w:numPr>
          <w:ilvl w:val="0"/>
          <w:numId w:val="13"/>
        </w:numPr>
        <w:rPr>
          <w:iCs/>
        </w:rPr>
      </w:pPr>
      <w:r w:rsidRPr="00F720B1">
        <w:rPr>
          <w:iCs/>
        </w:rPr>
        <w:t>All answers and testimonials should refer to the qualifying period (1 January 202</w:t>
      </w:r>
      <w:r w:rsidR="00CC3C5F">
        <w:rPr>
          <w:iCs/>
        </w:rPr>
        <w:t>4</w:t>
      </w:r>
      <w:r w:rsidRPr="00F720B1">
        <w:rPr>
          <w:iCs/>
        </w:rPr>
        <w:t xml:space="preserve"> – 31 December 202</w:t>
      </w:r>
      <w:r w:rsidR="00CC3C5F">
        <w:rPr>
          <w:iCs/>
        </w:rPr>
        <w:t>4</w:t>
      </w:r>
      <w:r w:rsidRPr="00F720B1">
        <w:rPr>
          <w:iCs/>
        </w:rPr>
        <w:t>).</w:t>
      </w:r>
    </w:p>
    <w:p w14:paraId="616A4A5B" w14:textId="77777777" w:rsidR="001E4CAE" w:rsidRPr="00F720B1" w:rsidRDefault="001E4CAE" w:rsidP="001E4CAE">
      <w:pPr>
        <w:pStyle w:val="ListParagraph"/>
        <w:numPr>
          <w:ilvl w:val="0"/>
          <w:numId w:val="13"/>
        </w:numPr>
        <w:rPr>
          <w:iCs/>
        </w:rPr>
      </w:pPr>
      <w:r w:rsidRPr="00F720B1">
        <w:rPr>
          <w:iCs/>
        </w:rPr>
        <w:t xml:space="preserve">You are encouraged to include examples in your answers. </w:t>
      </w:r>
    </w:p>
    <w:p w14:paraId="45B37441" w14:textId="77777777" w:rsidR="001E4CAE" w:rsidRDefault="001E4CAE" w:rsidP="001E4CAE">
      <w:pPr>
        <w:pStyle w:val="ListParagraph"/>
        <w:numPr>
          <w:ilvl w:val="0"/>
          <w:numId w:val="13"/>
        </w:numPr>
        <w:rPr>
          <w:iCs/>
        </w:rPr>
      </w:pPr>
      <w:r w:rsidRPr="00F720B1">
        <w:rPr>
          <w:iCs/>
        </w:rPr>
        <w:t xml:space="preserve">You should adhere to the word limit. Judges will mark down answers that exceed the word limit. </w:t>
      </w:r>
    </w:p>
    <w:p w14:paraId="107FAA5F" w14:textId="77777777" w:rsidR="001E4CAE" w:rsidRDefault="001E4CAE" w:rsidP="001E4CAE">
      <w:pPr>
        <w:pStyle w:val="ListParagraph"/>
        <w:numPr>
          <w:ilvl w:val="0"/>
          <w:numId w:val="13"/>
        </w:numPr>
        <w:rPr>
          <w:iCs/>
        </w:rPr>
      </w:pPr>
      <w:r>
        <w:rPr>
          <w:iCs/>
        </w:rPr>
        <w:t>You may only enter each category once.</w:t>
      </w:r>
    </w:p>
    <w:p w14:paraId="0CB7C04D" w14:textId="011DB469" w:rsidR="001E4CAE" w:rsidRPr="00F720B1" w:rsidRDefault="001E4CAE" w:rsidP="001E4CAE">
      <w:pPr>
        <w:pStyle w:val="ListParagraph"/>
        <w:numPr>
          <w:ilvl w:val="0"/>
          <w:numId w:val="13"/>
        </w:numPr>
        <w:rPr>
          <w:iCs/>
        </w:rPr>
      </w:pPr>
      <w:r>
        <w:rPr>
          <w:iCs/>
        </w:rPr>
        <w:t xml:space="preserve">If you are looking for tips on writing a submission, visit the Awards website </w:t>
      </w:r>
      <w:hyperlink r:id="rId9" w:history="1">
        <w:r w:rsidRPr="004D0024">
          <w:rPr>
            <w:rStyle w:val="Hyperlink"/>
            <w:iCs/>
          </w:rPr>
          <w:t>here</w:t>
        </w:r>
      </w:hyperlink>
    </w:p>
    <w:p w14:paraId="42488126" w14:textId="43D3A9F0" w:rsidR="008A38EE" w:rsidRPr="00074458" w:rsidRDefault="0032324E" w:rsidP="00074458">
      <w:pPr>
        <w:spacing w:after="240"/>
        <w:rPr>
          <w:rFonts w:cstheme="minorHAnsi"/>
          <w:iCs/>
        </w:rPr>
      </w:pPr>
      <w:r>
        <w:rPr>
          <w:rFonts w:asciiTheme="majorHAnsi" w:hAnsiTheme="majorHAnsi" w:cstheme="majorHAnsi"/>
          <w:b/>
          <w:caps/>
          <w:sz w:val="32"/>
          <w:lang w:val="en-AU"/>
        </w:rPr>
        <w:br w:type="column"/>
      </w:r>
      <w:r w:rsidR="008A38EE" w:rsidRPr="00074458">
        <w:rPr>
          <w:rFonts w:asciiTheme="majorHAnsi" w:hAnsiTheme="majorHAnsi" w:cstheme="majorHAnsi"/>
          <w:b/>
          <w:caps/>
          <w:sz w:val="32"/>
          <w:lang w:val="en-AU"/>
        </w:rPr>
        <w:lastRenderedPageBreak/>
        <w:t xml:space="preserve">Business overview </w:t>
      </w:r>
    </w:p>
    <w:p w14:paraId="728F74EE" w14:textId="77777777" w:rsidR="008A38EE" w:rsidRPr="0027513C" w:rsidRDefault="008A38EE" w:rsidP="00C817F7">
      <w:pPr>
        <w:pStyle w:val="NoSpacing"/>
        <w:spacing w:after="240"/>
        <w:rPr>
          <w:rFonts w:cstheme="minorHAnsi"/>
          <w:i/>
          <w:shd w:val="clear" w:color="auto" w:fill="FFFFFF"/>
        </w:rPr>
      </w:pPr>
      <w:bookmarkStart w:id="3" w:name="_Hlk532465227"/>
      <w:r w:rsidRPr="0027513C">
        <w:rPr>
          <w:rFonts w:cstheme="minorHAnsi"/>
          <w:i/>
          <w:shd w:val="clear" w:color="auto" w:fill="FFFFFF"/>
        </w:rPr>
        <w:t>Word limit: 100 words</w:t>
      </w:r>
    </w:p>
    <w:bookmarkEnd w:id="1"/>
    <w:bookmarkEnd w:id="2"/>
    <w:bookmarkEnd w:id="3"/>
    <w:p w14:paraId="11F8B8FF" w14:textId="0DDDD359" w:rsidR="00C040E5" w:rsidRDefault="00C040E5" w:rsidP="00C040E5">
      <w:pPr>
        <w:pStyle w:val="NoSpacing"/>
        <w:rPr>
          <w:shd w:val="clear" w:color="auto" w:fill="FFFFFF"/>
        </w:rPr>
      </w:pPr>
      <w:r w:rsidRPr="00964B3C">
        <w:rPr>
          <w:shd w:val="clear" w:color="auto" w:fill="FFFFFF"/>
        </w:rPr>
        <w:t>Provide a brief overview of your role and your organisation.</w:t>
      </w:r>
    </w:p>
    <w:p w14:paraId="1201C677" w14:textId="77777777" w:rsidR="00C040E5" w:rsidRDefault="00C040E5" w:rsidP="00C040E5">
      <w:pPr>
        <w:pStyle w:val="NoSpacing"/>
        <w:rPr>
          <w:shd w:val="clear" w:color="auto" w:fill="FFFFFF"/>
        </w:rPr>
      </w:pPr>
    </w:p>
    <w:p w14:paraId="48A3F76D" w14:textId="5557FF44" w:rsidR="00D8742E" w:rsidRDefault="00D8742E" w:rsidP="00D8742E">
      <w:pPr>
        <w:pStyle w:val="NoSpacing"/>
        <w:rPr>
          <w:i/>
          <w:lang w:val="en-AU"/>
        </w:rPr>
      </w:pPr>
      <w:r w:rsidRPr="00393EE4">
        <w:rPr>
          <w:i/>
          <w:lang w:val="en-AU"/>
        </w:rPr>
        <w:t>This section</w:t>
      </w:r>
      <w:r>
        <w:rPr>
          <w:i/>
          <w:lang w:val="en-AU"/>
        </w:rPr>
        <w:t xml:space="preserve"> is for context only, to help judges understand your business' unique circumstances. It</w:t>
      </w:r>
      <w:r w:rsidRPr="00393EE4">
        <w:rPr>
          <w:i/>
          <w:lang w:val="en-AU"/>
        </w:rPr>
        <w:t xml:space="preserve"> will not be scored by the judges. </w:t>
      </w:r>
    </w:p>
    <w:p w14:paraId="2BE8B869" w14:textId="77777777" w:rsidR="00D8742E" w:rsidRDefault="00D8742E" w:rsidP="00D8742E">
      <w:pPr>
        <w:pStyle w:val="NoSpacing"/>
        <w:rPr>
          <w:i/>
          <w:lang w:val="en-AU"/>
        </w:rPr>
      </w:pPr>
    </w:p>
    <w:tbl>
      <w:tblPr>
        <w:tblStyle w:val="TableGrid"/>
        <w:tblW w:w="0" w:type="auto"/>
        <w:tblLook w:val="04A0" w:firstRow="1" w:lastRow="0" w:firstColumn="1" w:lastColumn="0" w:noHBand="0" w:noVBand="1"/>
      </w:tblPr>
      <w:tblGrid>
        <w:gridCol w:w="10479"/>
      </w:tblGrid>
      <w:tr w:rsidR="00A6099D" w14:paraId="3DFAE833" w14:textId="77777777" w:rsidTr="007B2494">
        <w:tc>
          <w:tcPr>
            <w:tcW w:w="10479" w:type="dxa"/>
          </w:tcPr>
          <w:p w14:paraId="7EEBFAA1" w14:textId="32E109CB" w:rsidR="00A6099D" w:rsidRPr="0032324E" w:rsidRDefault="0032324E" w:rsidP="00C817F7">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59F8DFF2" w14:textId="77777777" w:rsidR="00E6724F" w:rsidRPr="0066680C" w:rsidRDefault="00E6724F" w:rsidP="00C817F7">
      <w:pPr>
        <w:pStyle w:val="NoSpacing"/>
        <w:spacing w:after="240"/>
        <w:rPr>
          <w:rFonts w:cstheme="minorHAnsi"/>
          <w:shd w:val="clear" w:color="auto" w:fill="FFFFFF"/>
        </w:rPr>
      </w:pPr>
    </w:p>
    <w:p w14:paraId="35A34FD2" w14:textId="1C640255" w:rsidR="008A38EE" w:rsidRPr="0066680C" w:rsidRDefault="008A38EE" w:rsidP="00C817F7">
      <w:pPr>
        <w:spacing w:after="240"/>
        <w:rPr>
          <w:rFonts w:cstheme="minorHAnsi"/>
          <w:b/>
          <w:lang w:val="en-AU"/>
        </w:rPr>
      </w:pPr>
      <w:r w:rsidRPr="00D8742E">
        <w:rPr>
          <w:rFonts w:asciiTheme="majorHAnsi" w:hAnsiTheme="majorHAnsi" w:cstheme="majorHAnsi"/>
          <w:b/>
          <w:caps/>
          <w:sz w:val="32"/>
          <w:lang w:val="en-AU"/>
        </w:rPr>
        <w:t>Customer service</w:t>
      </w:r>
      <w:r w:rsidRPr="0066680C">
        <w:rPr>
          <w:rFonts w:asciiTheme="majorHAnsi" w:hAnsiTheme="majorHAnsi" w:cstheme="majorHAnsi"/>
          <w:b/>
          <w:caps/>
          <w:sz w:val="32"/>
          <w:lang w:val="en-AU"/>
        </w:rPr>
        <w:t xml:space="preserve"> </w:t>
      </w:r>
    </w:p>
    <w:p w14:paraId="5539ECB3" w14:textId="77777777" w:rsidR="008A38EE" w:rsidRPr="00E22431" w:rsidRDefault="008A38EE" w:rsidP="00C817F7">
      <w:pPr>
        <w:spacing w:after="240"/>
        <w:rPr>
          <w:rFonts w:cstheme="minorHAnsi"/>
          <w:i/>
          <w:lang w:val="en-AU"/>
        </w:rPr>
      </w:pPr>
      <w:r w:rsidRPr="00E22431">
        <w:rPr>
          <w:rFonts w:cstheme="minorHAnsi"/>
          <w:i/>
          <w:lang w:val="en-AU"/>
        </w:rPr>
        <w:t>Word limit: 250 words</w:t>
      </w:r>
    </w:p>
    <w:p w14:paraId="35EA7CBE" w14:textId="77777777" w:rsidR="00D8742E" w:rsidRPr="00DE7764" w:rsidRDefault="00D8742E" w:rsidP="00D7316B">
      <w:pPr>
        <w:pStyle w:val="NoSpacing"/>
      </w:pPr>
      <w:r w:rsidRPr="00DE7764">
        <w:t xml:space="preserve">Describe your personal attributes that </w:t>
      </w:r>
      <w:r>
        <w:t>allow you to</w:t>
      </w:r>
      <w:r w:rsidRPr="00DE7764">
        <w:t xml:space="preserve"> </w:t>
      </w:r>
      <w:r>
        <w:t xml:space="preserve">deliver </w:t>
      </w:r>
      <w:r w:rsidRPr="00DE7764">
        <w:t>excellen</w:t>
      </w:r>
      <w:r>
        <w:t>t</w:t>
      </w:r>
      <w:r w:rsidRPr="00DE7764">
        <w:t xml:space="preserve"> </w:t>
      </w:r>
      <w:r>
        <w:t>customer service to</w:t>
      </w:r>
      <w:r w:rsidRPr="00DE7764">
        <w:t xml:space="preserve"> your </w:t>
      </w:r>
      <w:r>
        <w:t>customers</w:t>
      </w:r>
      <w:r w:rsidRPr="00DE7764">
        <w:t xml:space="preserve">. </w:t>
      </w:r>
    </w:p>
    <w:p w14:paraId="7FC05BDD" w14:textId="77777777" w:rsidR="00D8742E" w:rsidRPr="00964B3C" w:rsidRDefault="00D8742E" w:rsidP="00D7316B">
      <w:pPr>
        <w:pStyle w:val="NoSpacing"/>
        <w:rPr>
          <w:shd w:val="clear" w:color="auto" w:fill="FFFFFF"/>
        </w:rPr>
      </w:pPr>
    </w:p>
    <w:p w14:paraId="11911B22" w14:textId="06CAA5EC" w:rsidR="00D8742E" w:rsidRDefault="00D8742E" w:rsidP="00D8742E">
      <w:pPr>
        <w:pStyle w:val="NoSpacing"/>
        <w:rPr>
          <w:shd w:val="clear" w:color="auto" w:fill="FFFFFF"/>
        </w:rPr>
      </w:pPr>
      <w:r w:rsidRPr="00964B3C">
        <w:rPr>
          <w:shd w:val="clear" w:color="auto" w:fill="FFFFFF"/>
        </w:rPr>
        <w:t xml:space="preserve">Provide an example where you have implemented a change in your portfolio that resulted in a positive outcome. </w:t>
      </w:r>
    </w:p>
    <w:p w14:paraId="274BF58D" w14:textId="77777777" w:rsidR="00D8742E" w:rsidRPr="00964B3C" w:rsidRDefault="00D8742E" w:rsidP="00D8742E">
      <w:pPr>
        <w:pStyle w:val="NoSpacing"/>
        <w:rPr>
          <w:shd w:val="clear" w:color="auto" w:fill="FFFFFF"/>
        </w:rPr>
      </w:pPr>
    </w:p>
    <w:tbl>
      <w:tblPr>
        <w:tblStyle w:val="TableGrid"/>
        <w:tblW w:w="0" w:type="auto"/>
        <w:tblLook w:val="04A0" w:firstRow="1" w:lastRow="0" w:firstColumn="1" w:lastColumn="0" w:noHBand="0" w:noVBand="1"/>
      </w:tblPr>
      <w:tblGrid>
        <w:gridCol w:w="10479"/>
      </w:tblGrid>
      <w:tr w:rsidR="0032324E" w14:paraId="0C91E997" w14:textId="77777777" w:rsidTr="007B2494">
        <w:tc>
          <w:tcPr>
            <w:tcW w:w="10479" w:type="dxa"/>
          </w:tcPr>
          <w:p w14:paraId="51A6F1AA" w14:textId="5695F16D" w:rsidR="0032324E" w:rsidRDefault="0032324E" w:rsidP="00C817F7">
            <w:pPr>
              <w:spacing w:after="240"/>
              <w:rPr>
                <w:rFonts w:cstheme="minorHAnsi"/>
                <w:lang w:val="en-AU"/>
              </w:rPr>
            </w:pPr>
            <w:r w:rsidRPr="0032324E">
              <w:rPr>
                <w:rFonts w:cstheme="minorHAnsi"/>
                <w:i/>
                <w:shd w:val="clear" w:color="auto" w:fill="FFFFFF"/>
              </w:rPr>
              <w:t>Draft your answer here.</w:t>
            </w:r>
          </w:p>
        </w:tc>
      </w:tr>
    </w:tbl>
    <w:p w14:paraId="577DF241" w14:textId="77777777" w:rsidR="00E6724F" w:rsidRDefault="00E6724F" w:rsidP="00C817F7">
      <w:pPr>
        <w:spacing w:after="240"/>
        <w:rPr>
          <w:rFonts w:cstheme="minorHAnsi"/>
          <w:lang w:val="en-AU"/>
        </w:rPr>
      </w:pPr>
    </w:p>
    <w:p w14:paraId="50C4E6E7" w14:textId="77777777" w:rsidR="00D8742E" w:rsidRDefault="00D8742E" w:rsidP="00C817F7">
      <w:pPr>
        <w:spacing w:after="240"/>
        <w:rPr>
          <w:rFonts w:asciiTheme="majorHAnsi" w:hAnsiTheme="majorHAnsi" w:cstheme="majorHAnsi"/>
          <w:b/>
          <w:caps/>
          <w:sz w:val="32"/>
          <w:lang w:val="en-AU"/>
        </w:rPr>
      </w:pPr>
      <w:r w:rsidRPr="00D8742E">
        <w:rPr>
          <w:rFonts w:asciiTheme="majorHAnsi" w:hAnsiTheme="majorHAnsi" w:cstheme="majorHAnsi"/>
          <w:b/>
          <w:caps/>
          <w:sz w:val="32"/>
          <w:lang w:val="en-AU"/>
        </w:rPr>
        <w:t>Broker support</w:t>
      </w:r>
    </w:p>
    <w:p w14:paraId="5282E20D" w14:textId="77777777" w:rsidR="00D8742E" w:rsidRPr="00D8742E" w:rsidRDefault="00D8742E" w:rsidP="00D8742E">
      <w:pPr>
        <w:rPr>
          <w:i/>
        </w:rPr>
      </w:pPr>
      <w:r w:rsidRPr="00D8742E">
        <w:rPr>
          <w:i/>
          <w:lang w:val="en-AU"/>
        </w:rPr>
        <w:t>Word limit: 250 words</w:t>
      </w:r>
    </w:p>
    <w:p w14:paraId="0226DCC0" w14:textId="0FAEA77C" w:rsidR="00D8742E" w:rsidRPr="00964B3C" w:rsidRDefault="00D8742E" w:rsidP="00D8742E">
      <w:pPr>
        <w:pStyle w:val="NoSpacing"/>
        <w:rPr>
          <w:shd w:val="clear" w:color="auto" w:fill="FFFFFF"/>
        </w:rPr>
      </w:pPr>
      <w:r w:rsidRPr="00DE7764">
        <w:t>How have you supported new</w:t>
      </w:r>
      <w:r>
        <w:t>-</w:t>
      </w:r>
      <w:r w:rsidRPr="00DE7764">
        <w:t>to</w:t>
      </w:r>
      <w:r>
        <w:t>-</w:t>
      </w:r>
      <w:r w:rsidRPr="00DE7764">
        <w:t>industry brokers</w:t>
      </w:r>
      <w:r>
        <w:t xml:space="preserve">, those within the first two years of their broking career? </w:t>
      </w:r>
      <w:r w:rsidRPr="00964B3C">
        <w:br/>
      </w:r>
    </w:p>
    <w:p w14:paraId="27EF64EE" w14:textId="0C843F82" w:rsidR="00D8742E" w:rsidRDefault="00D8742E" w:rsidP="00D8742E">
      <w:pPr>
        <w:pStyle w:val="NoSpacing"/>
        <w:rPr>
          <w:shd w:val="clear" w:color="auto" w:fill="FFFFFF"/>
        </w:rPr>
      </w:pPr>
      <w:r w:rsidRPr="001636C9">
        <w:rPr>
          <w:shd w:val="clear" w:color="auto" w:fill="FFFFFF"/>
        </w:rPr>
        <w:t>What initiatives do you offer to assist brokers improve their productivity and performance? How have your brokers benefited from these initiatives?</w:t>
      </w:r>
    </w:p>
    <w:p w14:paraId="48851586" w14:textId="77777777" w:rsidR="001636C9" w:rsidRPr="001636C9" w:rsidRDefault="001636C9" w:rsidP="00D8742E">
      <w:pPr>
        <w:pStyle w:val="NoSpacing"/>
        <w:rPr>
          <w:shd w:val="clear" w:color="auto" w:fill="FFFFFF"/>
        </w:rPr>
      </w:pPr>
    </w:p>
    <w:tbl>
      <w:tblPr>
        <w:tblStyle w:val="TableGrid"/>
        <w:tblW w:w="0" w:type="auto"/>
        <w:tblBorders>
          <w:top w:val="single" w:sz="4" w:space="0" w:color="36A7E9"/>
          <w:left w:val="single" w:sz="4" w:space="0" w:color="36A7E9"/>
          <w:bottom w:val="single" w:sz="4" w:space="0" w:color="36A7E9"/>
          <w:right w:val="single" w:sz="4" w:space="0" w:color="36A7E9"/>
          <w:insideH w:val="single" w:sz="4" w:space="0" w:color="36A7E9"/>
          <w:insideV w:val="single" w:sz="4" w:space="0" w:color="36A7E9"/>
        </w:tblBorders>
        <w:tblLook w:val="04A0" w:firstRow="1" w:lastRow="0" w:firstColumn="1" w:lastColumn="0" w:noHBand="0" w:noVBand="1"/>
      </w:tblPr>
      <w:tblGrid>
        <w:gridCol w:w="10479"/>
      </w:tblGrid>
      <w:tr w:rsidR="001636C9" w14:paraId="35A2AF59" w14:textId="77777777" w:rsidTr="007B2494">
        <w:tc>
          <w:tcPr>
            <w:tcW w:w="10479" w:type="dxa"/>
            <w:tcBorders>
              <w:top w:val="single" w:sz="4" w:space="0" w:color="171040"/>
              <w:left w:val="single" w:sz="4" w:space="0" w:color="171040"/>
              <w:bottom w:val="single" w:sz="4" w:space="0" w:color="171040"/>
              <w:right w:val="single" w:sz="4" w:space="0" w:color="171040"/>
            </w:tcBorders>
          </w:tcPr>
          <w:p w14:paraId="073FCCDB" w14:textId="35B46FA0" w:rsidR="001636C9" w:rsidRDefault="001636C9" w:rsidP="00C817F7">
            <w:pPr>
              <w:spacing w:after="240"/>
              <w:rPr>
                <w:rFonts w:cstheme="minorHAnsi"/>
                <w:strike/>
              </w:rPr>
            </w:pPr>
            <w:r w:rsidRPr="0032324E">
              <w:rPr>
                <w:rFonts w:cstheme="minorHAnsi"/>
                <w:i/>
                <w:shd w:val="clear" w:color="auto" w:fill="FFFFFF"/>
              </w:rPr>
              <w:t>Draft your answer here.</w:t>
            </w:r>
          </w:p>
        </w:tc>
      </w:tr>
    </w:tbl>
    <w:p w14:paraId="0C4682E8" w14:textId="77777777" w:rsidR="00E6724F" w:rsidRPr="0066680C" w:rsidRDefault="00E6724F" w:rsidP="00C817F7">
      <w:pPr>
        <w:spacing w:after="240"/>
        <w:rPr>
          <w:rFonts w:cstheme="minorHAnsi"/>
          <w:strike/>
        </w:rPr>
      </w:pPr>
    </w:p>
    <w:p w14:paraId="32E3EBF0" w14:textId="77777777" w:rsidR="006D2E44" w:rsidRDefault="006D2E44">
      <w:pPr>
        <w:rPr>
          <w:rFonts w:asciiTheme="majorHAnsi" w:hAnsiTheme="majorHAnsi" w:cstheme="majorHAnsi"/>
          <w:b/>
          <w:caps/>
          <w:sz w:val="32"/>
          <w:lang w:val="en-AU"/>
        </w:rPr>
      </w:pPr>
      <w:bookmarkStart w:id="4" w:name="_Hlk528768934"/>
      <w:bookmarkStart w:id="5" w:name="_Hlk532396747"/>
      <w:r>
        <w:rPr>
          <w:rFonts w:asciiTheme="majorHAnsi" w:hAnsiTheme="majorHAnsi" w:cstheme="majorHAnsi"/>
          <w:b/>
          <w:caps/>
          <w:sz w:val="32"/>
          <w:lang w:val="en-AU"/>
        </w:rPr>
        <w:br w:type="page"/>
      </w:r>
    </w:p>
    <w:p w14:paraId="2C2681B2" w14:textId="654C158F" w:rsidR="00D8742E" w:rsidRDefault="00D8742E" w:rsidP="00C817F7">
      <w:pPr>
        <w:spacing w:after="240"/>
        <w:rPr>
          <w:rFonts w:asciiTheme="majorHAnsi" w:hAnsiTheme="majorHAnsi" w:cstheme="majorHAnsi"/>
          <w:b/>
          <w:caps/>
          <w:sz w:val="32"/>
          <w:lang w:val="en-AU"/>
        </w:rPr>
      </w:pPr>
      <w:r w:rsidRPr="00D8742E">
        <w:rPr>
          <w:rFonts w:asciiTheme="majorHAnsi" w:hAnsiTheme="majorHAnsi" w:cstheme="majorHAnsi"/>
          <w:b/>
          <w:caps/>
          <w:sz w:val="32"/>
          <w:lang w:val="en-AU"/>
        </w:rPr>
        <w:lastRenderedPageBreak/>
        <w:t>Professional conduct</w:t>
      </w:r>
    </w:p>
    <w:p w14:paraId="7EC30ACE" w14:textId="0B9C70DA" w:rsidR="008A38EE" w:rsidRPr="0027513C" w:rsidRDefault="008A38EE" w:rsidP="00C817F7">
      <w:pPr>
        <w:spacing w:after="240"/>
        <w:rPr>
          <w:rFonts w:cstheme="minorHAnsi"/>
          <w:i/>
          <w:lang w:val="en-AU"/>
        </w:rPr>
      </w:pPr>
      <w:r w:rsidRPr="0027513C">
        <w:rPr>
          <w:rFonts w:cstheme="minorHAnsi"/>
          <w:i/>
          <w:lang w:val="en-AU"/>
        </w:rPr>
        <w:t xml:space="preserve">Word limit: </w:t>
      </w:r>
      <w:r w:rsidR="00D8742E">
        <w:rPr>
          <w:rFonts w:cstheme="minorHAnsi"/>
          <w:i/>
          <w:lang w:val="en-AU"/>
        </w:rPr>
        <w:t>250</w:t>
      </w:r>
      <w:r w:rsidRPr="0027513C">
        <w:rPr>
          <w:rFonts w:cstheme="minorHAnsi"/>
          <w:i/>
          <w:lang w:val="en-AU"/>
        </w:rPr>
        <w:t xml:space="preserve"> words</w:t>
      </w:r>
    </w:p>
    <w:p w14:paraId="139DE26A" w14:textId="77777777" w:rsidR="00D8742E" w:rsidRPr="00964B3C" w:rsidRDefault="00D8742E" w:rsidP="00D8742E">
      <w:pPr>
        <w:pStyle w:val="NoSpacing"/>
      </w:pPr>
      <w:r w:rsidRPr="00964B3C">
        <w:t>How do you represent, uphold and communicate your organisation’s core values</w:t>
      </w:r>
      <w:r>
        <w:t xml:space="preserve"> and the brand it stands for to your clients</w:t>
      </w:r>
      <w:r w:rsidRPr="00964B3C">
        <w:t>?</w:t>
      </w:r>
    </w:p>
    <w:p w14:paraId="2B03A99E" w14:textId="77777777" w:rsidR="00D8742E" w:rsidRPr="00964B3C" w:rsidRDefault="00D8742E" w:rsidP="00D8742E">
      <w:pPr>
        <w:pStyle w:val="NoSpacing"/>
      </w:pPr>
    </w:p>
    <w:p w14:paraId="35909AD9" w14:textId="24A580B7" w:rsidR="00E6724F" w:rsidRDefault="00D8742E" w:rsidP="00D8742E">
      <w:pPr>
        <w:pStyle w:val="NoSpacing"/>
      </w:pPr>
      <w:r>
        <w:t xml:space="preserve">Provide an example of </w:t>
      </w:r>
      <w:r w:rsidRPr="00964B3C">
        <w:t xml:space="preserve">when you have had to decline a request from </w:t>
      </w:r>
      <w:r>
        <w:t>a</w:t>
      </w:r>
      <w:r w:rsidRPr="00964B3C">
        <w:t xml:space="preserve"> broker. How did you manage the broker</w:t>
      </w:r>
      <w:r>
        <w:t>'</w:t>
      </w:r>
      <w:r w:rsidRPr="00964B3C">
        <w:t xml:space="preserve">s expectations and continue to </w:t>
      </w:r>
      <w:r>
        <w:t>foster</w:t>
      </w:r>
      <w:r w:rsidRPr="00964B3C">
        <w:t xml:space="preserve"> a strong relationship between the broker, your </w:t>
      </w:r>
      <w:r>
        <w:t>organisation and yourself?</w:t>
      </w:r>
      <w:bookmarkStart w:id="6" w:name="_Hlk529538234"/>
    </w:p>
    <w:p w14:paraId="56EEAB1C" w14:textId="77777777" w:rsidR="00D8742E" w:rsidRPr="00D8742E" w:rsidRDefault="00D8742E" w:rsidP="00D8742E">
      <w:pPr>
        <w:pStyle w:val="NoSpacing"/>
      </w:pPr>
    </w:p>
    <w:tbl>
      <w:tblPr>
        <w:tblStyle w:val="TableGrid"/>
        <w:tblW w:w="0" w:type="auto"/>
        <w:tblLook w:val="04A0" w:firstRow="1" w:lastRow="0" w:firstColumn="1" w:lastColumn="0" w:noHBand="0" w:noVBand="1"/>
      </w:tblPr>
      <w:tblGrid>
        <w:gridCol w:w="10479"/>
      </w:tblGrid>
      <w:tr w:rsidR="0032324E" w14:paraId="5806D450" w14:textId="77777777" w:rsidTr="007B2494">
        <w:tc>
          <w:tcPr>
            <w:tcW w:w="10479" w:type="dxa"/>
          </w:tcPr>
          <w:p w14:paraId="12D6DDC7" w14:textId="515BBA30" w:rsidR="0032324E" w:rsidRDefault="008A38EE" w:rsidP="00C817F7">
            <w:pPr>
              <w:spacing w:after="240"/>
              <w:rPr>
                <w:rFonts w:cstheme="minorHAnsi"/>
              </w:rPr>
            </w:pPr>
            <w:r w:rsidRPr="00DD4736">
              <w:rPr>
                <w:rFonts w:cstheme="minorHAnsi"/>
              </w:rPr>
              <w:t xml:space="preserve"> </w:t>
            </w:r>
            <w:bookmarkEnd w:id="4"/>
            <w:r w:rsidR="0032324E" w:rsidRPr="0032324E">
              <w:rPr>
                <w:rFonts w:cstheme="minorHAnsi"/>
                <w:i/>
                <w:shd w:val="clear" w:color="auto" w:fill="FFFFFF"/>
              </w:rPr>
              <w:t>Draft your answer here.</w:t>
            </w:r>
          </w:p>
        </w:tc>
      </w:tr>
    </w:tbl>
    <w:p w14:paraId="5D9C8768" w14:textId="52E234F0" w:rsidR="008A38EE" w:rsidRPr="00DD4736" w:rsidRDefault="008A38EE" w:rsidP="00C817F7">
      <w:pPr>
        <w:spacing w:after="240"/>
        <w:rPr>
          <w:rFonts w:cstheme="minorHAnsi"/>
        </w:rPr>
      </w:pPr>
    </w:p>
    <w:bookmarkEnd w:id="5"/>
    <w:bookmarkEnd w:id="6"/>
    <w:p w14:paraId="4AD67963" w14:textId="77777777" w:rsidR="00D8742E" w:rsidRDefault="00D8742E" w:rsidP="00C817F7">
      <w:pPr>
        <w:spacing w:after="240"/>
        <w:rPr>
          <w:rFonts w:asciiTheme="majorHAnsi" w:hAnsiTheme="majorHAnsi" w:cstheme="majorHAnsi"/>
          <w:b/>
          <w:caps/>
          <w:sz w:val="32"/>
          <w:lang w:val="en-AU"/>
        </w:rPr>
      </w:pPr>
      <w:r w:rsidRPr="00D8742E">
        <w:rPr>
          <w:rFonts w:asciiTheme="majorHAnsi" w:hAnsiTheme="majorHAnsi" w:cstheme="majorHAnsi"/>
          <w:b/>
          <w:caps/>
          <w:sz w:val="32"/>
          <w:lang w:val="en-AU"/>
        </w:rPr>
        <w:t>Leadership</w:t>
      </w:r>
    </w:p>
    <w:p w14:paraId="4658B87C" w14:textId="77777777" w:rsidR="00D8742E" w:rsidRPr="00D8742E" w:rsidRDefault="00D8742E" w:rsidP="00D7316B">
      <w:pPr>
        <w:rPr>
          <w:i/>
        </w:rPr>
      </w:pPr>
      <w:r w:rsidRPr="00D8742E">
        <w:rPr>
          <w:i/>
          <w:lang w:val="en-AU"/>
        </w:rPr>
        <w:t>Word limit: 250 words</w:t>
      </w:r>
    </w:p>
    <w:p w14:paraId="54AA38CC" w14:textId="77777777" w:rsidR="00D8742E" w:rsidRPr="00964B3C" w:rsidRDefault="00D8742E" w:rsidP="00D7316B">
      <w:pPr>
        <w:pStyle w:val="NoSpacing"/>
      </w:pPr>
      <w:r w:rsidRPr="00964B3C">
        <w:t xml:space="preserve">How do you </w:t>
      </w:r>
      <w:r>
        <w:t>use</w:t>
      </w:r>
      <w:r w:rsidRPr="00964B3C">
        <w:t xml:space="preserve"> your leadership skills </w:t>
      </w:r>
      <w:r>
        <w:t>to help</w:t>
      </w:r>
      <w:r w:rsidRPr="00964B3C">
        <w:t xml:space="preserve"> your broker</w:t>
      </w:r>
      <w:r>
        <w:t>s</w:t>
      </w:r>
      <w:r w:rsidRPr="00964B3C">
        <w:t xml:space="preserve"> </w:t>
      </w:r>
      <w:r>
        <w:t>exceed</w:t>
      </w:r>
      <w:r w:rsidRPr="00964B3C">
        <w:t xml:space="preserve"> industry standards?</w:t>
      </w:r>
    </w:p>
    <w:p w14:paraId="2151DC74" w14:textId="77777777" w:rsidR="00D8742E" w:rsidRPr="00964B3C" w:rsidRDefault="00D8742E" w:rsidP="00D7316B">
      <w:pPr>
        <w:pStyle w:val="NoSpacing"/>
      </w:pPr>
    </w:p>
    <w:p w14:paraId="5C8308A9" w14:textId="77777777" w:rsidR="00D8742E" w:rsidRPr="00964B3C" w:rsidRDefault="00D8742E" w:rsidP="00D7316B">
      <w:pPr>
        <w:pStyle w:val="NoSpacing"/>
      </w:pPr>
      <w:r w:rsidRPr="00964B3C">
        <w:t xml:space="preserve">How do you leverage your industry connections to </w:t>
      </w:r>
      <w:r>
        <w:t>help</w:t>
      </w:r>
      <w:r w:rsidRPr="00964B3C">
        <w:t xml:space="preserve"> your brokers improve their business</w:t>
      </w:r>
      <w:r>
        <w:t>es</w:t>
      </w:r>
      <w:r w:rsidRPr="00964B3C">
        <w:t xml:space="preserve">? </w:t>
      </w:r>
    </w:p>
    <w:p w14:paraId="29F00FEA" w14:textId="77777777" w:rsidR="00D8742E" w:rsidRPr="00964B3C" w:rsidRDefault="00D8742E" w:rsidP="00D7316B">
      <w:pPr>
        <w:pStyle w:val="NoSpacing"/>
      </w:pPr>
    </w:p>
    <w:p w14:paraId="799F59A6" w14:textId="713F26BE" w:rsidR="00D8742E" w:rsidRDefault="00D8742E" w:rsidP="00D8742E">
      <w:pPr>
        <w:pStyle w:val="NoSpacing"/>
        <w:rPr>
          <w:shd w:val="clear" w:color="auto" w:fill="FFFFFF"/>
        </w:rPr>
      </w:pPr>
      <w:r w:rsidRPr="00964B3C">
        <w:rPr>
          <w:shd w:val="clear" w:color="auto" w:fill="FFFFFF"/>
        </w:rPr>
        <w:t>How do you translate your knowledge about the current regulatory environment</w:t>
      </w:r>
      <w:r>
        <w:rPr>
          <w:shd w:val="clear" w:color="auto" w:fill="FFFFFF"/>
        </w:rPr>
        <w:t>,</w:t>
      </w:r>
      <w:r w:rsidRPr="00964B3C">
        <w:rPr>
          <w:shd w:val="clear" w:color="auto" w:fill="FFFFFF"/>
        </w:rPr>
        <w:t xml:space="preserve"> as well as economic and housing conditions</w:t>
      </w:r>
      <w:r>
        <w:rPr>
          <w:shd w:val="clear" w:color="auto" w:fill="FFFFFF"/>
        </w:rPr>
        <w:t>,</w:t>
      </w:r>
      <w:r w:rsidRPr="00964B3C">
        <w:rPr>
          <w:shd w:val="clear" w:color="auto" w:fill="FFFFFF"/>
        </w:rPr>
        <w:t xml:space="preserve"> to better service your brokers and help them continue to grow their business</w:t>
      </w:r>
      <w:r>
        <w:rPr>
          <w:shd w:val="clear" w:color="auto" w:fill="FFFFFF"/>
        </w:rPr>
        <w:t>es</w:t>
      </w:r>
      <w:r w:rsidRPr="00964B3C">
        <w:rPr>
          <w:shd w:val="clear" w:color="auto" w:fill="FFFFFF"/>
        </w:rPr>
        <w:t>?</w:t>
      </w:r>
    </w:p>
    <w:p w14:paraId="1EBE4787" w14:textId="77777777" w:rsidR="00D8742E" w:rsidRPr="00964B3C" w:rsidRDefault="00D8742E" w:rsidP="00D8742E">
      <w:pPr>
        <w:pStyle w:val="NoSpacing"/>
        <w:rPr>
          <w:shd w:val="clear" w:color="auto" w:fill="FFFFFF"/>
        </w:rPr>
      </w:pPr>
    </w:p>
    <w:tbl>
      <w:tblPr>
        <w:tblStyle w:val="TableGrid"/>
        <w:tblW w:w="0" w:type="auto"/>
        <w:tblLook w:val="04A0" w:firstRow="1" w:lastRow="0" w:firstColumn="1" w:lastColumn="0" w:noHBand="0" w:noVBand="1"/>
      </w:tblPr>
      <w:tblGrid>
        <w:gridCol w:w="10479"/>
      </w:tblGrid>
      <w:tr w:rsidR="0032324E" w14:paraId="61AE724C" w14:textId="77777777" w:rsidTr="007B2494">
        <w:tc>
          <w:tcPr>
            <w:tcW w:w="10479" w:type="dxa"/>
          </w:tcPr>
          <w:p w14:paraId="4334F52C" w14:textId="10DCE19E" w:rsidR="0032324E" w:rsidRPr="0032324E" w:rsidRDefault="0032324E" w:rsidP="00C817F7">
            <w:pPr>
              <w:spacing w:after="240"/>
              <w:rPr>
                <w:rFonts w:cstheme="minorHAnsi"/>
                <w:i/>
              </w:rPr>
            </w:pPr>
            <w:r w:rsidRPr="0032324E">
              <w:rPr>
                <w:rFonts w:cstheme="minorHAnsi"/>
                <w:i/>
              </w:rPr>
              <w:t>Draft your answer here.</w:t>
            </w:r>
          </w:p>
        </w:tc>
      </w:tr>
    </w:tbl>
    <w:p w14:paraId="019958B1" w14:textId="77777777" w:rsidR="00D8742E" w:rsidRDefault="00D8742E" w:rsidP="00C817F7">
      <w:pPr>
        <w:pStyle w:val="NoSpacing"/>
        <w:spacing w:after="240"/>
        <w:rPr>
          <w:rFonts w:asciiTheme="majorHAnsi" w:hAnsiTheme="majorHAnsi" w:cstheme="majorHAnsi"/>
          <w:b/>
          <w:caps/>
          <w:sz w:val="32"/>
          <w:lang w:val="en-AU"/>
        </w:rPr>
      </w:pPr>
      <w:bookmarkStart w:id="7" w:name="_Hlk532464488"/>
      <w:bookmarkStart w:id="8" w:name="_Hlk532464251"/>
    </w:p>
    <w:p w14:paraId="72765A63" w14:textId="360BE693" w:rsidR="008A38EE" w:rsidRPr="0066680C" w:rsidRDefault="008A38EE" w:rsidP="00C817F7">
      <w:pPr>
        <w:pStyle w:val="NoSpacing"/>
        <w:spacing w:after="240"/>
        <w:rPr>
          <w:rFonts w:cstheme="minorHAnsi"/>
          <w:b/>
          <w:shd w:val="clear" w:color="auto" w:fill="FFFFFF"/>
        </w:rPr>
      </w:pPr>
      <w:r w:rsidRPr="0066680C">
        <w:rPr>
          <w:rFonts w:asciiTheme="majorHAnsi" w:hAnsiTheme="majorHAnsi" w:cstheme="majorHAnsi"/>
          <w:b/>
          <w:caps/>
          <w:sz w:val="32"/>
          <w:lang w:val="en-AU"/>
        </w:rPr>
        <w:t>Additional information for judge’s consideration</w:t>
      </w:r>
    </w:p>
    <w:p w14:paraId="41768279" w14:textId="77777777" w:rsidR="008A38EE" w:rsidRPr="0027513C" w:rsidRDefault="008A38EE" w:rsidP="00C817F7">
      <w:pPr>
        <w:spacing w:after="240"/>
        <w:rPr>
          <w:rFonts w:cstheme="minorHAnsi"/>
          <w:i/>
          <w:lang w:val="en-AU"/>
        </w:rPr>
      </w:pPr>
      <w:bookmarkStart w:id="9" w:name="_Hlk532464931"/>
      <w:r w:rsidRPr="0027513C">
        <w:rPr>
          <w:rFonts w:cstheme="minorHAnsi"/>
          <w:i/>
          <w:lang w:val="en-AU"/>
        </w:rPr>
        <w:t>Word limit: 150 words</w:t>
      </w:r>
    </w:p>
    <w:p w14:paraId="7A783532" w14:textId="353867A1" w:rsidR="008A38EE" w:rsidRDefault="008A38EE" w:rsidP="00C817F7">
      <w:pPr>
        <w:pStyle w:val="NoSpacing"/>
        <w:spacing w:after="240"/>
        <w:rPr>
          <w:rFonts w:cstheme="minorHAnsi"/>
          <w:shd w:val="clear" w:color="auto" w:fill="FFFFFF"/>
        </w:rPr>
      </w:pPr>
      <w:r w:rsidRPr="00DD4736">
        <w:rPr>
          <w:rFonts w:cstheme="minorHAnsi"/>
          <w:shd w:val="clear" w:color="auto" w:fill="FFFFFF"/>
        </w:rPr>
        <w:t>Please inform the judges as to why you believe you are deserving of this award. This is your opportunity to summari</w:t>
      </w:r>
      <w:r w:rsidR="00992CE3">
        <w:rPr>
          <w:rFonts w:cstheme="minorHAnsi"/>
          <w:shd w:val="clear" w:color="auto" w:fill="FFFFFF"/>
        </w:rPr>
        <w:t>se</w:t>
      </w:r>
      <w:r w:rsidRPr="00DD4736">
        <w:rPr>
          <w:rFonts w:cstheme="minorHAnsi"/>
          <w:shd w:val="clear" w:color="auto" w:fill="FFFFFF"/>
        </w:rPr>
        <w:t xml:space="preserve"> why you feel you deserve to win this category and/or to include any additional information not noted in your entry so far.</w:t>
      </w:r>
    </w:p>
    <w:tbl>
      <w:tblPr>
        <w:tblStyle w:val="TableGrid"/>
        <w:tblW w:w="0" w:type="auto"/>
        <w:tblLook w:val="04A0" w:firstRow="1" w:lastRow="0" w:firstColumn="1" w:lastColumn="0" w:noHBand="0" w:noVBand="1"/>
      </w:tblPr>
      <w:tblGrid>
        <w:gridCol w:w="10479"/>
      </w:tblGrid>
      <w:tr w:rsidR="001636C9" w14:paraId="6DC44553" w14:textId="77777777" w:rsidTr="007B2494">
        <w:tc>
          <w:tcPr>
            <w:tcW w:w="10479" w:type="dxa"/>
          </w:tcPr>
          <w:p w14:paraId="6925E4B8" w14:textId="1DA4833B" w:rsidR="001636C9" w:rsidRDefault="001636C9" w:rsidP="00C817F7">
            <w:pPr>
              <w:pStyle w:val="NoSpacing"/>
              <w:spacing w:after="240"/>
              <w:rPr>
                <w:rFonts w:cstheme="minorHAnsi"/>
                <w:shd w:val="clear" w:color="auto" w:fill="FFFFFF"/>
              </w:rPr>
            </w:pPr>
            <w:r w:rsidRPr="0032324E">
              <w:rPr>
                <w:rFonts w:cstheme="minorHAnsi"/>
                <w:i/>
                <w:shd w:val="clear" w:color="auto" w:fill="FFFFFF"/>
              </w:rPr>
              <w:t>Draft your answer here.</w:t>
            </w:r>
          </w:p>
        </w:tc>
      </w:tr>
    </w:tbl>
    <w:p w14:paraId="709DA5D0" w14:textId="77777777" w:rsidR="008A38EE" w:rsidRPr="0066680C" w:rsidRDefault="008A38EE" w:rsidP="00C817F7">
      <w:pPr>
        <w:pStyle w:val="NoSpacing"/>
        <w:spacing w:after="240"/>
        <w:rPr>
          <w:rFonts w:asciiTheme="majorHAnsi" w:hAnsiTheme="majorHAnsi" w:cstheme="majorHAnsi"/>
          <w:b/>
          <w:caps/>
          <w:sz w:val="32"/>
          <w:lang w:val="en-AU"/>
        </w:rPr>
      </w:pPr>
      <w:bookmarkStart w:id="10" w:name="_Hlk532460365"/>
      <w:bookmarkEnd w:id="7"/>
      <w:bookmarkEnd w:id="9"/>
      <w:r w:rsidRPr="0066680C">
        <w:rPr>
          <w:rFonts w:asciiTheme="majorHAnsi" w:hAnsiTheme="majorHAnsi" w:cstheme="majorHAnsi"/>
          <w:b/>
          <w:caps/>
          <w:sz w:val="32"/>
          <w:lang w:val="en-AU"/>
        </w:rPr>
        <w:lastRenderedPageBreak/>
        <w:t>Testimonials</w:t>
      </w:r>
    </w:p>
    <w:p w14:paraId="6AEF1711" w14:textId="6435721A" w:rsidR="008A38EE" w:rsidRPr="00DD4736" w:rsidRDefault="008A38EE" w:rsidP="00C817F7">
      <w:pPr>
        <w:pStyle w:val="NoSpacing"/>
        <w:spacing w:after="240"/>
        <w:rPr>
          <w:rFonts w:cstheme="minorHAnsi"/>
          <w:i/>
          <w:lang w:val="en-AU"/>
        </w:rPr>
      </w:pPr>
      <w:bookmarkStart w:id="11" w:name="_Hlk530662701"/>
      <w:bookmarkStart w:id="12" w:name="_Hlk532465121"/>
      <w:r w:rsidRPr="00DD4736">
        <w:rPr>
          <w:rFonts w:cstheme="minorHAnsi"/>
          <w:i/>
          <w:lang w:val="en-AU"/>
        </w:rPr>
        <w:t>Testimonials</w:t>
      </w:r>
      <w:r w:rsidR="00992CE3">
        <w:rPr>
          <w:rFonts w:cstheme="minorHAnsi"/>
          <w:i/>
          <w:lang w:val="en-AU"/>
        </w:rPr>
        <w:t xml:space="preserve"> are optional and</w:t>
      </w:r>
      <w:r w:rsidRPr="00DD4736">
        <w:rPr>
          <w:rFonts w:cstheme="minorHAnsi"/>
          <w:i/>
          <w:lang w:val="en-AU"/>
        </w:rPr>
        <w:t xml:space="preserve"> will be read by the judges, but not scored.</w:t>
      </w:r>
    </w:p>
    <w:bookmarkEnd w:id="11"/>
    <w:p w14:paraId="7154E6C7" w14:textId="61D49B2C" w:rsidR="00C817F7" w:rsidRPr="0027513C" w:rsidRDefault="00C040E5" w:rsidP="00C817F7">
      <w:pPr>
        <w:spacing w:after="240"/>
        <w:rPr>
          <w:rFonts w:cstheme="minorHAnsi"/>
          <w:lang w:val="en-AU"/>
        </w:rPr>
      </w:pPr>
      <w:r w:rsidRPr="00202D69">
        <w:rPr>
          <w:lang w:val="en-AU"/>
        </w:rPr>
        <w:t>Should you have evidenc</w:t>
      </w:r>
      <w:r>
        <w:rPr>
          <w:lang w:val="en-AU"/>
        </w:rPr>
        <w:t xml:space="preserve">e, please upload two pieces of feedback </w:t>
      </w:r>
      <w:r w:rsidRPr="00DE7764">
        <w:rPr>
          <w:lang w:val="en-AU"/>
        </w:rPr>
        <w:t>from your b</w:t>
      </w:r>
      <w:r>
        <w:rPr>
          <w:lang w:val="en-AU"/>
        </w:rPr>
        <w:t xml:space="preserve">roker and/or your organisation that you </w:t>
      </w:r>
      <w:r w:rsidRPr="00202D69">
        <w:rPr>
          <w:lang w:val="en-AU"/>
        </w:rPr>
        <w:t>received during 20</w:t>
      </w:r>
      <w:r w:rsidR="00AD44DA">
        <w:rPr>
          <w:lang w:val="en-AU"/>
        </w:rPr>
        <w:t>2</w:t>
      </w:r>
      <w:r w:rsidR="00CC3C5F">
        <w:rPr>
          <w:lang w:val="en-AU"/>
        </w:rPr>
        <w:t>4</w:t>
      </w:r>
      <w:r w:rsidR="008A38EE" w:rsidRPr="0027513C">
        <w:rPr>
          <w:rFonts w:cstheme="minorHAnsi"/>
          <w:lang w:val="en-AU"/>
        </w:rPr>
        <w:t xml:space="preserve">. </w:t>
      </w:r>
      <w:r w:rsidR="00992CE3">
        <w:rPr>
          <w:rFonts w:cstheme="minorHAnsi"/>
        </w:rPr>
        <w:t xml:space="preserve">There is the space in the portal for two attachments, up to a maximum of 3MB each. Please upload as a .jpeg or a PDF. </w:t>
      </w:r>
    </w:p>
    <w:p w14:paraId="61264705" w14:textId="470968CE" w:rsidR="008A38EE" w:rsidRDefault="008A38EE" w:rsidP="00C817F7">
      <w:pPr>
        <w:spacing w:after="240"/>
        <w:rPr>
          <w:rFonts w:cstheme="minorHAnsi"/>
        </w:rPr>
      </w:pPr>
      <w:r w:rsidRPr="0027513C">
        <w:rPr>
          <w:rFonts w:cstheme="minorHAnsi"/>
          <w:lang w:val="en-AU"/>
        </w:rPr>
        <w:t>If you received any nominations to enter the MFAA Excellence Awards, you may copy and paste up to two testimonials that you received with your nominations</w:t>
      </w:r>
      <w:r w:rsidR="00992CE3">
        <w:rPr>
          <w:rFonts w:cstheme="minorHAnsi"/>
          <w:lang w:val="en-AU"/>
        </w:rPr>
        <w:t xml:space="preserve"> into the online submission portal</w:t>
      </w:r>
      <w:r w:rsidRPr="0027513C">
        <w:rPr>
          <w:rFonts w:cstheme="minorHAnsi"/>
          <w:lang w:val="en-AU"/>
        </w:rPr>
        <w:t>.</w:t>
      </w:r>
      <w:bookmarkStart w:id="13" w:name="_Hlk532464954"/>
      <w:r w:rsidRPr="0027513C">
        <w:rPr>
          <w:rFonts w:cstheme="minorHAnsi"/>
          <w:lang w:val="en-AU"/>
        </w:rPr>
        <w:t xml:space="preserve"> </w:t>
      </w:r>
      <w:bookmarkEnd w:id="8"/>
      <w:bookmarkEnd w:id="10"/>
      <w:bookmarkEnd w:id="12"/>
      <w:bookmarkEnd w:id="13"/>
    </w:p>
    <w:tbl>
      <w:tblPr>
        <w:tblStyle w:val="TableGrid"/>
        <w:tblW w:w="0" w:type="auto"/>
        <w:tblLook w:val="04A0" w:firstRow="1" w:lastRow="0" w:firstColumn="1" w:lastColumn="0" w:noHBand="0" w:noVBand="1"/>
      </w:tblPr>
      <w:tblGrid>
        <w:gridCol w:w="10479"/>
      </w:tblGrid>
      <w:tr w:rsidR="0032324E" w14:paraId="76FA7A6F" w14:textId="77777777" w:rsidTr="007B2494">
        <w:tc>
          <w:tcPr>
            <w:tcW w:w="10479" w:type="dxa"/>
          </w:tcPr>
          <w:p w14:paraId="219BF45E" w14:textId="750D932C" w:rsidR="0032324E" w:rsidRPr="0032324E" w:rsidRDefault="0032324E" w:rsidP="00C817F7">
            <w:pPr>
              <w:spacing w:after="240"/>
              <w:rPr>
                <w:rFonts w:cstheme="minorHAnsi"/>
                <w:i/>
              </w:rPr>
            </w:pPr>
            <w:r>
              <w:rPr>
                <w:rFonts w:cstheme="minorHAnsi"/>
                <w:i/>
              </w:rPr>
              <w:t>Optional: Testimonial 1</w:t>
            </w:r>
          </w:p>
        </w:tc>
      </w:tr>
      <w:tr w:rsidR="0032324E" w14:paraId="36CC7AE1" w14:textId="77777777" w:rsidTr="007B2494">
        <w:tc>
          <w:tcPr>
            <w:tcW w:w="10479" w:type="dxa"/>
          </w:tcPr>
          <w:p w14:paraId="0237EEB0" w14:textId="5F6791DE" w:rsidR="0032324E" w:rsidRPr="0032324E" w:rsidRDefault="0032324E" w:rsidP="00C817F7">
            <w:pPr>
              <w:spacing w:after="240"/>
              <w:rPr>
                <w:rFonts w:cstheme="minorHAnsi"/>
                <w:i/>
              </w:rPr>
            </w:pPr>
            <w:r>
              <w:rPr>
                <w:rFonts w:cstheme="minorHAnsi"/>
                <w:i/>
              </w:rPr>
              <w:t>Optional: Testimonial 2</w:t>
            </w:r>
          </w:p>
        </w:tc>
      </w:tr>
    </w:tbl>
    <w:p w14:paraId="5E7E0453" w14:textId="2378C5A3" w:rsidR="000A11F6" w:rsidRDefault="000A11F6" w:rsidP="00C817F7">
      <w:pPr>
        <w:spacing w:after="240"/>
        <w:rPr>
          <w:rFonts w:cstheme="minorHAnsi"/>
        </w:rPr>
      </w:pPr>
    </w:p>
    <w:p w14:paraId="5C5CA572" w14:textId="77777777" w:rsidR="001E4CAE" w:rsidRDefault="001E4CAE" w:rsidP="001E4CAE">
      <w:pPr>
        <w:spacing w:after="240"/>
        <w:rPr>
          <w:rFonts w:asciiTheme="majorHAnsi" w:hAnsiTheme="majorHAnsi" w:cstheme="majorHAnsi"/>
          <w:b/>
          <w:caps/>
          <w:sz w:val="32"/>
          <w:lang w:val="en-AU"/>
        </w:rPr>
      </w:pPr>
      <w:r w:rsidRPr="00F720B1">
        <w:rPr>
          <w:rFonts w:asciiTheme="majorHAnsi" w:hAnsiTheme="majorHAnsi" w:cstheme="majorHAnsi"/>
          <w:b/>
          <w:caps/>
          <w:sz w:val="32"/>
          <w:lang w:val="en-AU"/>
        </w:rPr>
        <w:t>NOW YOU ARE READY TO SUBMIT</w:t>
      </w:r>
      <w:r>
        <w:rPr>
          <w:rFonts w:asciiTheme="majorHAnsi" w:hAnsiTheme="majorHAnsi" w:cstheme="majorHAnsi"/>
          <w:b/>
          <w:caps/>
          <w:sz w:val="32"/>
          <w:lang w:val="en-AU"/>
        </w:rPr>
        <w:t xml:space="preserve">. </w:t>
      </w:r>
    </w:p>
    <w:p w14:paraId="6943F7C7" w14:textId="77777777" w:rsidR="001E4CAE" w:rsidRDefault="001E4CAE" w:rsidP="001E4CAE">
      <w:pPr>
        <w:spacing w:after="240"/>
        <w:rPr>
          <w:rFonts w:cstheme="minorHAnsi"/>
        </w:rPr>
      </w:pPr>
      <w:r>
        <w:rPr>
          <w:rFonts w:cstheme="minorHAnsi"/>
        </w:rPr>
        <w:t>Have the following ready when you submit your entry online.</w:t>
      </w:r>
    </w:p>
    <w:p w14:paraId="6F8586AD" w14:textId="77777777" w:rsidR="001E4CAE" w:rsidRPr="0057327A" w:rsidRDefault="001E4CAE" w:rsidP="001E4CAE">
      <w:pPr>
        <w:pStyle w:val="ListParagraph"/>
        <w:numPr>
          <w:ilvl w:val="0"/>
          <w:numId w:val="15"/>
        </w:numPr>
        <w:spacing w:after="240"/>
        <w:rPr>
          <w:iCs/>
        </w:rPr>
      </w:pPr>
      <w:r w:rsidRPr="0057327A">
        <w:rPr>
          <w:iCs/>
        </w:rPr>
        <w:t xml:space="preserve">Your MFAA member number </w:t>
      </w:r>
    </w:p>
    <w:p w14:paraId="708C7E93" w14:textId="77777777" w:rsidR="001E4CAE" w:rsidRPr="006B61DC" w:rsidRDefault="001E4CAE" w:rsidP="001E4CAE">
      <w:pPr>
        <w:pStyle w:val="ListParagraph"/>
        <w:numPr>
          <w:ilvl w:val="0"/>
          <w:numId w:val="15"/>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58E0C49D" w14:textId="77777777" w:rsidR="001E4CAE" w:rsidRPr="006B61DC" w:rsidRDefault="001E4CAE" w:rsidP="001E4CAE">
      <w:pPr>
        <w:pStyle w:val="ListParagraph"/>
        <w:numPr>
          <w:ilvl w:val="0"/>
          <w:numId w:val="15"/>
        </w:numPr>
        <w:rPr>
          <w:iCs/>
        </w:rPr>
      </w:pPr>
      <w:r w:rsidRPr="006B61DC">
        <w:rPr>
          <w:iCs/>
        </w:rPr>
        <w:t>State Manager contact details (</w:t>
      </w:r>
      <w:r>
        <w:rPr>
          <w:iCs/>
        </w:rPr>
        <w:t>f</w:t>
      </w:r>
      <w:r w:rsidRPr="006B61DC">
        <w:rPr>
          <w:iCs/>
        </w:rPr>
        <w:t xml:space="preserve">irst </w:t>
      </w:r>
      <w:r>
        <w:rPr>
          <w:iCs/>
        </w:rPr>
        <w:t>n</w:t>
      </w:r>
      <w:r w:rsidRPr="006B61DC">
        <w:rPr>
          <w:iCs/>
        </w:rPr>
        <w:t xml:space="preserve">ame, last name, </w:t>
      </w:r>
      <w:r>
        <w:rPr>
          <w:iCs/>
        </w:rPr>
        <w:t>o</w:t>
      </w:r>
      <w:r w:rsidRPr="006B61DC">
        <w:rPr>
          <w:iCs/>
        </w:rPr>
        <w:t xml:space="preserve">rganisation, mobile and email) so your submission </w:t>
      </w:r>
      <w:r>
        <w:rPr>
          <w:iCs/>
        </w:rPr>
        <w:t>can</w:t>
      </w:r>
      <w:r w:rsidRPr="006B61DC">
        <w:rPr>
          <w:iCs/>
        </w:rPr>
        <w:t xml:space="preserve"> be verified</w:t>
      </w:r>
      <w:r>
        <w:rPr>
          <w:iCs/>
        </w:rPr>
        <w:t>.</w:t>
      </w:r>
    </w:p>
    <w:p w14:paraId="41E39493" w14:textId="77777777" w:rsidR="001E4CAE" w:rsidRPr="000479D4" w:rsidRDefault="001E4CAE" w:rsidP="001E4CAE">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50A723A4" w14:textId="77777777" w:rsidR="00ED4F25" w:rsidRDefault="00ED4F25" w:rsidP="00ED4F25">
      <w:pPr>
        <w:rPr>
          <w:rFonts w:asciiTheme="majorHAnsi" w:hAnsiTheme="majorHAnsi" w:cstheme="majorHAnsi"/>
          <w:b/>
          <w:caps/>
          <w:sz w:val="32"/>
          <w:lang w:val="en-AU"/>
        </w:rPr>
      </w:pPr>
    </w:p>
    <w:p w14:paraId="5B65097F" w14:textId="77777777" w:rsidR="00ED4F25" w:rsidRDefault="00ED4F25" w:rsidP="00ED4F25">
      <w:pPr>
        <w:rPr>
          <w:rFonts w:asciiTheme="majorHAnsi" w:hAnsiTheme="majorHAnsi" w:cstheme="majorHAnsi"/>
          <w:b/>
          <w:caps/>
          <w:sz w:val="32"/>
          <w:lang w:val="en-AU"/>
        </w:rPr>
      </w:pPr>
    </w:p>
    <w:p w14:paraId="46BDC199" w14:textId="77777777" w:rsidR="00ED4F25" w:rsidRDefault="00ED4F25" w:rsidP="00ED4F25">
      <w:pPr>
        <w:rPr>
          <w:rFonts w:asciiTheme="majorHAnsi" w:hAnsiTheme="majorHAnsi" w:cstheme="majorHAnsi"/>
          <w:b/>
          <w:caps/>
          <w:sz w:val="32"/>
          <w:lang w:val="en-AU"/>
        </w:rPr>
      </w:pPr>
    </w:p>
    <w:p w14:paraId="686D716A" w14:textId="77777777" w:rsidR="00ED4F25" w:rsidRDefault="00ED4F25" w:rsidP="00ED4F25">
      <w:pPr>
        <w:rPr>
          <w:rFonts w:asciiTheme="majorHAnsi" w:hAnsiTheme="majorHAnsi" w:cstheme="majorHAnsi"/>
          <w:b/>
          <w:caps/>
          <w:sz w:val="32"/>
          <w:lang w:val="en-AU"/>
        </w:rPr>
      </w:pPr>
    </w:p>
    <w:p w14:paraId="5251670E" w14:textId="77777777" w:rsidR="00ED4F25" w:rsidRDefault="00ED4F25" w:rsidP="00ED4F25">
      <w:pPr>
        <w:rPr>
          <w:rFonts w:asciiTheme="majorHAnsi" w:hAnsiTheme="majorHAnsi" w:cstheme="majorHAnsi"/>
          <w:b/>
          <w:caps/>
          <w:sz w:val="32"/>
          <w:lang w:val="en-AU"/>
        </w:rPr>
      </w:pPr>
    </w:p>
    <w:p w14:paraId="5074292F" w14:textId="49A4CCCB" w:rsidR="001E4CAE" w:rsidRPr="000A11F6" w:rsidRDefault="001E4CAE" w:rsidP="00ED4F25">
      <w:pPr>
        <w:rPr>
          <w:rFonts w:asciiTheme="majorHAnsi" w:hAnsiTheme="majorHAnsi" w:cstheme="majorHAnsi"/>
          <w:b/>
          <w:caps/>
          <w:sz w:val="32"/>
          <w:lang w:val="en-AU"/>
        </w:rPr>
      </w:pPr>
      <w:r w:rsidRPr="000A11F6">
        <w:rPr>
          <w:rFonts w:asciiTheme="majorHAnsi" w:hAnsiTheme="majorHAnsi" w:cstheme="majorHAnsi"/>
          <w:b/>
          <w:caps/>
          <w:sz w:val="32"/>
          <w:lang w:val="en-AU"/>
        </w:rPr>
        <w:lastRenderedPageBreak/>
        <w:t>Personal declaration</w:t>
      </w:r>
    </w:p>
    <w:p w14:paraId="135CE32B" w14:textId="77777777" w:rsidR="001E4CAE" w:rsidRDefault="001E4CAE" w:rsidP="001E4CAE">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6D839C18" w14:textId="77777777" w:rsidR="001E4CAE" w:rsidRPr="00104AB0" w:rsidRDefault="001E4CAE" w:rsidP="001E4CAE">
      <w:pPr>
        <w:pStyle w:val="ListParagraph"/>
        <w:numPr>
          <w:ilvl w:val="0"/>
          <w:numId w:val="14"/>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6D083CC0" w14:textId="77777777" w:rsidR="001E4CAE" w:rsidRPr="00104AB0" w:rsidRDefault="001E4CAE" w:rsidP="001E4CAE">
      <w:pPr>
        <w:pStyle w:val="ListParagraph"/>
        <w:numPr>
          <w:ilvl w:val="0"/>
          <w:numId w:val="14"/>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700F91A6" w14:textId="557F76A6" w:rsidR="001E4CAE" w:rsidRPr="00DF2B9D" w:rsidRDefault="001E4CAE" w:rsidP="001E4CAE">
      <w:pPr>
        <w:pStyle w:val="ListParagraph"/>
        <w:numPr>
          <w:ilvl w:val="0"/>
          <w:numId w:val="14"/>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20538FE8" w14:textId="51771176" w:rsidR="001E4CAE" w:rsidRPr="00DF2B9D" w:rsidRDefault="001E4CAE" w:rsidP="001E4CAE">
      <w:pPr>
        <w:pStyle w:val="ListParagraph"/>
        <w:numPr>
          <w:ilvl w:val="0"/>
          <w:numId w:val="14"/>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p w14:paraId="7A865032" w14:textId="0DBF8860" w:rsidR="00E6724F" w:rsidRPr="003635C6" w:rsidRDefault="00E6724F" w:rsidP="001E4CAE">
      <w:pPr>
        <w:spacing w:after="240"/>
        <w:rPr>
          <w:rFonts w:cstheme="minorHAnsi"/>
          <w:lang w:val="en-AU"/>
        </w:rPr>
      </w:pPr>
    </w:p>
    <w:sectPr w:rsidR="00E6724F" w:rsidRPr="003635C6" w:rsidSect="007B71C7">
      <w:headerReference w:type="even" r:id="rId13"/>
      <w:headerReference w:type="default" r:id="rId14"/>
      <w:footerReference w:type="even" r:id="rId15"/>
      <w:footerReference w:type="default" r:id="rId16"/>
      <w:headerReference w:type="first" r:id="rId17"/>
      <w:footerReference w:type="first" r:id="rId18"/>
      <w:pgSz w:w="12240" w:h="15840"/>
      <w:pgMar w:top="1440" w:right="758" w:bottom="709" w:left="993"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C487" w14:textId="77777777" w:rsidR="005B2C42" w:rsidRDefault="005B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1F095376" w:rsidR="00E440AC" w:rsidRDefault="00D23714" w:rsidP="00D23714">
    <w:pPr>
      <w:pStyle w:val="Footer"/>
    </w:pPr>
    <w:r>
      <w:rPr>
        <w:noProof/>
      </w:rPr>
      <w:drawing>
        <wp:anchor distT="0" distB="0" distL="114300" distR="114300" simplePos="0" relativeHeight="251670528" behindDoc="0" locked="0" layoutInCell="1" allowOverlap="0" wp14:anchorId="71EA9D30" wp14:editId="5DB2FB8C">
          <wp:simplePos x="0" y="0"/>
          <wp:positionH relativeFrom="page">
            <wp:align>left</wp:align>
          </wp:positionH>
          <wp:positionV relativeFrom="page">
            <wp:align>bottom</wp:align>
          </wp:positionV>
          <wp:extent cx="7762875" cy="736616"/>
          <wp:effectExtent l="0" t="0" r="0" b="6350"/>
          <wp:wrapThrough wrapText="bothSides">
            <wp:wrapPolygon edited="0">
              <wp:start x="0" y="0"/>
              <wp:lineTo x="0" y="21228"/>
              <wp:lineTo x="21520" y="21228"/>
              <wp:lineTo x="215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736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A6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F734" w14:textId="77777777" w:rsidR="005B2C42" w:rsidRDefault="005B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B2AC" w14:textId="77777777" w:rsidR="005B2C42" w:rsidRDefault="005B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2F12AADA" w:rsidR="00BB0A88" w:rsidRPr="00BB0A88" w:rsidRDefault="00D23714" w:rsidP="00D23714">
    <w:pPr>
      <w:pStyle w:val="Header"/>
      <w:tabs>
        <w:tab w:val="clear" w:pos="4513"/>
        <w:tab w:val="clear" w:pos="9026"/>
        <w:tab w:val="left" w:pos="780"/>
      </w:tabs>
    </w:pPr>
    <w:r>
      <w:rPr>
        <w:noProof/>
      </w:rPr>
      <w:drawing>
        <wp:anchor distT="0" distB="0" distL="114300" distR="114300" simplePos="0" relativeHeight="251660287" behindDoc="1" locked="0" layoutInCell="1" allowOverlap="1" wp14:anchorId="276C8B71" wp14:editId="0B685305">
          <wp:simplePos x="0" y="0"/>
          <wp:positionH relativeFrom="page">
            <wp:align>right</wp:align>
          </wp:positionH>
          <wp:positionV relativeFrom="paragraph">
            <wp:posOffset>4445</wp:posOffset>
          </wp:positionV>
          <wp:extent cx="7764468" cy="1467485"/>
          <wp:effectExtent l="0" t="0" r="8255" b="0"/>
          <wp:wrapThrough wrapText="bothSides">
            <wp:wrapPolygon edited="0">
              <wp:start x="0" y="0"/>
              <wp:lineTo x="0" y="21310"/>
              <wp:lineTo x="21570" y="21310"/>
              <wp:lineTo x="21570" y="0"/>
              <wp:lineTo x="0" y="0"/>
            </wp:wrapPolygon>
          </wp:wrapThrough>
          <wp:docPr id="1642581421" name="Picture 164258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81421" name="Picture 164258142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468" cy="146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98D">
      <w:rPr>
        <w:noProof/>
        <w:color w:val="FFFFFF" w:themeColor="background1"/>
      </w:rPr>
      <w:drawing>
        <wp:anchor distT="0" distB="0" distL="114300" distR="114300" simplePos="0" relativeHeight="251661312" behindDoc="1" locked="0" layoutInCell="1" allowOverlap="1" wp14:anchorId="166ACA48" wp14:editId="7A314695">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3" name="Picture 1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584B" w14:textId="77777777" w:rsidR="005B2C42" w:rsidRDefault="005B2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4403"/>
    <w:multiLevelType w:val="hybridMultilevel"/>
    <w:tmpl w:val="B100F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4537D"/>
    <w:multiLevelType w:val="hybridMultilevel"/>
    <w:tmpl w:val="D248C73C"/>
    <w:lvl w:ilvl="0" w:tplc="C2F4A724">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7E6EB4"/>
    <w:multiLevelType w:val="hybridMultilevel"/>
    <w:tmpl w:val="7108C0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E39FE"/>
    <w:multiLevelType w:val="hybridMultilevel"/>
    <w:tmpl w:val="F632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514980">
    <w:abstractNumId w:val="3"/>
  </w:num>
  <w:num w:numId="2" w16cid:durableId="1661541291">
    <w:abstractNumId w:val="9"/>
  </w:num>
  <w:num w:numId="3" w16cid:durableId="1403258656">
    <w:abstractNumId w:val="1"/>
  </w:num>
  <w:num w:numId="4" w16cid:durableId="906771245">
    <w:abstractNumId w:val="7"/>
  </w:num>
  <w:num w:numId="5" w16cid:durableId="1376350103">
    <w:abstractNumId w:val="12"/>
  </w:num>
  <w:num w:numId="6" w16cid:durableId="786047522">
    <w:abstractNumId w:val="11"/>
  </w:num>
  <w:num w:numId="7" w16cid:durableId="1148667158">
    <w:abstractNumId w:val="8"/>
  </w:num>
  <w:num w:numId="8" w16cid:durableId="697655962">
    <w:abstractNumId w:val="4"/>
  </w:num>
  <w:num w:numId="9" w16cid:durableId="1797601992">
    <w:abstractNumId w:val="14"/>
  </w:num>
  <w:num w:numId="10" w16cid:durableId="474032379">
    <w:abstractNumId w:val="6"/>
  </w:num>
  <w:num w:numId="11" w16cid:durableId="1396931107">
    <w:abstractNumId w:val="0"/>
  </w:num>
  <w:num w:numId="12" w16cid:durableId="1940945390">
    <w:abstractNumId w:val="10"/>
  </w:num>
  <w:num w:numId="13" w16cid:durableId="1158375342">
    <w:abstractNumId w:val="5"/>
  </w:num>
  <w:num w:numId="14" w16cid:durableId="913203146">
    <w:abstractNumId w:val="2"/>
  </w:num>
  <w:num w:numId="15" w16cid:durableId="180141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6700A"/>
    <w:rsid w:val="00074458"/>
    <w:rsid w:val="000A11F6"/>
    <w:rsid w:val="000A3099"/>
    <w:rsid w:val="00104AB0"/>
    <w:rsid w:val="001636C9"/>
    <w:rsid w:val="001748AA"/>
    <w:rsid w:val="001A22AB"/>
    <w:rsid w:val="001B4A25"/>
    <w:rsid w:val="001D559E"/>
    <w:rsid w:val="001E4CAE"/>
    <w:rsid w:val="002002EE"/>
    <w:rsid w:val="00203DB5"/>
    <w:rsid w:val="00231858"/>
    <w:rsid w:val="00242680"/>
    <w:rsid w:val="0025076A"/>
    <w:rsid w:val="0027513C"/>
    <w:rsid w:val="00294564"/>
    <w:rsid w:val="002A4AD6"/>
    <w:rsid w:val="002F0013"/>
    <w:rsid w:val="002F756B"/>
    <w:rsid w:val="00321947"/>
    <w:rsid w:val="0032324E"/>
    <w:rsid w:val="00334ED5"/>
    <w:rsid w:val="00355AC2"/>
    <w:rsid w:val="003635C6"/>
    <w:rsid w:val="00385424"/>
    <w:rsid w:val="003C358F"/>
    <w:rsid w:val="003E7AE4"/>
    <w:rsid w:val="003F2A8F"/>
    <w:rsid w:val="0040085E"/>
    <w:rsid w:val="00407455"/>
    <w:rsid w:val="00420D1B"/>
    <w:rsid w:val="004359C9"/>
    <w:rsid w:val="0049101C"/>
    <w:rsid w:val="004A1295"/>
    <w:rsid w:val="004B78B1"/>
    <w:rsid w:val="004D0024"/>
    <w:rsid w:val="004D7495"/>
    <w:rsid w:val="004E5A1C"/>
    <w:rsid w:val="00527940"/>
    <w:rsid w:val="00586DFC"/>
    <w:rsid w:val="00590AFA"/>
    <w:rsid w:val="0059209A"/>
    <w:rsid w:val="005B2C42"/>
    <w:rsid w:val="005E64DD"/>
    <w:rsid w:val="00614AC1"/>
    <w:rsid w:val="0061775B"/>
    <w:rsid w:val="0063716E"/>
    <w:rsid w:val="00645BDC"/>
    <w:rsid w:val="00650CDB"/>
    <w:rsid w:val="00663394"/>
    <w:rsid w:val="00663709"/>
    <w:rsid w:val="0066680C"/>
    <w:rsid w:val="006C5E6F"/>
    <w:rsid w:val="006C7A60"/>
    <w:rsid w:val="006C7CCC"/>
    <w:rsid w:val="006D2E44"/>
    <w:rsid w:val="00715683"/>
    <w:rsid w:val="007426CD"/>
    <w:rsid w:val="00746187"/>
    <w:rsid w:val="00746301"/>
    <w:rsid w:val="007700AF"/>
    <w:rsid w:val="0077166A"/>
    <w:rsid w:val="00772C67"/>
    <w:rsid w:val="007B1E0D"/>
    <w:rsid w:val="007B2494"/>
    <w:rsid w:val="007B71C7"/>
    <w:rsid w:val="00821B92"/>
    <w:rsid w:val="00864A40"/>
    <w:rsid w:val="0087268F"/>
    <w:rsid w:val="00887BB1"/>
    <w:rsid w:val="0089542B"/>
    <w:rsid w:val="008A38EE"/>
    <w:rsid w:val="008B36F8"/>
    <w:rsid w:val="008D3299"/>
    <w:rsid w:val="009202D5"/>
    <w:rsid w:val="009826A1"/>
    <w:rsid w:val="00992CE3"/>
    <w:rsid w:val="00993B85"/>
    <w:rsid w:val="0099512E"/>
    <w:rsid w:val="009C7D13"/>
    <w:rsid w:val="009E12A9"/>
    <w:rsid w:val="00A6099D"/>
    <w:rsid w:val="00A7597B"/>
    <w:rsid w:val="00AD44DA"/>
    <w:rsid w:val="00B011E8"/>
    <w:rsid w:val="00B52DE2"/>
    <w:rsid w:val="00B7798D"/>
    <w:rsid w:val="00B9003F"/>
    <w:rsid w:val="00BB0A88"/>
    <w:rsid w:val="00BF1AAF"/>
    <w:rsid w:val="00C040E5"/>
    <w:rsid w:val="00C12983"/>
    <w:rsid w:val="00C14AA3"/>
    <w:rsid w:val="00C46225"/>
    <w:rsid w:val="00C5213A"/>
    <w:rsid w:val="00C65CF5"/>
    <w:rsid w:val="00C73ABD"/>
    <w:rsid w:val="00C817F7"/>
    <w:rsid w:val="00C8722B"/>
    <w:rsid w:val="00C96227"/>
    <w:rsid w:val="00CB0377"/>
    <w:rsid w:val="00CB4B69"/>
    <w:rsid w:val="00CC374D"/>
    <w:rsid w:val="00CC3C5F"/>
    <w:rsid w:val="00CC58A1"/>
    <w:rsid w:val="00CD51C1"/>
    <w:rsid w:val="00CD76E0"/>
    <w:rsid w:val="00CF0C9F"/>
    <w:rsid w:val="00D23714"/>
    <w:rsid w:val="00D567EC"/>
    <w:rsid w:val="00D86680"/>
    <w:rsid w:val="00D8742E"/>
    <w:rsid w:val="00DA6929"/>
    <w:rsid w:val="00DB1E00"/>
    <w:rsid w:val="00DD1EA1"/>
    <w:rsid w:val="00DD4736"/>
    <w:rsid w:val="00DF3A97"/>
    <w:rsid w:val="00E06A77"/>
    <w:rsid w:val="00E22431"/>
    <w:rsid w:val="00E22C28"/>
    <w:rsid w:val="00E303AE"/>
    <w:rsid w:val="00E4216D"/>
    <w:rsid w:val="00E440AC"/>
    <w:rsid w:val="00E57DF1"/>
    <w:rsid w:val="00E6724F"/>
    <w:rsid w:val="00EC49BC"/>
    <w:rsid w:val="00ED4F25"/>
    <w:rsid w:val="00EE3F75"/>
    <w:rsid w:val="00EE4AA8"/>
    <w:rsid w:val="00EF1192"/>
    <w:rsid w:val="00F15D0D"/>
    <w:rsid w:val="00F31A1A"/>
    <w:rsid w:val="00F66273"/>
    <w:rsid w:val="00F82D4F"/>
    <w:rsid w:val="00F93441"/>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7B2494"/>
    <w:pPr>
      <w:spacing w:after="0" w:line="240" w:lineRule="auto"/>
    </w:pPr>
    <w:tblPr>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faa.com.au/about-us/membership-framework/code-of-pract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597C-5CEB-45A4-A1D5-4C80B03B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dcterms:created xsi:type="dcterms:W3CDTF">2024-10-31T03:57:00Z</dcterms:created>
  <dcterms:modified xsi:type="dcterms:W3CDTF">2024-12-03T00:52:00Z</dcterms:modified>
</cp:coreProperties>
</file>