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Pr="00304DDA" w:rsidRDefault="00304DDA" w:rsidP="00F7291E">
      <w:pPr>
        <w:jc w:val="center"/>
        <w:rPr>
          <w:rFonts w:ascii="Calibri" w:hAnsi="Calibri" w:cs="Arial"/>
          <w:b/>
          <w:sz w:val="32"/>
          <w:szCs w:val="26"/>
        </w:rPr>
      </w:pPr>
      <w:r w:rsidRPr="00304DDA">
        <w:rPr>
          <w:rFonts w:ascii="Calibri" w:hAnsi="Calibri" w:cs="Arial"/>
          <w:b/>
          <w:sz w:val="32"/>
          <w:szCs w:val="26"/>
        </w:rPr>
        <w:t xml:space="preserve">Unlocking hidden value – reducing e-waste and </w:t>
      </w:r>
      <w:r w:rsidRPr="00304DDA">
        <w:rPr>
          <w:rFonts w:ascii="Calibri" w:hAnsi="Calibri" w:cs="Arial"/>
          <w:b/>
          <w:sz w:val="32"/>
          <w:szCs w:val="26"/>
        </w:rPr>
        <w:br/>
        <w:t>whole of life management of retired technology</w:t>
      </w:r>
    </w:p>
    <w:p w:rsidR="00F7291E" w:rsidRDefault="00F7291E">
      <w:pPr>
        <w:rPr>
          <w:rFonts w:ascii="Calibri" w:hAnsi="Calibri" w:cs="Arial"/>
          <w:b/>
          <w:sz w:val="26"/>
          <w:szCs w:val="26"/>
        </w:rPr>
      </w:pP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304DDA" w:rsidP="00B65E69">
      <w:pPr>
        <w:tabs>
          <w:tab w:val="left" w:pos="284"/>
          <w:tab w:val="left" w:pos="5103"/>
          <w:tab w:val="left" w:pos="5387"/>
        </w:tabs>
        <w:rPr>
          <w:rFonts w:ascii="Calibri" w:hAnsi="Calibri" w:cs="Arial"/>
          <w:sz w:val="18"/>
          <w:szCs w:val="18"/>
        </w:rPr>
      </w:pPr>
      <w:r>
        <w:rPr>
          <w:rFonts w:ascii="Calibri" w:hAnsi="Calibri" w:cs="Arial"/>
          <w:sz w:val="22"/>
          <w:szCs w:val="18"/>
        </w:rPr>
        <w:sym w:font="Wingdings" w:char="F06E"/>
      </w:r>
      <w:r w:rsidR="00B65E69">
        <w:rPr>
          <w:rFonts w:ascii="Calibri" w:hAnsi="Calibri" w:cs="Arial"/>
          <w:sz w:val="22"/>
          <w:szCs w:val="18"/>
        </w:rPr>
        <w:t xml:space="preserve">  Circular e</w:t>
      </w:r>
      <w:r w:rsidR="00B65E69" w:rsidRPr="00752B84">
        <w:rPr>
          <w:rFonts w:ascii="Calibri" w:hAnsi="Calibri" w:cs="Arial"/>
          <w:sz w:val="22"/>
          <w:szCs w:val="18"/>
        </w:rPr>
        <w:t>conomy</w:t>
      </w:r>
      <w:r w:rsidR="00B65E69">
        <w:rPr>
          <w:rFonts w:ascii="Calibri" w:hAnsi="Calibri" w:cs="Arial"/>
          <w:sz w:val="22"/>
          <w:szCs w:val="18"/>
        </w:rPr>
        <w:tab/>
      </w:r>
      <w:r w:rsidR="00B65E69" w:rsidRPr="00752B84">
        <w:rPr>
          <w:rFonts w:ascii="Calibri" w:hAnsi="Calibri" w:cs="Arial"/>
          <w:sz w:val="22"/>
          <w:szCs w:val="18"/>
        </w:rPr>
        <w:sym w:font="Wingdings" w:char="F0A8"/>
      </w:r>
      <w:r w:rsidR="00B65E69" w:rsidRPr="00752B84">
        <w:rPr>
          <w:rFonts w:ascii="Calibri" w:hAnsi="Calibri" w:cs="Arial"/>
          <w:sz w:val="22"/>
          <w:szCs w:val="18"/>
        </w:rPr>
        <w:t xml:space="preserve">  </w:t>
      </w:r>
      <w:r w:rsidR="00B65E69">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 xml:space="preserve">medical, ocean plastics, paint, tyres </w:t>
      </w:r>
      <w:proofErr w:type="spellStart"/>
      <w:r w:rsidRPr="00752B84">
        <w:rPr>
          <w:rFonts w:ascii="Calibri" w:hAnsi="Calibri" w:cs="Arial"/>
          <w:sz w:val="18"/>
          <w:szCs w:val="18"/>
        </w:rPr>
        <w:t>etc</w:t>
      </w:r>
      <w:proofErr w:type="spellEnd"/>
      <w:r w:rsidRPr="00752B84">
        <w:rPr>
          <w:rFonts w:ascii="Calibri" w:hAnsi="Calibri" w:cs="Arial"/>
          <w:sz w:val="18"/>
          <w:szCs w:val="18"/>
        </w:rPr>
        <w:t>)</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w:t>
      </w:r>
      <w:r>
        <w:rPr>
          <w:rFonts w:ascii="Calibri" w:hAnsi="Calibri" w:cs="Arial"/>
          <w:sz w:val="18"/>
          <w:szCs w:val="18"/>
        </w:rPr>
        <w:t>business cases, data gathering,</w:t>
      </w:r>
      <w:r>
        <w:rPr>
          <w:rFonts w:ascii="Calibri" w:hAnsi="Calibri" w:cs="Arial"/>
          <w:sz w:val="22"/>
          <w:szCs w:val="18"/>
        </w:rPr>
        <w:tab/>
      </w:r>
      <w:r w:rsidR="00304DDA">
        <w:rPr>
          <w:rFonts w:ascii="Calibri" w:hAnsi="Calibri" w:cs="Arial"/>
          <w:sz w:val="22"/>
          <w:szCs w:val="18"/>
        </w:rPr>
        <w:sym w:font="Wingdings" w:char="F06E"/>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proofErr w:type="spellStart"/>
      <w:r>
        <w:rPr>
          <w:rFonts w:ascii="Calibri" w:hAnsi="Calibri" w:cs="Arial"/>
          <w:sz w:val="18"/>
          <w:szCs w:val="18"/>
        </w:rPr>
        <w:t>inc</w:t>
      </w:r>
      <w:proofErr w:type="spellEnd"/>
      <w:r>
        <w:rPr>
          <w:rFonts w:ascii="Calibri" w:hAnsi="Calibri" w:cs="Arial"/>
          <w:sz w:val="18"/>
          <w:szCs w:val="18"/>
        </w:rPr>
        <w:t xml:space="preserve">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w:t>
      </w:r>
      <w:proofErr w:type="spellStart"/>
      <w:r w:rsidRPr="00752B84">
        <w:rPr>
          <w:rFonts w:ascii="Calibri" w:hAnsi="Calibri" w:cs="Arial"/>
          <w:sz w:val="20"/>
          <w:szCs w:val="18"/>
        </w:rPr>
        <w:t>inc</w:t>
      </w:r>
      <w:proofErr w:type="spellEnd"/>
      <w:r w:rsidRPr="00752B84">
        <w:rPr>
          <w:rFonts w:ascii="Calibri" w:hAnsi="Calibri" w:cs="Arial"/>
          <w:sz w:val="20"/>
          <w:szCs w:val="18"/>
        </w:rPr>
        <w:t xml:space="preserve"> CRC’s, collection)</w:t>
      </w:r>
    </w:p>
    <w:p w:rsidR="00B65E69" w:rsidRDefault="00C31A92" w:rsidP="00B65E69">
      <w:pPr>
        <w:tabs>
          <w:tab w:val="left" w:pos="284"/>
          <w:tab w:val="left" w:pos="5103"/>
          <w:tab w:val="left" w:pos="5387"/>
        </w:tabs>
        <w:rPr>
          <w:rFonts w:ascii="Calibri" w:hAnsi="Calibri" w:cs="Arial"/>
          <w:sz w:val="18"/>
          <w:szCs w:val="18"/>
        </w:rPr>
      </w:pPr>
      <w:r>
        <w:rPr>
          <w:rFonts w:ascii="Calibri" w:hAnsi="Calibri" w:cs="Arial"/>
          <w:sz w:val="22"/>
          <w:szCs w:val="18"/>
        </w:rPr>
        <w:sym w:font="Wingdings" w:char="F06E"/>
      </w:r>
      <w:r w:rsidR="00B65E69" w:rsidRPr="00752B84">
        <w:rPr>
          <w:rFonts w:ascii="Calibri" w:hAnsi="Calibri" w:cs="Arial"/>
          <w:sz w:val="22"/>
          <w:szCs w:val="18"/>
        </w:rPr>
        <w:t xml:space="preserve">  E-Waste</w:t>
      </w:r>
      <w:r w:rsidR="00B65E69">
        <w:rPr>
          <w:rFonts w:ascii="Calibri" w:hAnsi="Calibri" w:cs="Arial"/>
          <w:sz w:val="22"/>
          <w:szCs w:val="18"/>
        </w:rPr>
        <w:tab/>
      </w:r>
      <w:r w:rsidR="00B65E69" w:rsidRPr="00752B84">
        <w:rPr>
          <w:rFonts w:ascii="Calibri" w:hAnsi="Calibri" w:cs="Arial"/>
          <w:sz w:val="22"/>
          <w:szCs w:val="18"/>
        </w:rPr>
        <w:sym w:font="Wingdings" w:char="F0A8"/>
      </w:r>
      <w:r w:rsidR="00B65E69">
        <w:rPr>
          <w:rFonts w:ascii="Calibri" w:hAnsi="Calibri" w:cs="Arial"/>
          <w:sz w:val="22"/>
          <w:szCs w:val="18"/>
        </w:rPr>
        <w:tab/>
      </w:r>
      <w:r w:rsidR="00B65E69"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w:t>
      </w:r>
      <w:proofErr w:type="spellStart"/>
      <w:r w:rsidRPr="00752B84">
        <w:rPr>
          <w:rFonts w:ascii="Calibri" w:hAnsi="Calibri" w:cs="Arial"/>
          <w:sz w:val="18"/>
          <w:szCs w:val="18"/>
        </w:rPr>
        <w:t>eg</w:t>
      </w:r>
      <w:proofErr w:type="spellEnd"/>
      <w:r w:rsidRPr="00752B84">
        <w:rPr>
          <w:rFonts w:ascii="Calibri" w:hAnsi="Calibri" w:cs="Arial"/>
          <w:sz w:val="18"/>
          <w:szCs w:val="18"/>
        </w:rPr>
        <w:t>.</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w:t>
      </w:r>
      <w:proofErr w:type="spellStart"/>
      <w:r w:rsidRPr="00B85F2B">
        <w:rPr>
          <w:rFonts w:ascii="Calibri" w:hAnsi="Calibri" w:cs="Arial"/>
          <w:sz w:val="18"/>
          <w:szCs w:val="18"/>
        </w:rPr>
        <w:t>inc</w:t>
      </w:r>
      <w:proofErr w:type="spellEnd"/>
      <w:r w:rsidRPr="00B85F2B">
        <w:rPr>
          <w:rFonts w:ascii="Calibri" w:hAnsi="Calibri" w:cs="Arial"/>
          <w:sz w:val="18"/>
          <w:szCs w:val="18"/>
        </w:rPr>
        <w:t xml:space="preserve">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w:t>
      </w:r>
      <w:proofErr w:type="spellStart"/>
      <w:r w:rsidRPr="00752B84">
        <w:rPr>
          <w:rFonts w:ascii="Calibri" w:hAnsi="Calibri" w:cs="Arial"/>
          <w:sz w:val="18"/>
          <w:szCs w:val="18"/>
        </w:rPr>
        <w:t>inc</w:t>
      </w:r>
      <w:proofErr w:type="spellEnd"/>
      <w:r w:rsidRPr="00752B84">
        <w:rPr>
          <w:rFonts w:ascii="Calibri" w:hAnsi="Calibri" w:cs="Arial"/>
          <w:sz w:val="18"/>
          <w:szCs w:val="18"/>
        </w:rPr>
        <w:t xml:space="preserve">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AE712F">
        <w:rPr>
          <w:rFonts w:ascii="Calibri" w:hAnsi="Calibri" w:cs="Arial"/>
          <w:sz w:val="22"/>
          <w:szCs w:val="22"/>
        </w:rPr>
        <w:t>Tom Penny</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6659A5">
        <w:rPr>
          <w:rFonts w:ascii="Calibri" w:hAnsi="Calibri" w:cs="Arial"/>
          <w:sz w:val="22"/>
          <w:szCs w:val="22"/>
        </w:rPr>
        <w:t xml:space="preserve">Senior Advisor – </w:t>
      </w:r>
      <w:r w:rsidR="00AE712F">
        <w:rPr>
          <w:rFonts w:ascii="Calibri" w:hAnsi="Calibri" w:cs="Arial"/>
          <w:sz w:val="22"/>
          <w:szCs w:val="22"/>
        </w:rPr>
        <w:t>Resource Efficiency and Compliance</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6659A5">
        <w:rPr>
          <w:rFonts w:ascii="Calibri" w:hAnsi="Calibri" w:cs="Arial"/>
          <w:sz w:val="22"/>
          <w:szCs w:val="22"/>
        </w:rPr>
        <w:t>Telstra</w:t>
      </w:r>
      <w:r w:rsidR="00304DDA">
        <w:rPr>
          <w:rFonts w:ascii="Calibri" w:hAnsi="Calibri" w:cs="Arial"/>
          <w:sz w:val="22"/>
          <w:szCs w:val="22"/>
        </w:rPr>
        <w:t xml:space="preserve"> Corporation</w:t>
      </w:r>
    </w:p>
    <w:p w:rsidR="006659A5" w:rsidRDefault="008C0698" w:rsidP="008C0698">
      <w:pPr>
        <w:rPr>
          <w:rFonts w:ascii="Calibri" w:hAnsi="Calibri" w:cs="Arial"/>
          <w:sz w:val="22"/>
          <w:szCs w:val="22"/>
        </w:rPr>
      </w:pPr>
      <w:r w:rsidRPr="00C37518">
        <w:rPr>
          <w:rFonts w:ascii="Calibri" w:hAnsi="Calibri" w:cs="Arial"/>
          <w:b/>
          <w:sz w:val="22"/>
          <w:szCs w:val="22"/>
        </w:rPr>
        <w:t>Presenter email address:</w:t>
      </w:r>
      <w:r w:rsidR="006659A5">
        <w:rPr>
          <w:rFonts w:ascii="Calibri" w:hAnsi="Calibri" w:cs="Arial"/>
          <w:sz w:val="22"/>
          <w:szCs w:val="22"/>
        </w:rPr>
        <w:t xml:space="preserve"> </w:t>
      </w:r>
      <w:hyperlink r:id="rId13" w:history="1">
        <w:r w:rsidR="00AE712F" w:rsidRPr="00EE0DAB">
          <w:rPr>
            <w:rStyle w:val="Hyperlink"/>
            <w:rFonts w:ascii="Calibri" w:hAnsi="Calibri" w:cs="Arial"/>
            <w:sz w:val="22"/>
            <w:szCs w:val="22"/>
          </w:rPr>
          <w:t>tom.penny@team.telstra.com</w:t>
        </w:r>
      </w:hyperlink>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6659A5" w:rsidRPr="006659A5">
        <w:rPr>
          <w:rFonts w:ascii="Calibri" w:hAnsi="Calibri" w:cs="Arial"/>
          <w:sz w:val="22"/>
          <w:szCs w:val="22"/>
        </w:rPr>
        <w:t xml:space="preserve">03 </w:t>
      </w:r>
      <w:r w:rsidR="00AE712F">
        <w:rPr>
          <w:rFonts w:ascii="Calibri" w:hAnsi="Calibri" w:cs="Arial"/>
          <w:sz w:val="22"/>
          <w:szCs w:val="22"/>
        </w:rPr>
        <w:t>9929 6919</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6659A5">
        <w:rPr>
          <w:rFonts w:ascii="Calibri" w:hAnsi="Calibri" w:cs="Arial"/>
          <w:sz w:val="22"/>
          <w:szCs w:val="22"/>
        </w:rPr>
        <w:t>04</w:t>
      </w:r>
      <w:r w:rsidR="00AE712F">
        <w:rPr>
          <w:rFonts w:ascii="Calibri" w:hAnsi="Calibri" w:cs="Arial"/>
          <w:sz w:val="22"/>
          <w:szCs w:val="22"/>
        </w:rPr>
        <w:t>36 031 533</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F2048F" w:rsidRDefault="00F2048F">
      <w:pPr>
        <w:rPr>
          <w:rFonts w:ascii="Calibri" w:hAnsi="Calibri" w:cs="Arial"/>
          <w:sz w:val="22"/>
          <w:szCs w:val="22"/>
        </w:rPr>
      </w:pPr>
    </w:p>
    <w:p w:rsidR="00FF517E" w:rsidRPr="00576874" w:rsidRDefault="00C4686B" w:rsidP="00304DDA">
      <w:pPr>
        <w:rPr>
          <w:rFonts w:ascii="Calibri" w:hAnsi="Calibri" w:cs="Arial"/>
          <w:sz w:val="22"/>
          <w:szCs w:val="22"/>
        </w:rPr>
      </w:pPr>
      <w:r w:rsidRPr="00576874">
        <w:rPr>
          <w:rFonts w:ascii="Calibri" w:hAnsi="Calibri" w:cs="Arial"/>
          <w:sz w:val="22"/>
          <w:szCs w:val="22"/>
        </w:rPr>
        <w:t>Tom Penny</w:t>
      </w:r>
      <w:r w:rsidR="00304DDA" w:rsidRPr="00576874">
        <w:rPr>
          <w:rFonts w:ascii="Calibri" w:hAnsi="Calibri" w:cs="Arial"/>
          <w:sz w:val="22"/>
          <w:szCs w:val="22"/>
        </w:rPr>
        <w:t xml:space="preserve"> leads </w:t>
      </w:r>
      <w:r w:rsidRPr="00576874">
        <w:rPr>
          <w:rFonts w:ascii="Calibri" w:hAnsi="Calibri" w:cs="Arial"/>
          <w:sz w:val="22"/>
          <w:szCs w:val="22"/>
        </w:rPr>
        <w:t>Telstra’s resource efficiency initiatives</w:t>
      </w:r>
      <w:r w:rsidR="00304DDA" w:rsidRPr="00576874">
        <w:rPr>
          <w:rFonts w:ascii="Calibri" w:hAnsi="Calibri" w:cs="Arial"/>
          <w:sz w:val="22"/>
          <w:szCs w:val="22"/>
        </w:rPr>
        <w:t xml:space="preserve"> from the </w:t>
      </w:r>
      <w:r w:rsidRPr="00576874">
        <w:rPr>
          <w:rFonts w:ascii="Calibri" w:hAnsi="Calibri" w:cs="Arial"/>
          <w:sz w:val="22"/>
          <w:szCs w:val="22"/>
        </w:rPr>
        <w:t xml:space="preserve">Environment Team in the </w:t>
      </w:r>
      <w:r w:rsidR="00304DDA" w:rsidRPr="00576874">
        <w:rPr>
          <w:rFonts w:ascii="Calibri" w:hAnsi="Calibri" w:cs="Arial"/>
          <w:sz w:val="22"/>
          <w:szCs w:val="22"/>
        </w:rPr>
        <w:t xml:space="preserve">Chief Sustainability Office. </w:t>
      </w:r>
      <w:r w:rsidR="00FF517E" w:rsidRPr="00576874">
        <w:rPr>
          <w:rFonts w:ascii="Calibri" w:hAnsi="Calibri" w:cs="Arial"/>
          <w:sz w:val="22"/>
          <w:szCs w:val="22"/>
        </w:rPr>
        <w:t>Prior to joining Telstra, T</w:t>
      </w:r>
      <w:r w:rsidR="00576874" w:rsidRPr="00576874">
        <w:rPr>
          <w:rFonts w:ascii="Calibri" w:hAnsi="Calibri" w:cs="Arial"/>
          <w:sz w:val="22"/>
          <w:szCs w:val="22"/>
        </w:rPr>
        <w:t>om worked in the United Kingdom notably developing and implementing product sustainability strategies for Sky and the UK National Health Service.  He is an experienced practitioner with over 10 years’ experience in product stewardship and is both a Chartered Engineer and Chartered Environmentalist with the Institute of Engineering Designers.</w:t>
      </w:r>
    </w:p>
    <w:p w:rsidR="00FF517E" w:rsidRDefault="00FF517E" w:rsidP="00304DDA">
      <w:pPr>
        <w:rPr>
          <w:rFonts w:ascii="Calibri" w:hAnsi="Calibri" w:cs="Arial"/>
          <w:sz w:val="22"/>
          <w:szCs w:val="22"/>
          <w:highlight w:val="yellow"/>
        </w:rPr>
      </w:pPr>
    </w:p>
    <w:p w:rsidR="00304DDA" w:rsidRDefault="00304DDA">
      <w:pPr>
        <w:rPr>
          <w:rFonts w:ascii="Calibri" w:hAnsi="Calibri" w:cs="Arial"/>
          <w:b/>
          <w:sz w:val="22"/>
          <w:szCs w:val="22"/>
          <w:u w:val="single"/>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B6BAC" w:rsidRDefault="005B6BAC" w:rsidP="005B6BAC">
      <w:pPr>
        <w:rPr>
          <w:rFonts w:ascii="Calibri" w:hAnsi="Calibri" w:cs="Arial"/>
          <w:sz w:val="22"/>
          <w:szCs w:val="22"/>
        </w:rPr>
      </w:pPr>
    </w:p>
    <w:p w:rsidR="006659A5" w:rsidRPr="006659A5" w:rsidRDefault="006659A5" w:rsidP="006659A5">
      <w:pPr>
        <w:rPr>
          <w:rFonts w:ascii="Calibri" w:hAnsi="Calibri" w:cs="Arial"/>
          <w:sz w:val="22"/>
          <w:szCs w:val="22"/>
        </w:rPr>
      </w:pPr>
      <w:r w:rsidRPr="006659A5">
        <w:rPr>
          <w:rFonts w:ascii="Calibri" w:hAnsi="Calibri" w:cs="Arial"/>
          <w:sz w:val="22"/>
          <w:szCs w:val="22"/>
        </w:rPr>
        <w:t>Telstra</w:t>
      </w:r>
      <w:r w:rsidR="00304DDA">
        <w:rPr>
          <w:rFonts w:ascii="Calibri" w:hAnsi="Calibri" w:cs="Arial"/>
          <w:sz w:val="22"/>
          <w:szCs w:val="22"/>
        </w:rPr>
        <w:t xml:space="preserve"> recently launched </w:t>
      </w:r>
      <w:r w:rsidRPr="00304DDA">
        <w:rPr>
          <w:rFonts w:ascii="Calibri" w:hAnsi="Calibri" w:cs="Arial"/>
          <w:i/>
          <w:sz w:val="22"/>
          <w:szCs w:val="22"/>
        </w:rPr>
        <w:t>Unlocking Hidden Value</w:t>
      </w:r>
      <w:r>
        <w:rPr>
          <w:rFonts w:ascii="Calibri" w:hAnsi="Calibri" w:cs="Arial"/>
          <w:sz w:val="22"/>
          <w:szCs w:val="22"/>
        </w:rPr>
        <w:t xml:space="preserve"> </w:t>
      </w:r>
      <w:r w:rsidR="00304DDA">
        <w:rPr>
          <w:rFonts w:ascii="Calibri" w:hAnsi="Calibri" w:cs="Arial"/>
          <w:sz w:val="22"/>
          <w:szCs w:val="22"/>
        </w:rPr>
        <w:t>– our new Electronics Reuse and Recycling Strategy.  The new approach</w:t>
      </w:r>
      <w:r>
        <w:rPr>
          <w:rFonts w:ascii="Calibri" w:hAnsi="Calibri" w:cs="Arial"/>
          <w:sz w:val="22"/>
          <w:szCs w:val="22"/>
        </w:rPr>
        <w:t xml:space="preserve"> </w:t>
      </w:r>
      <w:r w:rsidR="00304DDA">
        <w:rPr>
          <w:rFonts w:ascii="Calibri" w:hAnsi="Calibri" w:cs="Arial"/>
          <w:sz w:val="22"/>
          <w:szCs w:val="22"/>
        </w:rPr>
        <w:t>incorporates</w:t>
      </w:r>
      <w:r>
        <w:rPr>
          <w:rFonts w:ascii="Calibri" w:hAnsi="Calibri" w:cs="Arial"/>
          <w:sz w:val="22"/>
          <w:szCs w:val="22"/>
        </w:rPr>
        <w:t xml:space="preserve"> r</w:t>
      </w:r>
      <w:r w:rsidRPr="006659A5">
        <w:rPr>
          <w:rFonts w:ascii="Calibri" w:hAnsi="Calibri" w:cs="Arial"/>
          <w:sz w:val="22"/>
          <w:szCs w:val="22"/>
        </w:rPr>
        <w:t>esponsibly manag</w:t>
      </w:r>
      <w:r>
        <w:rPr>
          <w:rFonts w:ascii="Calibri" w:hAnsi="Calibri" w:cs="Arial"/>
          <w:sz w:val="22"/>
          <w:szCs w:val="22"/>
        </w:rPr>
        <w:t>ing</w:t>
      </w:r>
      <w:r w:rsidRPr="006659A5">
        <w:rPr>
          <w:rFonts w:ascii="Calibri" w:hAnsi="Calibri" w:cs="Arial"/>
          <w:sz w:val="22"/>
          <w:szCs w:val="22"/>
        </w:rPr>
        <w:t xml:space="preserve"> the equipment </w:t>
      </w:r>
      <w:r>
        <w:rPr>
          <w:rFonts w:ascii="Calibri" w:hAnsi="Calibri" w:cs="Arial"/>
          <w:sz w:val="22"/>
          <w:szCs w:val="22"/>
        </w:rPr>
        <w:t xml:space="preserve">Telstra </w:t>
      </w:r>
      <w:r w:rsidRPr="006659A5">
        <w:rPr>
          <w:rFonts w:ascii="Calibri" w:hAnsi="Calibri" w:cs="Arial"/>
          <w:sz w:val="22"/>
          <w:szCs w:val="22"/>
        </w:rPr>
        <w:t>use</w:t>
      </w:r>
      <w:r>
        <w:rPr>
          <w:rFonts w:ascii="Calibri" w:hAnsi="Calibri" w:cs="Arial"/>
          <w:sz w:val="22"/>
          <w:szCs w:val="22"/>
        </w:rPr>
        <w:t>s</w:t>
      </w:r>
      <w:r w:rsidRPr="006659A5">
        <w:rPr>
          <w:rFonts w:ascii="Calibri" w:hAnsi="Calibri" w:cs="Arial"/>
          <w:sz w:val="22"/>
          <w:szCs w:val="22"/>
        </w:rPr>
        <w:t>, provid</w:t>
      </w:r>
      <w:r>
        <w:rPr>
          <w:rFonts w:ascii="Calibri" w:hAnsi="Calibri" w:cs="Arial"/>
          <w:sz w:val="22"/>
          <w:szCs w:val="22"/>
        </w:rPr>
        <w:t>ing</w:t>
      </w:r>
      <w:r w:rsidRPr="006659A5">
        <w:rPr>
          <w:rFonts w:ascii="Calibri" w:hAnsi="Calibri" w:cs="Arial"/>
          <w:sz w:val="22"/>
          <w:szCs w:val="22"/>
        </w:rPr>
        <w:t xml:space="preserve"> the public with take back, re-use and recycling opportunities</w:t>
      </w:r>
      <w:r w:rsidR="00304DDA">
        <w:rPr>
          <w:rFonts w:ascii="Calibri" w:hAnsi="Calibri" w:cs="Arial"/>
          <w:sz w:val="22"/>
          <w:szCs w:val="22"/>
        </w:rPr>
        <w:t>,</w:t>
      </w:r>
      <w:r w:rsidRPr="006659A5">
        <w:rPr>
          <w:rFonts w:ascii="Calibri" w:hAnsi="Calibri" w:cs="Arial"/>
          <w:sz w:val="22"/>
          <w:szCs w:val="22"/>
        </w:rPr>
        <w:t xml:space="preserve"> and </w:t>
      </w:r>
      <w:r w:rsidR="00B609EE">
        <w:rPr>
          <w:rFonts w:ascii="Calibri" w:hAnsi="Calibri" w:cs="Arial"/>
          <w:sz w:val="22"/>
          <w:szCs w:val="22"/>
        </w:rPr>
        <w:t>i</w:t>
      </w:r>
      <w:r w:rsidRPr="006659A5">
        <w:rPr>
          <w:rFonts w:ascii="Calibri" w:hAnsi="Calibri" w:cs="Arial"/>
          <w:sz w:val="22"/>
          <w:szCs w:val="22"/>
        </w:rPr>
        <w:t>nfluenc</w:t>
      </w:r>
      <w:r w:rsidR="00B609EE">
        <w:rPr>
          <w:rFonts w:ascii="Calibri" w:hAnsi="Calibri" w:cs="Arial"/>
          <w:sz w:val="22"/>
          <w:szCs w:val="22"/>
        </w:rPr>
        <w:t>ing</w:t>
      </w:r>
      <w:r w:rsidRPr="006659A5">
        <w:rPr>
          <w:rFonts w:ascii="Calibri" w:hAnsi="Calibri" w:cs="Arial"/>
          <w:sz w:val="22"/>
          <w:szCs w:val="22"/>
        </w:rPr>
        <w:t xml:space="preserve"> upstream decisions to reduce e-waste and manufacture more sustainable products.</w:t>
      </w:r>
    </w:p>
    <w:p w:rsidR="006659A5" w:rsidRDefault="006659A5" w:rsidP="006659A5">
      <w:pPr>
        <w:rPr>
          <w:rFonts w:ascii="Calibri" w:hAnsi="Calibri" w:cs="Arial"/>
          <w:sz w:val="22"/>
          <w:szCs w:val="22"/>
        </w:rPr>
      </w:pPr>
    </w:p>
    <w:p w:rsidR="006659A5" w:rsidRDefault="006659A5" w:rsidP="006659A5">
      <w:pPr>
        <w:rPr>
          <w:rFonts w:ascii="Calibri" w:hAnsi="Calibri" w:cs="Arial"/>
          <w:sz w:val="22"/>
          <w:szCs w:val="22"/>
        </w:rPr>
      </w:pPr>
      <w:r w:rsidRPr="006659A5">
        <w:rPr>
          <w:rFonts w:ascii="Calibri" w:hAnsi="Calibri" w:cs="Arial"/>
          <w:sz w:val="22"/>
          <w:szCs w:val="22"/>
        </w:rPr>
        <w:t xml:space="preserve">The need for action on end -of-life electronics </w:t>
      </w:r>
      <w:r w:rsidR="00B609EE">
        <w:rPr>
          <w:rFonts w:ascii="Calibri" w:hAnsi="Calibri" w:cs="Arial"/>
          <w:sz w:val="22"/>
          <w:szCs w:val="22"/>
        </w:rPr>
        <w:t>is urgent</w:t>
      </w:r>
      <w:r w:rsidRPr="006659A5">
        <w:rPr>
          <w:rFonts w:ascii="Calibri" w:hAnsi="Calibri" w:cs="Arial"/>
          <w:sz w:val="22"/>
          <w:szCs w:val="22"/>
        </w:rPr>
        <w:t xml:space="preserve">. The rapid evolution of information and communication technology (ICT) is driving </w:t>
      </w:r>
      <w:r>
        <w:rPr>
          <w:rFonts w:ascii="Calibri" w:hAnsi="Calibri" w:cs="Arial"/>
          <w:sz w:val="22"/>
          <w:szCs w:val="22"/>
        </w:rPr>
        <w:t xml:space="preserve">global growth </w:t>
      </w:r>
      <w:r w:rsidR="00B609EE">
        <w:rPr>
          <w:rFonts w:ascii="Calibri" w:hAnsi="Calibri" w:cs="Arial"/>
          <w:sz w:val="22"/>
          <w:szCs w:val="22"/>
        </w:rPr>
        <w:t>in e</w:t>
      </w:r>
      <w:r>
        <w:rPr>
          <w:rFonts w:ascii="Calibri" w:hAnsi="Calibri" w:cs="Arial"/>
          <w:sz w:val="22"/>
          <w:szCs w:val="22"/>
        </w:rPr>
        <w:t>-waste</w:t>
      </w:r>
      <w:r w:rsidRPr="006659A5">
        <w:rPr>
          <w:rFonts w:ascii="Calibri" w:hAnsi="Calibri" w:cs="Arial"/>
          <w:sz w:val="22"/>
          <w:szCs w:val="22"/>
        </w:rPr>
        <w:t>.</w:t>
      </w:r>
    </w:p>
    <w:p w:rsidR="006659A5" w:rsidRDefault="006659A5" w:rsidP="006659A5">
      <w:pPr>
        <w:rPr>
          <w:rFonts w:ascii="Calibri" w:hAnsi="Calibri" w:cs="Arial"/>
          <w:sz w:val="22"/>
          <w:szCs w:val="22"/>
        </w:rPr>
      </w:pPr>
    </w:p>
    <w:p w:rsidR="00B609EE" w:rsidRDefault="006659A5" w:rsidP="006659A5">
      <w:pPr>
        <w:rPr>
          <w:rFonts w:ascii="Calibri" w:hAnsi="Calibri" w:cs="Arial"/>
          <w:sz w:val="22"/>
          <w:szCs w:val="22"/>
        </w:rPr>
      </w:pPr>
      <w:r>
        <w:rPr>
          <w:rFonts w:ascii="Calibri" w:hAnsi="Calibri" w:cs="Arial"/>
          <w:sz w:val="22"/>
          <w:szCs w:val="22"/>
        </w:rPr>
        <w:t>This presentation will canvass the lessons Telst</w:t>
      </w:r>
      <w:r w:rsidR="00F25CA3">
        <w:rPr>
          <w:rFonts w:ascii="Calibri" w:hAnsi="Calibri" w:cs="Arial"/>
          <w:sz w:val="22"/>
          <w:szCs w:val="22"/>
        </w:rPr>
        <w:t>ra has learned from 20</w:t>
      </w:r>
      <w:r>
        <w:rPr>
          <w:rFonts w:ascii="Calibri" w:hAnsi="Calibri" w:cs="Arial"/>
          <w:sz w:val="22"/>
          <w:szCs w:val="22"/>
        </w:rPr>
        <w:t xml:space="preserve"> years at the forefront of e-waste </w:t>
      </w:r>
      <w:r w:rsidR="00304DDA">
        <w:rPr>
          <w:rFonts w:ascii="Calibri" w:hAnsi="Calibri" w:cs="Arial"/>
          <w:sz w:val="22"/>
          <w:szCs w:val="22"/>
        </w:rPr>
        <w:t xml:space="preserve">and electronics stewardship </w:t>
      </w:r>
      <w:r>
        <w:rPr>
          <w:rFonts w:ascii="Calibri" w:hAnsi="Calibri" w:cs="Arial"/>
          <w:sz w:val="22"/>
          <w:szCs w:val="22"/>
        </w:rPr>
        <w:t xml:space="preserve">management, </w:t>
      </w:r>
      <w:r w:rsidR="00B609EE">
        <w:rPr>
          <w:rFonts w:ascii="Calibri" w:hAnsi="Calibri" w:cs="Arial"/>
          <w:sz w:val="22"/>
          <w:szCs w:val="22"/>
        </w:rPr>
        <w:t>Telstra’s programs</w:t>
      </w:r>
      <w:r w:rsidR="00304DDA">
        <w:rPr>
          <w:rFonts w:ascii="Calibri" w:hAnsi="Calibri" w:cs="Arial"/>
          <w:sz w:val="22"/>
          <w:szCs w:val="22"/>
        </w:rPr>
        <w:t>,</w:t>
      </w:r>
      <w:r w:rsidR="00B609EE">
        <w:rPr>
          <w:rFonts w:ascii="Calibri" w:hAnsi="Calibri" w:cs="Arial"/>
          <w:sz w:val="22"/>
          <w:szCs w:val="22"/>
        </w:rPr>
        <w:t xml:space="preserve"> and </w:t>
      </w:r>
      <w:r>
        <w:rPr>
          <w:rFonts w:ascii="Calibri" w:hAnsi="Calibri" w:cs="Arial"/>
          <w:sz w:val="22"/>
          <w:szCs w:val="22"/>
        </w:rPr>
        <w:t xml:space="preserve">canvass the barriers and opportunities </w:t>
      </w:r>
      <w:r w:rsidR="00B609EE">
        <w:rPr>
          <w:rFonts w:ascii="Calibri" w:hAnsi="Calibri" w:cs="Arial"/>
          <w:sz w:val="22"/>
          <w:szCs w:val="22"/>
        </w:rPr>
        <w:t>for future improvements.</w:t>
      </w:r>
    </w:p>
    <w:p w:rsidR="00B62110" w:rsidRDefault="00B62110" w:rsidP="000F3DAE">
      <w:pPr>
        <w:rPr>
          <w:rFonts w:ascii="Calibri" w:hAnsi="Calibri" w:cs="Arial"/>
          <w:b/>
          <w:sz w:val="22"/>
          <w:szCs w:val="22"/>
        </w:rPr>
      </w:pP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C31A92" w:rsidRDefault="00C31A92" w:rsidP="00C31A92">
      <w:pPr>
        <w:rPr>
          <w:rFonts w:ascii="Calibri" w:hAnsi="Calibri" w:cs="Arial"/>
          <w:sz w:val="22"/>
          <w:szCs w:val="22"/>
        </w:rPr>
      </w:pPr>
      <w:r w:rsidRPr="00C31A92">
        <w:rPr>
          <w:rFonts w:ascii="Calibri" w:hAnsi="Calibri" w:cs="Arial"/>
          <w:sz w:val="22"/>
          <w:szCs w:val="22"/>
        </w:rPr>
        <w:t>Digital technologies and enhanced connectivity are transform</w:t>
      </w:r>
      <w:r w:rsidR="001216DB">
        <w:rPr>
          <w:rFonts w:ascii="Calibri" w:hAnsi="Calibri" w:cs="Arial"/>
          <w:sz w:val="22"/>
          <w:szCs w:val="22"/>
        </w:rPr>
        <w:t>ing the way we live and connect, b</w:t>
      </w:r>
      <w:r w:rsidRPr="00C31A92">
        <w:rPr>
          <w:rFonts w:ascii="Calibri" w:hAnsi="Calibri" w:cs="Arial"/>
          <w:sz w:val="22"/>
          <w:szCs w:val="22"/>
        </w:rPr>
        <w:t>ut the use of more devices creates more e-waste.  Not surprisingly, e-waste is currently growing faster than any other waste stream.</w:t>
      </w:r>
    </w:p>
    <w:p w:rsidR="00CB2231" w:rsidRDefault="00CB2231" w:rsidP="00C31A92">
      <w:pPr>
        <w:rPr>
          <w:rFonts w:ascii="Calibri" w:hAnsi="Calibri" w:cs="Arial"/>
          <w:sz w:val="22"/>
          <w:szCs w:val="22"/>
        </w:rPr>
      </w:pPr>
    </w:p>
    <w:p w:rsidR="00F25CA3" w:rsidRDefault="001216DB" w:rsidP="00C31A92">
      <w:pPr>
        <w:rPr>
          <w:rFonts w:ascii="Calibri" w:hAnsi="Calibri" w:cs="Arial"/>
          <w:sz w:val="22"/>
          <w:szCs w:val="22"/>
        </w:rPr>
      </w:pPr>
      <w:r>
        <w:rPr>
          <w:rFonts w:ascii="Calibri" w:hAnsi="Calibri" w:cs="Arial"/>
          <w:sz w:val="22"/>
          <w:szCs w:val="22"/>
        </w:rPr>
        <w:t xml:space="preserve">Based on </w:t>
      </w:r>
      <w:r w:rsidR="00F25CA3">
        <w:rPr>
          <w:rFonts w:ascii="Calibri" w:hAnsi="Calibri" w:cs="Arial"/>
          <w:sz w:val="22"/>
          <w:szCs w:val="22"/>
        </w:rPr>
        <w:t xml:space="preserve">more than 20 years’ experience managing e-waste and with support </w:t>
      </w:r>
      <w:r>
        <w:rPr>
          <w:rFonts w:ascii="Calibri" w:hAnsi="Calibri" w:cs="Arial"/>
          <w:sz w:val="22"/>
          <w:szCs w:val="22"/>
        </w:rPr>
        <w:t xml:space="preserve">from </w:t>
      </w:r>
      <w:r w:rsidR="00F25CA3">
        <w:rPr>
          <w:rFonts w:ascii="Calibri" w:hAnsi="Calibri" w:cs="Arial"/>
          <w:sz w:val="22"/>
          <w:szCs w:val="22"/>
        </w:rPr>
        <w:t xml:space="preserve">eminent Australian and global </w:t>
      </w:r>
      <w:r>
        <w:rPr>
          <w:rFonts w:ascii="Calibri" w:hAnsi="Calibri" w:cs="Arial"/>
          <w:sz w:val="22"/>
          <w:szCs w:val="22"/>
        </w:rPr>
        <w:t xml:space="preserve">e-waste </w:t>
      </w:r>
      <w:r w:rsidR="00F25CA3">
        <w:rPr>
          <w:rFonts w:ascii="Calibri" w:hAnsi="Calibri" w:cs="Arial"/>
          <w:sz w:val="22"/>
          <w:szCs w:val="22"/>
        </w:rPr>
        <w:t>experts</w:t>
      </w:r>
      <w:r>
        <w:rPr>
          <w:rFonts w:ascii="Calibri" w:hAnsi="Calibri" w:cs="Arial"/>
          <w:sz w:val="22"/>
          <w:szCs w:val="22"/>
        </w:rPr>
        <w:t>,</w:t>
      </w:r>
      <w:r w:rsidR="00F25CA3">
        <w:rPr>
          <w:rFonts w:ascii="Calibri" w:hAnsi="Calibri" w:cs="Arial"/>
          <w:sz w:val="22"/>
          <w:szCs w:val="22"/>
        </w:rPr>
        <w:t xml:space="preserve"> </w:t>
      </w:r>
      <w:r>
        <w:rPr>
          <w:rFonts w:ascii="Calibri" w:hAnsi="Calibri" w:cs="Arial"/>
          <w:sz w:val="22"/>
          <w:szCs w:val="22"/>
        </w:rPr>
        <w:t xml:space="preserve">Telstra has </w:t>
      </w:r>
      <w:r w:rsidR="00F25CA3" w:rsidRPr="00F25CA3">
        <w:rPr>
          <w:rFonts w:ascii="Calibri" w:hAnsi="Calibri" w:cs="Arial"/>
          <w:sz w:val="22"/>
          <w:szCs w:val="22"/>
        </w:rPr>
        <w:t xml:space="preserve">established </w:t>
      </w:r>
      <w:r>
        <w:rPr>
          <w:rFonts w:ascii="Calibri" w:hAnsi="Calibri" w:cs="Arial"/>
          <w:sz w:val="22"/>
          <w:szCs w:val="22"/>
        </w:rPr>
        <w:t>an</w:t>
      </w:r>
      <w:r w:rsidR="004826FC">
        <w:rPr>
          <w:rFonts w:ascii="Calibri" w:hAnsi="Calibri" w:cs="Arial"/>
          <w:sz w:val="22"/>
          <w:szCs w:val="22"/>
        </w:rPr>
        <w:t xml:space="preserve"> </w:t>
      </w:r>
      <w:r w:rsidR="00CB2231">
        <w:rPr>
          <w:rFonts w:ascii="Calibri" w:hAnsi="Calibri" w:cs="Arial"/>
          <w:sz w:val="22"/>
          <w:szCs w:val="22"/>
        </w:rPr>
        <w:t xml:space="preserve">new </w:t>
      </w:r>
      <w:r w:rsidR="004826FC">
        <w:rPr>
          <w:rFonts w:ascii="Calibri" w:hAnsi="Calibri" w:cs="Arial"/>
          <w:sz w:val="22"/>
          <w:szCs w:val="22"/>
        </w:rPr>
        <w:t>ambitious E</w:t>
      </w:r>
      <w:r w:rsidR="00F25CA3" w:rsidRPr="00F25CA3">
        <w:rPr>
          <w:rFonts w:ascii="Calibri" w:hAnsi="Calibri" w:cs="Arial"/>
          <w:sz w:val="22"/>
          <w:szCs w:val="22"/>
        </w:rPr>
        <w:t xml:space="preserve">lectronics </w:t>
      </w:r>
      <w:r w:rsidR="004826FC">
        <w:rPr>
          <w:rFonts w:ascii="Calibri" w:hAnsi="Calibri" w:cs="Arial"/>
          <w:sz w:val="22"/>
          <w:szCs w:val="22"/>
        </w:rPr>
        <w:t>R</w:t>
      </w:r>
      <w:r w:rsidR="00F25CA3" w:rsidRPr="00F25CA3">
        <w:rPr>
          <w:rFonts w:ascii="Calibri" w:hAnsi="Calibri" w:cs="Arial"/>
          <w:sz w:val="22"/>
          <w:szCs w:val="22"/>
        </w:rPr>
        <w:t xml:space="preserve">euse and </w:t>
      </w:r>
      <w:r w:rsidR="004826FC">
        <w:rPr>
          <w:rFonts w:ascii="Calibri" w:hAnsi="Calibri" w:cs="Arial"/>
          <w:sz w:val="22"/>
          <w:szCs w:val="22"/>
        </w:rPr>
        <w:t>R</w:t>
      </w:r>
      <w:r w:rsidR="00F25CA3" w:rsidRPr="00F25CA3">
        <w:rPr>
          <w:rFonts w:ascii="Calibri" w:hAnsi="Calibri" w:cs="Arial"/>
          <w:sz w:val="22"/>
          <w:szCs w:val="22"/>
        </w:rPr>
        <w:t xml:space="preserve">ecycling </w:t>
      </w:r>
      <w:r w:rsidR="004826FC">
        <w:rPr>
          <w:rFonts w:ascii="Calibri" w:hAnsi="Calibri" w:cs="Arial"/>
          <w:sz w:val="22"/>
          <w:szCs w:val="22"/>
        </w:rPr>
        <w:t xml:space="preserve">Strategy </w:t>
      </w:r>
      <w:r w:rsidR="00F25CA3" w:rsidRPr="00F25CA3">
        <w:rPr>
          <w:rFonts w:ascii="Calibri" w:hAnsi="Calibri" w:cs="Arial"/>
          <w:sz w:val="22"/>
          <w:szCs w:val="22"/>
        </w:rPr>
        <w:t>detailing goals</w:t>
      </w:r>
      <w:r w:rsidR="004826FC">
        <w:rPr>
          <w:rFonts w:ascii="Calibri" w:hAnsi="Calibri" w:cs="Arial"/>
          <w:sz w:val="22"/>
          <w:szCs w:val="22"/>
        </w:rPr>
        <w:t>, targets</w:t>
      </w:r>
      <w:r w:rsidR="00F25CA3" w:rsidRPr="00F25CA3">
        <w:rPr>
          <w:rFonts w:ascii="Calibri" w:hAnsi="Calibri" w:cs="Arial"/>
          <w:sz w:val="22"/>
          <w:szCs w:val="22"/>
        </w:rPr>
        <w:t xml:space="preserve"> and specific actions from 2016-2020.</w:t>
      </w:r>
    </w:p>
    <w:p w:rsidR="00F25CA3" w:rsidRDefault="00F25CA3" w:rsidP="00C31A92">
      <w:pPr>
        <w:rPr>
          <w:rFonts w:ascii="Calibri" w:hAnsi="Calibri" w:cs="Arial"/>
          <w:sz w:val="22"/>
          <w:szCs w:val="22"/>
        </w:rPr>
      </w:pPr>
    </w:p>
    <w:p w:rsidR="00C31A92" w:rsidRDefault="00C31A92" w:rsidP="00C31A92">
      <w:pPr>
        <w:rPr>
          <w:rFonts w:ascii="Calibri" w:hAnsi="Calibri" w:cs="Arial"/>
          <w:sz w:val="22"/>
          <w:szCs w:val="22"/>
        </w:rPr>
      </w:pPr>
      <w:r w:rsidRPr="00C31A92">
        <w:rPr>
          <w:rFonts w:ascii="Calibri" w:hAnsi="Calibri" w:cs="Arial"/>
          <w:sz w:val="22"/>
          <w:szCs w:val="22"/>
        </w:rPr>
        <w:t xml:space="preserve">Better managing e-waste, and ultimately reducing the generation of e-waste, will take time. Current costs, </w:t>
      </w:r>
    </w:p>
    <w:p w:rsidR="004826FC" w:rsidRDefault="00C31A92" w:rsidP="00C31A92">
      <w:pPr>
        <w:rPr>
          <w:rFonts w:ascii="Calibri" w:hAnsi="Calibri" w:cs="Arial"/>
          <w:sz w:val="22"/>
          <w:szCs w:val="22"/>
        </w:rPr>
      </w:pPr>
      <w:r w:rsidRPr="00C31A92">
        <w:rPr>
          <w:rFonts w:ascii="Calibri" w:hAnsi="Calibri" w:cs="Arial"/>
          <w:sz w:val="22"/>
          <w:szCs w:val="22"/>
        </w:rPr>
        <w:t xml:space="preserve">complex supply chains and consumer attitudes and </w:t>
      </w:r>
      <w:r w:rsidR="004826FC" w:rsidRPr="00C31A92">
        <w:rPr>
          <w:rFonts w:ascii="Calibri" w:hAnsi="Calibri" w:cs="Arial"/>
          <w:sz w:val="22"/>
          <w:szCs w:val="22"/>
        </w:rPr>
        <w:t>behaviour</w:t>
      </w:r>
      <w:r w:rsidRPr="00C31A92">
        <w:rPr>
          <w:rFonts w:ascii="Calibri" w:hAnsi="Calibri" w:cs="Arial"/>
          <w:sz w:val="22"/>
          <w:szCs w:val="22"/>
        </w:rPr>
        <w:t xml:space="preserve"> are all barriers to overcome. </w:t>
      </w:r>
      <w:r w:rsidR="004826FC" w:rsidRPr="004826FC">
        <w:rPr>
          <w:rFonts w:ascii="Calibri" w:hAnsi="Calibri" w:cs="Arial"/>
          <w:sz w:val="22"/>
          <w:szCs w:val="22"/>
        </w:rPr>
        <w:t>Along with global thought leaders we want to accelerate change</w:t>
      </w:r>
      <w:r w:rsidR="004826FC">
        <w:rPr>
          <w:rFonts w:ascii="Calibri" w:hAnsi="Calibri" w:cs="Arial"/>
          <w:sz w:val="22"/>
          <w:szCs w:val="22"/>
        </w:rPr>
        <w:t xml:space="preserve"> and </w:t>
      </w:r>
      <w:r w:rsidR="00A902E5">
        <w:rPr>
          <w:rFonts w:ascii="Calibri" w:hAnsi="Calibri" w:cs="Arial"/>
          <w:sz w:val="22"/>
          <w:szCs w:val="22"/>
        </w:rPr>
        <w:t xml:space="preserve">stop </w:t>
      </w:r>
      <w:r w:rsidR="004826FC">
        <w:rPr>
          <w:rFonts w:ascii="Calibri" w:hAnsi="Calibri" w:cs="Arial"/>
          <w:sz w:val="22"/>
          <w:szCs w:val="22"/>
        </w:rPr>
        <w:t>treat</w:t>
      </w:r>
      <w:r w:rsidR="00A902E5">
        <w:rPr>
          <w:rFonts w:ascii="Calibri" w:hAnsi="Calibri" w:cs="Arial"/>
          <w:sz w:val="22"/>
          <w:szCs w:val="22"/>
        </w:rPr>
        <w:t>ing</w:t>
      </w:r>
      <w:r w:rsidR="004826FC">
        <w:rPr>
          <w:rFonts w:ascii="Calibri" w:hAnsi="Calibri" w:cs="Arial"/>
          <w:sz w:val="22"/>
          <w:szCs w:val="22"/>
        </w:rPr>
        <w:t xml:space="preserve"> e-waste</w:t>
      </w:r>
      <w:r w:rsidR="004826FC" w:rsidRPr="004826FC">
        <w:rPr>
          <w:rFonts w:ascii="Calibri" w:hAnsi="Calibri" w:cs="Arial"/>
          <w:sz w:val="22"/>
          <w:szCs w:val="22"/>
        </w:rPr>
        <w:t xml:space="preserve"> as a</w:t>
      </w:r>
      <w:r w:rsidR="00A902E5">
        <w:rPr>
          <w:rFonts w:ascii="Calibri" w:hAnsi="Calibri" w:cs="Arial"/>
          <w:sz w:val="22"/>
          <w:szCs w:val="22"/>
        </w:rPr>
        <w:t>n end-of-pipe recycling issue</w:t>
      </w:r>
      <w:r w:rsidR="004826FC" w:rsidRPr="004826FC">
        <w:rPr>
          <w:rFonts w:ascii="Calibri" w:hAnsi="Calibri" w:cs="Arial"/>
          <w:sz w:val="22"/>
          <w:szCs w:val="22"/>
        </w:rPr>
        <w:t>.</w:t>
      </w:r>
    </w:p>
    <w:p w:rsidR="004826FC" w:rsidRDefault="004826FC" w:rsidP="00C31A92">
      <w:pPr>
        <w:rPr>
          <w:rFonts w:ascii="Calibri" w:hAnsi="Calibri" w:cs="Arial"/>
          <w:sz w:val="22"/>
          <w:szCs w:val="22"/>
        </w:rPr>
      </w:pPr>
    </w:p>
    <w:p w:rsidR="00290AE3" w:rsidRDefault="00290AE3" w:rsidP="00C31A92">
      <w:pPr>
        <w:rPr>
          <w:rFonts w:ascii="Calibri" w:hAnsi="Calibri" w:cs="Arial"/>
          <w:sz w:val="22"/>
          <w:szCs w:val="22"/>
        </w:rPr>
      </w:pPr>
      <w:r>
        <w:rPr>
          <w:rFonts w:ascii="Calibri" w:hAnsi="Calibri" w:cs="Arial"/>
          <w:sz w:val="22"/>
          <w:szCs w:val="22"/>
        </w:rPr>
        <w:t xml:space="preserve">In this presentation we will articulate </w:t>
      </w:r>
      <w:r w:rsidR="004826FC">
        <w:rPr>
          <w:rFonts w:ascii="Calibri" w:hAnsi="Calibri" w:cs="Arial"/>
          <w:sz w:val="22"/>
          <w:szCs w:val="22"/>
        </w:rPr>
        <w:t xml:space="preserve">Telstra’s experiences, </w:t>
      </w:r>
      <w:r>
        <w:rPr>
          <w:rFonts w:ascii="Calibri" w:hAnsi="Calibri" w:cs="Arial"/>
          <w:sz w:val="22"/>
          <w:szCs w:val="22"/>
        </w:rPr>
        <w:t>the complexities and pathways forward.</w:t>
      </w:r>
    </w:p>
    <w:p w:rsidR="00290AE3" w:rsidRDefault="00290AE3" w:rsidP="00C31A92">
      <w:pPr>
        <w:rPr>
          <w:rFonts w:ascii="Calibri" w:hAnsi="Calibri" w:cs="Arial"/>
          <w:sz w:val="22"/>
          <w:szCs w:val="22"/>
        </w:rPr>
      </w:pPr>
    </w:p>
    <w:p w:rsidR="00C31A92" w:rsidRDefault="00290AE3" w:rsidP="00C31A92">
      <w:pPr>
        <w:rPr>
          <w:rFonts w:ascii="Calibri" w:hAnsi="Calibri" w:cs="Arial"/>
          <w:sz w:val="22"/>
          <w:szCs w:val="22"/>
        </w:rPr>
      </w:pPr>
      <w:r>
        <w:rPr>
          <w:rFonts w:ascii="Calibri" w:hAnsi="Calibri" w:cs="Arial"/>
          <w:sz w:val="22"/>
          <w:szCs w:val="22"/>
        </w:rPr>
        <w:t xml:space="preserve">Telstra’s </w:t>
      </w:r>
      <w:r w:rsidR="00F25CA3">
        <w:rPr>
          <w:rFonts w:ascii="Calibri" w:hAnsi="Calibri" w:cs="Arial"/>
          <w:sz w:val="22"/>
          <w:szCs w:val="22"/>
        </w:rPr>
        <w:t>approach to be part of the solution i</w:t>
      </w:r>
      <w:r>
        <w:rPr>
          <w:rFonts w:ascii="Calibri" w:hAnsi="Calibri" w:cs="Arial"/>
          <w:sz w:val="22"/>
          <w:szCs w:val="22"/>
        </w:rPr>
        <w:t>ncludes</w:t>
      </w:r>
      <w:r w:rsidR="00F25CA3">
        <w:rPr>
          <w:rFonts w:ascii="Calibri" w:hAnsi="Calibri" w:cs="Arial"/>
          <w:sz w:val="22"/>
          <w:szCs w:val="22"/>
        </w:rPr>
        <w:t>:</w:t>
      </w:r>
    </w:p>
    <w:p w:rsidR="00F25CA3" w:rsidRDefault="00F25CA3" w:rsidP="00C31A92">
      <w:pPr>
        <w:rPr>
          <w:rFonts w:ascii="Calibri" w:hAnsi="Calibri" w:cs="Arial"/>
          <w:sz w:val="22"/>
          <w:szCs w:val="22"/>
        </w:rPr>
      </w:pPr>
    </w:p>
    <w:p w:rsidR="00F25CA3" w:rsidRPr="00F25CA3" w:rsidRDefault="00F25CA3" w:rsidP="00F25CA3">
      <w:pPr>
        <w:rPr>
          <w:rFonts w:ascii="Calibri" w:hAnsi="Calibri" w:cs="Arial"/>
          <w:sz w:val="22"/>
          <w:szCs w:val="22"/>
        </w:rPr>
      </w:pPr>
      <w:r w:rsidRPr="00F25CA3">
        <w:rPr>
          <w:rFonts w:ascii="Calibri" w:hAnsi="Calibri" w:cs="Arial"/>
          <w:sz w:val="22"/>
          <w:szCs w:val="22"/>
        </w:rPr>
        <w:t>1.</w:t>
      </w:r>
      <w:r w:rsidRPr="00F25CA3">
        <w:rPr>
          <w:rFonts w:ascii="Calibri" w:hAnsi="Calibri" w:cs="Arial"/>
          <w:sz w:val="22"/>
          <w:szCs w:val="22"/>
        </w:rPr>
        <w:tab/>
      </w:r>
      <w:r w:rsidRPr="004826FC">
        <w:rPr>
          <w:rFonts w:ascii="Calibri" w:hAnsi="Calibri" w:cs="Arial"/>
          <w:b/>
          <w:sz w:val="22"/>
          <w:szCs w:val="22"/>
        </w:rPr>
        <w:t>Product recovery, reuse and recycling</w:t>
      </w:r>
      <w:r w:rsidRPr="00F25CA3">
        <w:rPr>
          <w:rFonts w:ascii="Calibri" w:hAnsi="Calibri" w:cs="Arial"/>
          <w:sz w:val="22"/>
          <w:szCs w:val="22"/>
        </w:rPr>
        <w:t xml:space="preserve"> – increase the recovery rate of end-of-life electronics by providing convenient disposal</w:t>
      </w:r>
      <w:r>
        <w:rPr>
          <w:rFonts w:ascii="Calibri" w:hAnsi="Calibri" w:cs="Arial"/>
          <w:sz w:val="22"/>
          <w:szCs w:val="22"/>
        </w:rPr>
        <w:t xml:space="preserve"> and collection opportunities. </w:t>
      </w:r>
    </w:p>
    <w:p w:rsidR="00F25CA3" w:rsidRPr="00F25CA3" w:rsidRDefault="00F25CA3" w:rsidP="00F25CA3">
      <w:pPr>
        <w:rPr>
          <w:rFonts w:ascii="Calibri" w:hAnsi="Calibri" w:cs="Arial"/>
          <w:sz w:val="22"/>
          <w:szCs w:val="22"/>
        </w:rPr>
      </w:pPr>
      <w:r w:rsidRPr="00F25CA3">
        <w:rPr>
          <w:rFonts w:ascii="Calibri" w:hAnsi="Calibri" w:cs="Arial"/>
          <w:sz w:val="22"/>
          <w:szCs w:val="22"/>
        </w:rPr>
        <w:t>2.</w:t>
      </w:r>
      <w:r w:rsidRPr="00F25CA3">
        <w:rPr>
          <w:rFonts w:ascii="Calibri" w:hAnsi="Calibri" w:cs="Arial"/>
          <w:sz w:val="22"/>
          <w:szCs w:val="22"/>
        </w:rPr>
        <w:tab/>
      </w:r>
      <w:r w:rsidRPr="004826FC">
        <w:rPr>
          <w:rFonts w:ascii="Calibri" w:hAnsi="Calibri" w:cs="Arial"/>
          <w:b/>
          <w:sz w:val="22"/>
          <w:szCs w:val="22"/>
        </w:rPr>
        <w:t>Outreach and education</w:t>
      </w:r>
      <w:r w:rsidRPr="00F25CA3">
        <w:rPr>
          <w:rFonts w:ascii="Calibri" w:hAnsi="Calibri" w:cs="Arial"/>
          <w:sz w:val="22"/>
          <w:szCs w:val="22"/>
        </w:rPr>
        <w:t xml:space="preserve"> – be a trusted voice on e-waste</w:t>
      </w:r>
      <w:r>
        <w:rPr>
          <w:rFonts w:ascii="Calibri" w:hAnsi="Calibri" w:cs="Arial"/>
          <w:sz w:val="22"/>
          <w:szCs w:val="22"/>
        </w:rPr>
        <w:t xml:space="preserve"> and </w:t>
      </w:r>
      <w:r w:rsidRPr="00F25CA3">
        <w:rPr>
          <w:rFonts w:ascii="Calibri" w:hAnsi="Calibri" w:cs="Arial"/>
          <w:sz w:val="22"/>
          <w:szCs w:val="22"/>
        </w:rPr>
        <w:t xml:space="preserve">able to inform and educate the community.  </w:t>
      </w:r>
    </w:p>
    <w:p w:rsidR="00F25CA3" w:rsidRDefault="00F25CA3" w:rsidP="00F25CA3">
      <w:pPr>
        <w:rPr>
          <w:rFonts w:ascii="Calibri" w:hAnsi="Calibri" w:cs="Arial"/>
          <w:sz w:val="22"/>
          <w:szCs w:val="22"/>
        </w:rPr>
      </w:pPr>
      <w:r w:rsidRPr="00F25CA3">
        <w:rPr>
          <w:rFonts w:ascii="Calibri" w:hAnsi="Calibri" w:cs="Arial"/>
          <w:sz w:val="22"/>
          <w:szCs w:val="22"/>
        </w:rPr>
        <w:t>3.</w:t>
      </w:r>
      <w:r w:rsidRPr="00F25CA3">
        <w:rPr>
          <w:rFonts w:ascii="Calibri" w:hAnsi="Calibri" w:cs="Arial"/>
          <w:sz w:val="22"/>
          <w:szCs w:val="22"/>
        </w:rPr>
        <w:tab/>
      </w:r>
      <w:r w:rsidRPr="004826FC">
        <w:rPr>
          <w:rFonts w:ascii="Calibri" w:hAnsi="Calibri" w:cs="Arial"/>
          <w:b/>
          <w:sz w:val="22"/>
          <w:szCs w:val="22"/>
        </w:rPr>
        <w:t>Responsible end-of-life management</w:t>
      </w:r>
      <w:r w:rsidRPr="00F25CA3">
        <w:rPr>
          <w:rFonts w:ascii="Calibri" w:hAnsi="Calibri" w:cs="Arial"/>
          <w:sz w:val="22"/>
          <w:szCs w:val="22"/>
        </w:rPr>
        <w:t xml:space="preserve"> – ensure that when electronic and electrical products are disposed of, reuse and recycling is done in a secure and responsible manner. </w:t>
      </w:r>
    </w:p>
    <w:p w:rsidR="00F25CA3" w:rsidRPr="00C31A92" w:rsidRDefault="00F25CA3" w:rsidP="00F25CA3">
      <w:pPr>
        <w:rPr>
          <w:rFonts w:ascii="Calibri" w:hAnsi="Calibri" w:cs="Arial"/>
          <w:sz w:val="22"/>
          <w:szCs w:val="22"/>
        </w:rPr>
      </w:pPr>
      <w:r>
        <w:rPr>
          <w:rFonts w:ascii="Calibri" w:hAnsi="Calibri" w:cs="Arial"/>
          <w:sz w:val="22"/>
          <w:szCs w:val="22"/>
        </w:rPr>
        <w:t>4.</w:t>
      </w:r>
      <w:r>
        <w:rPr>
          <w:rFonts w:ascii="Calibri" w:hAnsi="Calibri" w:cs="Arial"/>
          <w:sz w:val="22"/>
          <w:szCs w:val="22"/>
        </w:rPr>
        <w:tab/>
      </w:r>
      <w:r w:rsidRPr="004826FC">
        <w:rPr>
          <w:rFonts w:ascii="Calibri" w:hAnsi="Calibri" w:cs="Arial"/>
          <w:b/>
          <w:sz w:val="22"/>
          <w:szCs w:val="22"/>
        </w:rPr>
        <w:t>Governance and simplification</w:t>
      </w:r>
      <w:r w:rsidRPr="00F25CA3">
        <w:rPr>
          <w:rFonts w:ascii="Calibri" w:hAnsi="Calibri" w:cs="Arial"/>
          <w:sz w:val="22"/>
          <w:szCs w:val="22"/>
        </w:rPr>
        <w:t xml:space="preserve"> – internal processes encourage and make it easy to responsibly manage electronic waste. </w:t>
      </w:r>
    </w:p>
    <w:p w:rsidR="00C31A92" w:rsidRDefault="00C31A92" w:rsidP="00C31A92">
      <w:pPr>
        <w:rPr>
          <w:rFonts w:ascii="Calibri" w:hAnsi="Calibri" w:cs="Arial"/>
          <w:sz w:val="22"/>
          <w:szCs w:val="22"/>
        </w:rPr>
      </w:pPr>
    </w:p>
    <w:p w:rsidR="00F25CA3" w:rsidRDefault="004826FC" w:rsidP="00C31A92">
      <w:pPr>
        <w:rPr>
          <w:rFonts w:ascii="Calibri" w:hAnsi="Calibri" w:cs="Arial"/>
          <w:sz w:val="22"/>
          <w:szCs w:val="22"/>
        </w:rPr>
      </w:pPr>
      <w:r>
        <w:rPr>
          <w:rFonts w:ascii="Calibri" w:hAnsi="Calibri" w:cs="Arial"/>
          <w:sz w:val="22"/>
          <w:szCs w:val="22"/>
        </w:rPr>
        <w:t xml:space="preserve">The Strategy includes </w:t>
      </w:r>
      <w:r w:rsidR="00F25CA3">
        <w:rPr>
          <w:rFonts w:ascii="Calibri" w:hAnsi="Calibri" w:cs="Arial"/>
          <w:sz w:val="22"/>
          <w:szCs w:val="22"/>
        </w:rPr>
        <w:t xml:space="preserve">34 </w:t>
      </w:r>
      <w:r>
        <w:rPr>
          <w:rFonts w:ascii="Calibri" w:hAnsi="Calibri" w:cs="Arial"/>
          <w:sz w:val="22"/>
          <w:szCs w:val="22"/>
        </w:rPr>
        <w:t>tactical initiatives each with ambitious pe</w:t>
      </w:r>
      <w:r w:rsidR="00F25CA3">
        <w:rPr>
          <w:rFonts w:ascii="Calibri" w:hAnsi="Calibri" w:cs="Arial"/>
          <w:sz w:val="22"/>
          <w:szCs w:val="22"/>
        </w:rPr>
        <w:t xml:space="preserve">rformance measures and targets – </w:t>
      </w:r>
      <w:r w:rsidR="001216DB">
        <w:rPr>
          <w:rFonts w:ascii="Calibri" w:hAnsi="Calibri" w:cs="Arial"/>
          <w:sz w:val="22"/>
          <w:szCs w:val="22"/>
        </w:rPr>
        <w:t xml:space="preserve">and Telstra </w:t>
      </w:r>
      <w:r w:rsidR="00F25CA3">
        <w:rPr>
          <w:rFonts w:ascii="Calibri" w:hAnsi="Calibri" w:cs="Arial"/>
          <w:sz w:val="22"/>
          <w:szCs w:val="22"/>
        </w:rPr>
        <w:t xml:space="preserve">will </w:t>
      </w:r>
      <w:r w:rsidR="001216DB">
        <w:rPr>
          <w:rFonts w:ascii="Calibri" w:hAnsi="Calibri" w:cs="Arial"/>
          <w:sz w:val="22"/>
          <w:szCs w:val="22"/>
        </w:rPr>
        <w:t xml:space="preserve">provide an up to date </w:t>
      </w:r>
      <w:r w:rsidR="00F25CA3">
        <w:rPr>
          <w:rFonts w:ascii="Calibri" w:hAnsi="Calibri" w:cs="Arial"/>
          <w:sz w:val="22"/>
          <w:szCs w:val="22"/>
        </w:rPr>
        <w:t xml:space="preserve">report on </w:t>
      </w:r>
      <w:r w:rsidR="001216DB">
        <w:rPr>
          <w:rFonts w:ascii="Calibri" w:hAnsi="Calibri" w:cs="Arial"/>
          <w:sz w:val="22"/>
          <w:szCs w:val="22"/>
        </w:rPr>
        <w:t xml:space="preserve">progress </w:t>
      </w:r>
      <w:r w:rsidR="00F25CA3">
        <w:rPr>
          <w:rFonts w:ascii="Calibri" w:hAnsi="Calibri" w:cs="Arial"/>
          <w:sz w:val="22"/>
          <w:szCs w:val="22"/>
        </w:rPr>
        <w:t>in this presentation.</w:t>
      </w:r>
    </w:p>
    <w:p w:rsidR="00C31A92" w:rsidRDefault="00C31A92" w:rsidP="005B6BAC">
      <w:pPr>
        <w:rPr>
          <w:rFonts w:ascii="Calibri" w:hAnsi="Calibri" w:cs="Arial"/>
          <w:sz w:val="22"/>
          <w:szCs w:val="22"/>
        </w:rPr>
      </w:pPr>
    </w:p>
    <w:p w:rsidR="00C31A92" w:rsidRDefault="00C31A92" w:rsidP="00C31A92">
      <w:pPr>
        <w:rPr>
          <w:rFonts w:ascii="Calibri" w:hAnsi="Calibri" w:cs="Arial"/>
          <w:sz w:val="22"/>
          <w:szCs w:val="22"/>
        </w:rPr>
      </w:pPr>
      <w:r w:rsidRPr="00C31A92">
        <w:rPr>
          <w:rFonts w:ascii="Calibri" w:hAnsi="Calibri" w:cs="Arial"/>
          <w:sz w:val="22"/>
          <w:szCs w:val="22"/>
        </w:rPr>
        <w:t>The need for action on end -of-life electronics has never been more important. The rapid evolution of information and communication technology (ICT) and other electronic products is driving a significant growth in electronics waste globally.</w:t>
      </w:r>
    </w:p>
    <w:p w:rsidR="00C31A92" w:rsidRPr="00C31A92" w:rsidRDefault="00C31A92" w:rsidP="00C31A92">
      <w:pPr>
        <w:rPr>
          <w:rFonts w:ascii="Calibri" w:hAnsi="Calibri" w:cs="Arial"/>
          <w:sz w:val="22"/>
          <w:szCs w:val="22"/>
        </w:rPr>
      </w:pPr>
    </w:p>
    <w:p w:rsidR="00C31A92" w:rsidRDefault="00C31A92" w:rsidP="00C31A92">
      <w:pPr>
        <w:rPr>
          <w:rFonts w:ascii="Calibri" w:hAnsi="Calibri" w:cs="Arial"/>
          <w:sz w:val="22"/>
          <w:szCs w:val="22"/>
        </w:rPr>
      </w:pPr>
      <w:r w:rsidRPr="00C31A92">
        <w:rPr>
          <w:rFonts w:ascii="Calibri" w:hAnsi="Calibri" w:cs="Arial"/>
          <w:sz w:val="22"/>
          <w:szCs w:val="22"/>
        </w:rPr>
        <w:t>The 2014 Global E-waste Monitor, released by the United Nations University in 2015</w:t>
      </w:r>
      <w:r w:rsidR="00290AE3">
        <w:rPr>
          <w:rFonts w:ascii="Calibri" w:hAnsi="Calibri" w:cs="Arial"/>
          <w:sz w:val="22"/>
          <w:szCs w:val="22"/>
        </w:rPr>
        <w:t>,</w:t>
      </w:r>
      <w:r w:rsidRPr="00C31A92">
        <w:rPr>
          <w:rFonts w:ascii="Calibri" w:hAnsi="Calibri" w:cs="Arial"/>
          <w:sz w:val="22"/>
          <w:szCs w:val="22"/>
        </w:rPr>
        <w:t xml:space="preserve"> found 41.8 million tonnes of e-waste were generated in 2014, but on</w:t>
      </w:r>
      <w:r w:rsidR="00F25CA3">
        <w:rPr>
          <w:rFonts w:ascii="Calibri" w:hAnsi="Calibri" w:cs="Arial"/>
          <w:sz w:val="22"/>
          <w:szCs w:val="22"/>
        </w:rPr>
        <w:t xml:space="preserve">ly 6.5 million tonnes recycled. </w:t>
      </w:r>
      <w:r w:rsidRPr="00C31A92">
        <w:rPr>
          <w:rFonts w:ascii="Calibri" w:hAnsi="Calibri" w:cs="Arial"/>
          <w:sz w:val="22"/>
          <w:szCs w:val="22"/>
        </w:rPr>
        <w:t>Globally</w:t>
      </w:r>
      <w:r w:rsidR="004826FC">
        <w:rPr>
          <w:rFonts w:ascii="Calibri" w:hAnsi="Calibri" w:cs="Arial"/>
          <w:sz w:val="22"/>
          <w:szCs w:val="22"/>
        </w:rPr>
        <w:t>,</w:t>
      </w:r>
      <w:r w:rsidRPr="00C31A92">
        <w:rPr>
          <w:rFonts w:ascii="Calibri" w:hAnsi="Calibri" w:cs="Arial"/>
          <w:sz w:val="22"/>
          <w:szCs w:val="22"/>
        </w:rPr>
        <w:t xml:space="preserve"> 3 million tonnes of small ICT equipment were dumped in 2014.</w:t>
      </w:r>
    </w:p>
    <w:p w:rsidR="00F25CA3" w:rsidRDefault="00F25CA3" w:rsidP="00C31A92">
      <w:pPr>
        <w:rPr>
          <w:rFonts w:ascii="Calibri" w:hAnsi="Calibri" w:cs="Arial"/>
          <w:sz w:val="22"/>
          <w:szCs w:val="22"/>
        </w:rPr>
      </w:pPr>
    </w:p>
    <w:p w:rsidR="00C31A92" w:rsidRDefault="00C31A92" w:rsidP="00C31A92">
      <w:pPr>
        <w:rPr>
          <w:rFonts w:ascii="Calibri" w:hAnsi="Calibri" w:cs="Arial"/>
          <w:sz w:val="22"/>
          <w:szCs w:val="22"/>
        </w:rPr>
      </w:pPr>
      <w:r w:rsidRPr="00C31A92">
        <w:rPr>
          <w:rFonts w:ascii="Calibri" w:hAnsi="Calibri" w:cs="Arial"/>
          <w:sz w:val="22"/>
          <w:szCs w:val="22"/>
        </w:rPr>
        <w:t>The scale of the e-waste problem is large and currently increasing. In 2013, the United Nations forecast the volume disposed globally to increase from 48 million tonnes in 2012 to 65 million tonnes in 2017 – and in Australia e-waste is growing three times faster than any other waste stream.</w:t>
      </w:r>
    </w:p>
    <w:p w:rsidR="00D71ECB" w:rsidRDefault="00D71ECB" w:rsidP="00C31A92">
      <w:pPr>
        <w:rPr>
          <w:rFonts w:ascii="Calibri" w:hAnsi="Calibri" w:cs="Arial"/>
          <w:sz w:val="22"/>
          <w:szCs w:val="22"/>
        </w:rPr>
      </w:pPr>
    </w:p>
    <w:p w:rsidR="00D71ECB" w:rsidRDefault="00D71ECB" w:rsidP="00D71ECB">
      <w:pPr>
        <w:rPr>
          <w:rFonts w:ascii="Calibri" w:hAnsi="Calibri" w:cs="Arial"/>
          <w:sz w:val="22"/>
          <w:szCs w:val="22"/>
        </w:rPr>
      </w:pPr>
      <w:r>
        <w:rPr>
          <w:rFonts w:ascii="Calibri" w:hAnsi="Calibri" w:cs="Arial"/>
          <w:sz w:val="22"/>
          <w:szCs w:val="22"/>
        </w:rPr>
        <w:lastRenderedPageBreak/>
        <w:t xml:space="preserve">Gartner estimates </w:t>
      </w:r>
      <w:r w:rsidRPr="00D71ECB">
        <w:rPr>
          <w:rFonts w:ascii="Calibri" w:hAnsi="Calibri" w:cs="Arial"/>
          <w:sz w:val="22"/>
          <w:szCs w:val="22"/>
        </w:rPr>
        <w:t xml:space="preserve">that in 2016 there are more than 4 billion consumer devices connected globally, and about 2.2 billion business devices – that is a 30% increase from 2015 and almost one device for every one of the 7.4 billion people in the world in 2016. </w:t>
      </w:r>
      <w:r>
        <w:rPr>
          <w:rFonts w:ascii="Calibri" w:hAnsi="Calibri" w:cs="Arial"/>
          <w:sz w:val="22"/>
          <w:szCs w:val="22"/>
        </w:rPr>
        <w:t xml:space="preserve"> </w:t>
      </w:r>
      <w:r w:rsidRPr="00D71ECB">
        <w:rPr>
          <w:rFonts w:ascii="Calibri" w:hAnsi="Calibri" w:cs="Arial"/>
          <w:sz w:val="22"/>
          <w:szCs w:val="22"/>
        </w:rPr>
        <w:t>It is estimated that in another five years there will be 13.5 billion connected consumer devices</w:t>
      </w:r>
      <w:r>
        <w:rPr>
          <w:rFonts w:ascii="Calibri" w:hAnsi="Calibri" w:cs="Arial"/>
          <w:sz w:val="22"/>
          <w:szCs w:val="22"/>
        </w:rPr>
        <w:t>.</w:t>
      </w:r>
    </w:p>
    <w:p w:rsidR="00F25CA3" w:rsidRPr="00C31A92" w:rsidRDefault="00F25CA3" w:rsidP="00C31A92">
      <w:pPr>
        <w:rPr>
          <w:rFonts w:ascii="Calibri" w:hAnsi="Calibri" w:cs="Arial"/>
          <w:sz w:val="22"/>
          <w:szCs w:val="22"/>
        </w:rPr>
      </w:pPr>
    </w:p>
    <w:p w:rsidR="005B6BAC" w:rsidRDefault="00F25CA3" w:rsidP="00C31A92">
      <w:pPr>
        <w:rPr>
          <w:rFonts w:ascii="Calibri" w:hAnsi="Calibri" w:cs="Arial"/>
          <w:sz w:val="22"/>
          <w:szCs w:val="22"/>
        </w:rPr>
      </w:pPr>
      <w:r>
        <w:rPr>
          <w:rFonts w:ascii="Calibri" w:hAnsi="Calibri" w:cs="Arial"/>
          <w:sz w:val="22"/>
          <w:szCs w:val="22"/>
        </w:rPr>
        <w:t>Telstra plays a significant role in current e-waste practices in Australia. A</w:t>
      </w:r>
      <w:r w:rsidR="00C31A92" w:rsidRPr="00C31A92">
        <w:rPr>
          <w:rFonts w:ascii="Calibri" w:hAnsi="Calibri" w:cs="Arial"/>
          <w:sz w:val="22"/>
          <w:szCs w:val="22"/>
        </w:rPr>
        <w:t xml:space="preserve">bout 60% of old phones returned to </w:t>
      </w:r>
      <w:r w:rsidR="004826FC">
        <w:rPr>
          <w:rFonts w:ascii="Calibri" w:hAnsi="Calibri" w:cs="Arial"/>
          <w:sz w:val="22"/>
          <w:szCs w:val="22"/>
        </w:rPr>
        <w:t xml:space="preserve">mobile phone </w:t>
      </w:r>
      <w:r w:rsidR="00C31A92" w:rsidRPr="00C31A92">
        <w:rPr>
          <w:rFonts w:ascii="Calibri" w:hAnsi="Calibri" w:cs="Arial"/>
          <w:sz w:val="22"/>
          <w:szCs w:val="22"/>
        </w:rPr>
        <w:t>retailers in Australia for recycling come through Telstra stores</w:t>
      </w:r>
      <w:r w:rsidR="004826FC">
        <w:rPr>
          <w:rFonts w:ascii="Calibri" w:hAnsi="Calibri" w:cs="Arial"/>
          <w:sz w:val="22"/>
          <w:szCs w:val="22"/>
        </w:rPr>
        <w:t>.  During</w:t>
      </w:r>
      <w:r w:rsidR="00C31A92" w:rsidRPr="00C31A92">
        <w:rPr>
          <w:rFonts w:ascii="Calibri" w:hAnsi="Calibri" w:cs="Arial"/>
          <w:sz w:val="22"/>
          <w:szCs w:val="22"/>
        </w:rPr>
        <w:t xml:space="preserve"> 2016 Telstra </w:t>
      </w:r>
      <w:proofErr w:type="spellStart"/>
      <w:r w:rsidR="004826FC">
        <w:rPr>
          <w:rFonts w:ascii="Calibri" w:hAnsi="Calibri" w:cs="Arial"/>
          <w:sz w:val="22"/>
          <w:szCs w:val="22"/>
        </w:rPr>
        <w:t>e</w:t>
      </w:r>
      <w:r w:rsidR="00C31A92" w:rsidRPr="00C31A92">
        <w:rPr>
          <w:rFonts w:ascii="Calibri" w:hAnsi="Calibri" w:cs="Arial"/>
          <w:sz w:val="22"/>
          <w:szCs w:val="22"/>
        </w:rPr>
        <w:t>Cycle</w:t>
      </w:r>
      <w:proofErr w:type="spellEnd"/>
      <w:r w:rsidR="00C31A92" w:rsidRPr="00C31A92">
        <w:rPr>
          <w:rFonts w:ascii="Calibri" w:hAnsi="Calibri" w:cs="Arial"/>
          <w:sz w:val="22"/>
          <w:szCs w:val="22"/>
        </w:rPr>
        <w:t xml:space="preserve"> helped more than 600 small businesses recycle </w:t>
      </w:r>
      <w:r w:rsidR="004826FC">
        <w:rPr>
          <w:rFonts w:ascii="Calibri" w:hAnsi="Calibri" w:cs="Arial"/>
          <w:sz w:val="22"/>
          <w:szCs w:val="22"/>
        </w:rPr>
        <w:t xml:space="preserve">over </w:t>
      </w:r>
      <w:r w:rsidR="00C31A92" w:rsidRPr="00C31A92">
        <w:rPr>
          <w:rFonts w:ascii="Calibri" w:hAnsi="Calibri" w:cs="Arial"/>
          <w:sz w:val="22"/>
          <w:szCs w:val="22"/>
        </w:rPr>
        <w:t>60 tonnes of e-waste.</w:t>
      </w:r>
    </w:p>
    <w:p w:rsidR="00D71ECB" w:rsidRDefault="00D71ECB" w:rsidP="00F25CA3">
      <w:pPr>
        <w:rPr>
          <w:rFonts w:ascii="Calibri" w:hAnsi="Calibri" w:cs="Arial"/>
          <w:sz w:val="22"/>
          <w:szCs w:val="22"/>
        </w:rPr>
      </w:pPr>
    </w:p>
    <w:p w:rsidR="00F25CA3" w:rsidRDefault="00D71ECB" w:rsidP="00F25CA3">
      <w:pPr>
        <w:rPr>
          <w:rFonts w:ascii="Calibri" w:hAnsi="Calibri" w:cs="Arial"/>
          <w:sz w:val="22"/>
          <w:szCs w:val="22"/>
        </w:rPr>
      </w:pPr>
      <w:r>
        <w:rPr>
          <w:rFonts w:ascii="Calibri" w:hAnsi="Calibri" w:cs="Arial"/>
          <w:sz w:val="22"/>
          <w:szCs w:val="22"/>
        </w:rPr>
        <w:t>T</w:t>
      </w:r>
      <w:r w:rsidR="00F25CA3">
        <w:rPr>
          <w:rFonts w:ascii="Calibri" w:hAnsi="Calibri" w:cs="Arial"/>
          <w:sz w:val="22"/>
          <w:szCs w:val="22"/>
        </w:rPr>
        <w:t xml:space="preserve">elstra is also part of a global movement </w:t>
      </w:r>
      <w:r w:rsidR="004826FC">
        <w:rPr>
          <w:rFonts w:ascii="Calibri" w:hAnsi="Calibri" w:cs="Arial"/>
          <w:sz w:val="22"/>
          <w:szCs w:val="22"/>
        </w:rPr>
        <w:t xml:space="preserve">to </w:t>
      </w:r>
      <w:r w:rsidR="00F25CA3">
        <w:rPr>
          <w:rFonts w:ascii="Calibri" w:hAnsi="Calibri" w:cs="Arial"/>
          <w:sz w:val="22"/>
          <w:szCs w:val="22"/>
        </w:rPr>
        <w:t>stop</w:t>
      </w:r>
      <w:r w:rsidR="00F25CA3" w:rsidRPr="00C31A92">
        <w:rPr>
          <w:rFonts w:ascii="Calibri" w:hAnsi="Calibri" w:cs="Arial"/>
          <w:sz w:val="22"/>
          <w:szCs w:val="22"/>
        </w:rPr>
        <w:t xml:space="preserve"> treat</w:t>
      </w:r>
      <w:r w:rsidR="00F25CA3">
        <w:rPr>
          <w:rFonts w:ascii="Calibri" w:hAnsi="Calibri" w:cs="Arial"/>
          <w:sz w:val="22"/>
          <w:szCs w:val="22"/>
        </w:rPr>
        <w:t>ing</w:t>
      </w:r>
      <w:r w:rsidR="00F25CA3" w:rsidRPr="00C31A92">
        <w:rPr>
          <w:rFonts w:ascii="Calibri" w:hAnsi="Calibri" w:cs="Arial"/>
          <w:sz w:val="22"/>
          <w:szCs w:val="22"/>
        </w:rPr>
        <w:t xml:space="preserve"> e-waste as only an “end of pipe” problem - where the e-waste that is generated is managed responsibly – </w:t>
      </w:r>
      <w:r w:rsidR="00F25CA3">
        <w:rPr>
          <w:rFonts w:ascii="Calibri" w:hAnsi="Calibri" w:cs="Arial"/>
          <w:sz w:val="22"/>
          <w:szCs w:val="22"/>
        </w:rPr>
        <w:t xml:space="preserve">and to start </w:t>
      </w:r>
      <w:r w:rsidR="00F25CA3" w:rsidRPr="00C31A92">
        <w:rPr>
          <w:rFonts w:ascii="Calibri" w:hAnsi="Calibri" w:cs="Arial"/>
          <w:sz w:val="22"/>
          <w:szCs w:val="22"/>
        </w:rPr>
        <w:t xml:space="preserve">treating electronic equipment as a product stewardship and circular economy opportunity. </w:t>
      </w:r>
    </w:p>
    <w:p w:rsidR="00290AE3" w:rsidRDefault="00290AE3" w:rsidP="00F25CA3">
      <w:pPr>
        <w:rPr>
          <w:rFonts w:ascii="Calibri" w:hAnsi="Calibri" w:cs="Arial"/>
          <w:sz w:val="22"/>
          <w:szCs w:val="22"/>
        </w:rPr>
      </w:pPr>
    </w:p>
    <w:p w:rsidR="00F25CA3" w:rsidRDefault="00F25CA3" w:rsidP="00F25CA3">
      <w:pPr>
        <w:rPr>
          <w:rFonts w:ascii="Calibri" w:hAnsi="Calibri" w:cs="Arial"/>
          <w:sz w:val="22"/>
          <w:szCs w:val="22"/>
        </w:rPr>
      </w:pPr>
      <w:r>
        <w:rPr>
          <w:rFonts w:ascii="Calibri" w:hAnsi="Calibri" w:cs="Arial"/>
          <w:sz w:val="22"/>
          <w:szCs w:val="22"/>
        </w:rPr>
        <w:t>T</w:t>
      </w:r>
      <w:r w:rsidRPr="00C31A92">
        <w:rPr>
          <w:rFonts w:ascii="Calibri" w:hAnsi="Calibri" w:cs="Arial"/>
          <w:sz w:val="22"/>
          <w:szCs w:val="22"/>
        </w:rPr>
        <w:t xml:space="preserve">his approach will </w:t>
      </w:r>
      <w:r w:rsidR="00290AE3">
        <w:rPr>
          <w:rFonts w:ascii="Calibri" w:hAnsi="Calibri" w:cs="Arial"/>
          <w:sz w:val="22"/>
          <w:szCs w:val="22"/>
        </w:rPr>
        <w:t xml:space="preserve">be presented and how work is needed </w:t>
      </w:r>
      <w:r w:rsidRPr="00C31A92">
        <w:rPr>
          <w:rFonts w:ascii="Calibri" w:hAnsi="Calibri" w:cs="Arial"/>
          <w:sz w:val="22"/>
          <w:szCs w:val="22"/>
        </w:rPr>
        <w:t>throughout every phase of a pro</w:t>
      </w:r>
      <w:r w:rsidR="00290AE3">
        <w:rPr>
          <w:rFonts w:ascii="Calibri" w:hAnsi="Calibri" w:cs="Arial"/>
          <w:sz w:val="22"/>
          <w:szCs w:val="22"/>
        </w:rPr>
        <w:t>ducts lifecycle. A core focus includes</w:t>
      </w:r>
      <w:r w:rsidRPr="00C31A92">
        <w:rPr>
          <w:rFonts w:ascii="Calibri" w:hAnsi="Calibri" w:cs="Arial"/>
          <w:sz w:val="22"/>
          <w:szCs w:val="22"/>
        </w:rPr>
        <w:t xml:space="preserve"> influencing product design and manufacturing so that whole products or components a</w:t>
      </w:r>
      <w:r w:rsidR="00290AE3">
        <w:rPr>
          <w:rFonts w:ascii="Calibri" w:hAnsi="Calibri" w:cs="Arial"/>
          <w:sz w:val="22"/>
          <w:szCs w:val="22"/>
        </w:rPr>
        <w:t>re more able to be re-used and</w:t>
      </w:r>
      <w:r w:rsidRPr="00C31A92">
        <w:rPr>
          <w:rFonts w:ascii="Calibri" w:hAnsi="Calibri" w:cs="Arial"/>
          <w:sz w:val="22"/>
          <w:szCs w:val="22"/>
        </w:rPr>
        <w:t xml:space="preserve"> or recycled.</w:t>
      </w:r>
    </w:p>
    <w:p w:rsidR="00F25CA3" w:rsidRPr="009843D2" w:rsidRDefault="00F25CA3" w:rsidP="00C31A92">
      <w:pPr>
        <w:rPr>
          <w:rFonts w:ascii="Calibri" w:hAnsi="Calibri" w:cs="Arial"/>
          <w:sz w:val="22"/>
          <w:szCs w:val="22"/>
        </w:rPr>
      </w:pP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14"/>
      <w:footerReference w:type="default" r:id="rId15"/>
      <w:headerReference w:type="first" r:id="rId16"/>
      <w:footerReference w:type="first" r:id="rId17"/>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6C5" w:rsidRDefault="006D56C5" w:rsidP="002A5213">
      <w:r>
        <w:separator/>
      </w:r>
    </w:p>
  </w:endnote>
  <w:endnote w:type="continuationSeparator" w:id="0">
    <w:p w:rsidR="006D56C5" w:rsidRDefault="006D56C5"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A00000AF"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727989"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D56C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14:paraId="1E29E908"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48DD94E6" w14:textId="77777777" w:rsidR="003D3A2E" w:rsidRPr="007075EB" w:rsidRDefault="008B1FA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727989"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6D56C5"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14:paraId="5F4D8920" w14:textId="77777777"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 xml:space="preserve">PO Box 5057 Port </w:t>
                    </w:r>
                    <w:proofErr w:type="spellStart"/>
                    <w:r w:rsidRPr="007075EB">
                      <w:rPr>
                        <w:rFonts w:ascii="Franklin Gothic Medium" w:hAnsi="Franklin Gothic Medium"/>
                        <w:color w:val="1C1C1C"/>
                        <w:sz w:val="16"/>
                        <w:szCs w:val="16"/>
                        <w:lang w:val="fr-FR"/>
                      </w:rPr>
                      <w:t>Macquarie</w:t>
                    </w:r>
                    <w:proofErr w:type="spellEnd"/>
                    <w:r w:rsidRPr="007075EB">
                      <w:rPr>
                        <w:rFonts w:ascii="Franklin Gothic Medium" w:hAnsi="Franklin Gothic Medium"/>
                        <w:color w:val="1C1C1C"/>
                        <w:sz w:val="16"/>
                        <w:szCs w:val="16"/>
                        <w:lang w:val="fr-FR"/>
                      </w:rPr>
                      <w:t xml:space="preserve"> NSW 2444</w:t>
                    </w:r>
                    <w:r>
                      <w:rPr>
                        <w:rFonts w:ascii="Franklin Gothic Medium" w:hAnsi="Franklin Gothic Medium"/>
                        <w:color w:val="1C1C1C"/>
                        <w:sz w:val="16"/>
                        <w:szCs w:val="16"/>
                        <w:lang w:val="fr-FR"/>
                      </w:rPr>
                      <w:t xml:space="preserve"> | </w:t>
                    </w:r>
                    <w:proofErr w:type="spellStart"/>
                    <w:r w:rsidRPr="007075EB">
                      <w:rPr>
                        <w:rFonts w:ascii="Franklin Gothic Medium" w:hAnsi="Franklin Gothic Medium"/>
                        <w:color w:val="1C1C1C"/>
                        <w:sz w:val="16"/>
                        <w:szCs w:val="16"/>
                      </w:rPr>
                      <w:t>Ph</w:t>
                    </w:r>
                    <w:proofErr w:type="spellEnd"/>
                    <w:r w:rsidRPr="007075EB">
                      <w:rPr>
                        <w:rFonts w:ascii="Franklin Gothic Medium" w:hAnsi="Franklin Gothic Medium"/>
                        <w:color w:val="1C1C1C"/>
                        <w:sz w:val="16"/>
                        <w:szCs w:val="16"/>
                      </w:rPr>
                      <w:t>: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14:paraId="3C926811" w14:textId="77777777" w:rsidR="003D3A2E" w:rsidRPr="007075EB" w:rsidRDefault="008B1FAF"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6C5" w:rsidRDefault="006D56C5" w:rsidP="002A5213">
      <w:r>
        <w:separator/>
      </w:r>
    </w:p>
  </w:footnote>
  <w:footnote w:type="continuationSeparator" w:id="0">
    <w:p w:rsidR="006D56C5" w:rsidRDefault="006D56C5"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0B9D"/>
    <w:rsid w:val="000F3DAE"/>
    <w:rsid w:val="000F76A8"/>
    <w:rsid w:val="001216DB"/>
    <w:rsid w:val="00140375"/>
    <w:rsid w:val="001A0FD7"/>
    <w:rsid w:val="001D0493"/>
    <w:rsid w:val="0025530F"/>
    <w:rsid w:val="002749A0"/>
    <w:rsid w:val="00281B6C"/>
    <w:rsid w:val="00290AE3"/>
    <w:rsid w:val="002939B5"/>
    <w:rsid w:val="0029790B"/>
    <w:rsid w:val="002A5213"/>
    <w:rsid w:val="002F0D89"/>
    <w:rsid w:val="00304DDA"/>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826FC"/>
    <w:rsid w:val="004C0B28"/>
    <w:rsid w:val="005164D6"/>
    <w:rsid w:val="00540ACC"/>
    <w:rsid w:val="0055179E"/>
    <w:rsid w:val="005731DA"/>
    <w:rsid w:val="00576874"/>
    <w:rsid w:val="0058617D"/>
    <w:rsid w:val="005975C6"/>
    <w:rsid w:val="005A0994"/>
    <w:rsid w:val="005A0BAE"/>
    <w:rsid w:val="005B6BAC"/>
    <w:rsid w:val="005C3519"/>
    <w:rsid w:val="005C58B4"/>
    <w:rsid w:val="005C77B8"/>
    <w:rsid w:val="006073F6"/>
    <w:rsid w:val="00656CA4"/>
    <w:rsid w:val="00662C5A"/>
    <w:rsid w:val="006659A5"/>
    <w:rsid w:val="006713C6"/>
    <w:rsid w:val="00680042"/>
    <w:rsid w:val="006B503C"/>
    <w:rsid w:val="006D56C5"/>
    <w:rsid w:val="006F1EC6"/>
    <w:rsid w:val="00727989"/>
    <w:rsid w:val="00742B07"/>
    <w:rsid w:val="00743594"/>
    <w:rsid w:val="00752B84"/>
    <w:rsid w:val="007637CF"/>
    <w:rsid w:val="007873E4"/>
    <w:rsid w:val="007B258F"/>
    <w:rsid w:val="007D1D68"/>
    <w:rsid w:val="007E2F47"/>
    <w:rsid w:val="007F2CB7"/>
    <w:rsid w:val="007F35C4"/>
    <w:rsid w:val="00855A1E"/>
    <w:rsid w:val="00864965"/>
    <w:rsid w:val="00882093"/>
    <w:rsid w:val="00885CD8"/>
    <w:rsid w:val="008C0698"/>
    <w:rsid w:val="00911525"/>
    <w:rsid w:val="00922BE8"/>
    <w:rsid w:val="00940188"/>
    <w:rsid w:val="009843D2"/>
    <w:rsid w:val="00984819"/>
    <w:rsid w:val="0099018D"/>
    <w:rsid w:val="0099653A"/>
    <w:rsid w:val="009A7C21"/>
    <w:rsid w:val="009F4D48"/>
    <w:rsid w:val="00A21F41"/>
    <w:rsid w:val="00A2259F"/>
    <w:rsid w:val="00A27373"/>
    <w:rsid w:val="00A30E3C"/>
    <w:rsid w:val="00A470A0"/>
    <w:rsid w:val="00A7075C"/>
    <w:rsid w:val="00A902E5"/>
    <w:rsid w:val="00A939A2"/>
    <w:rsid w:val="00AA2E61"/>
    <w:rsid w:val="00AD507C"/>
    <w:rsid w:val="00AE712F"/>
    <w:rsid w:val="00B00A38"/>
    <w:rsid w:val="00B409B3"/>
    <w:rsid w:val="00B4219F"/>
    <w:rsid w:val="00B42761"/>
    <w:rsid w:val="00B44C1B"/>
    <w:rsid w:val="00B51B85"/>
    <w:rsid w:val="00B609EE"/>
    <w:rsid w:val="00B62110"/>
    <w:rsid w:val="00B65E69"/>
    <w:rsid w:val="00B85F2B"/>
    <w:rsid w:val="00BA093A"/>
    <w:rsid w:val="00BB4905"/>
    <w:rsid w:val="00BD40C1"/>
    <w:rsid w:val="00BF4C61"/>
    <w:rsid w:val="00C31A92"/>
    <w:rsid w:val="00C32AC0"/>
    <w:rsid w:val="00C37518"/>
    <w:rsid w:val="00C4686B"/>
    <w:rsid w:val="00C560B1"/>
    <w:rsid w:val="00C802A2"/>
    <w:rsid w:val="00C90CE3"/>
    <w:rsid w:val="00CB2231"/>
    <w:rsid w:val="00CC223B"/>
    <w:rsid w:val="00CD0CE2"/>
    <w:rsid w:val="00D131C8"/>
    <w:rsid w:val="00D206FC"/>
    <w:rsid w:val="00D553BD"/>
    <w:rsid w:val="00D71ECB"/>
    <w:rsid w:val="00D734CF"/>
    <w:rsid w:val="00D9713B"/>
    <w:rsid w:val="00DA273E"/>
    <w:rsid w:val="00DC227E"/>
    <w:rsid w:val="00E242FB"/>
    <w:rsid w:val="00E30F8E"/>
    <w:rsid w:val="00E34562"/>
    <w:rsid w:val="00E629B6"/>
    <w:rsid w:val="00E7445A"/>
    <w:rsid w:val="00E86F13"/>
    <w:rsid w:val="00EB271F"/>
    <w:rsid w:val="00EC7FC9"/>
    <w:rsid w:val="00ED75E3"/>
    <w:rsid w:val="00EF0FBB"/>
    <w:rsid w:val="00F2048F"/>
    <w:rsid w:val="00F25CA3"/>
    <w:rsid w:val="00F279CF"/>
    <w:rsid w:val="00F7291E"/>
    <w:rsid w:val="00F81901"/>
    <w:rsid w:val="00FA222E"/>
    <w:rsid w:val="00FB3D56"/>
    <w:rsid w:val="00FD7F69"/>
    <w:rsid w:val="00FE4365"/>
    <w:rsid w:val="00FE6D99"/>
    <w:rsid w:val="00FF51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20708B-B18E-44DF-BB3E-7E5D1DA8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tom.penny@team.telstra.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7780b6f-135f-46e7-9608-4a6f87a7424a" ContentTypeId="0x010100EB786AB94DFC4A12A779E79DEA54B39E"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idden xmlns="c7b56d83-7d92-4d5e-8552-dd44030ff6cf" xsi:nil="true"/>
    <SecurityClassification xmlns="c7b56d83-7d92-4d5e-8552-dd44030ff6cf">Telstra Internal</SecurityClassification>
    <TelstraID xmlns="c7b56d83-7d92-4d5e-8552-dd44030ff6cf" xsi:nil="true"/>
    <Environment_x0020_Topic xmlns="23dd4a90-5605-4241-8d88-244a849a0892">E-waste &amp; Waste</Environment_x0020_Topic>
    <VersionLabel xmlns="c7b56d83-7d92-4d5e-8552-dd44030ff6cf">Draft</VersionLabel>
    <RelatedContent xmlns="c7b56d83-7d92-4d5e-8552-dd44030ff6cf" xsi:nil="true"/>
    <TelstraPersistentLink xmlns="c7b56d83-7d92-4d5e-8552-dd44030ff6cf" xsi:nil="true"/>
    <Document_x0020_Type xmlns="23dd4a90-5605-4241-8d88-244a849a0892">General correspondence</Document_x0020_Type>
    <FY xmlns="23dd4a90-5605-4241-8d88-244a849a0892">FY17</FY>
    <_dlc_DocId xmlns="23dd4a90-5605-4241-8d88-244a849a0892">AAAFI-1978811680-13</_dlc_DocId>
    <_dlc_DocIdUrl xmlns="23dd4a90-5605-4241-8d88-244a849a0892">
      <Url>https://teamtelstra.sharepoint.com/teams/CA14-2/_layouts/15/DocIdRedir.aspx?ID=AAAFI-1978811680-13</Url>
      <Description>AAAFI-1978811680-13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_Working Document - [TM]" ma:contentTypeID="0x010100EB786AB94DFC4A12A779E79DEA54B39E00C4298F73B23C4A0587CBB6C543005A970012F8A06E50DA7F4B8D153A046DA913D4" ma:contentTypeVersion="7" ma:contentTypeDescription="Upload new file" ma:contentTypeScope="" ma:versionID="4de676460c6b89165cba15be6d930d46">
  <xsd:schema xmlns:xsd="http://www.w3.org/2001/XMLSchema" xmlns:xs="http://www.w3.org/2001/XMLSchema" xmlns:p="http://schemas.microsoft.com/office/2006/metadata/properties" xmlns:ns1="c7b56d83-7d92-4d5e-8552-dd44030ff6cf" xmlns:ns4="23dd4a90-5605-4241-8d88-244a849a0892" targetNamespace="http://schemas.microsoft.com/office/2006/metadata/properties" ma:root="true" ma:fieldsID="1970a110177d559be9a7afc7b35b879f" ns1:_="" ns4:_="">
    <xsd:import namespace="c7b56d83-7d92-4d5e-8552-dd44030ff6cf"/>
    <xsd:import namespace="23dd4a90-5605-4241-8d88-244a849a0892"/>
    <xsd:element name="properties">
      <xsd:complexType>
        <xsd:sequence>
          <xsd:element name="documentManagement">
            <xsd:complexType>
              <xsd:all>
                <xsd:element ref="ns1:SecurityClassification"/>
                <xsd:element ref="ns1:VersionLabel" minOccurs="0"/>
                <xsd:element ref="ns1:RelatedContent" minOccurs="0"/>
                <xsd:element ref="ns1:TelstraID" minOccurs="0"/>
                <xsd:element ref="ns1:Hidden" minOccurs="0"/>
                <xsd:element ref="ns1:TelstraPersistentLink" minOccurs="0"/>
                <xsd:element ref="ns4:_dlc_DocId" minOccurs="0"/>
                <xsd:element ref="ns4:_dlc_DocIdUrl" minOccurs="0"/>
                <xsd:element ref="ns4:_dlc_DocIdPersistId" minOccurs="0"/>
                <xsd:element ref="ns4:Environment_x0020_Topic"/>
                <xsd:element ref="ns4:Document_x0020_Type"/>
                <xsd:element ref="ns4:F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SecurityClassification" ma:index="0" ma:displayName="Security Classification" ma:description="Describes the sensitivity of the information and to whom it can be distributed" ma:internalName="SecurityClassification" ma:readOnly="false">
      <xsd:simpleType>
        <xsd:restriction base="dms:Choice">
          <xsd:enumeration value="Telstra Unrestricted"/>
          <xsd:enumeration value="Telstra Internal"/>
          <xsd:enumeration value="Telstra Confidential"/>
          <xsd:enumeration value="Telstra Restricted"/>
        </xsd:restriction>
      </xsd:simpleType>
    </xsd:element>
    <xsd:element name="VersionLabel" ma:index="1" nillable="true" ma:displayName="Version Label" ma:description="" ma:internalName="VersionLabel" ma:readOnly="false">
      <xsd:simpleType>
        <xsd:restriction base="dms:Choice">
          <xsd:enumeration value="Draft"/>
          <xsd:enumeration value="Final"/>
          <xsd:enumeration value="Final for Approval"/>
          <xsd:enumeration value="Final for Decision"/>
          <xsd:enumeration value="Final for Information"/>
        </xsd:restriction>
      </xsd:simpleType>
    </xsd:element>
    <xsd:element name="RelatedContent" ma:index="7" nillable="true" ma:displayName="Related Contents" ma:description="Enter URL or  reference info such as PDF file of AAA-123456, or TAF0001-123456 Project X Document Register" ma:internalName="RelatedContent" ma:readOnly="false">
      <xsd:simpleType>
        <xsd:restriction base="dms:Note">
          <xsd:maxLength value="255"/>
        </xsd:restriction>
      </xsd:simpleType>
    </xsd:element>
    <xsd:element name="TelstraID" ma:index="8" nillable="true" ma:displayName="Legacy Telstra ID" ma:description="" ma:internalName="TelstraID" ma:readOnly="false">
      <xsd:simpleType>
        <xsd:restriction base="dms:Text"/>
      </xsd:simpleType>
    </xsd:element>
    <xsd:element name="Hidden" ma:index="9" nillable="true" ma:displayName="Hidden" ma:description="Hide from basic search results and default views.NOTE: does not restrict access to it." ma:internalName="Hidden" ma:readOnly="false">
      <xsd:simpleType>
        <xsd:restriction base="dms:Boolean"/>
      </xsd:simpleType>
    </xsd:element>
    <xsd:element name="TelstraPersistentLink" ma:index="10" nillable="true" ma:displayName="Telstra Persistent Link" ma:description="System generated URL, any changes will be overwritten" ma:hidden="true" ma:internalName="TelstraPersistentLin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d4a90-5605-4241-8d88-244a849a0892"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Environment_x0020_Topic" ma:index="20" ma:displayName="Environment Topic" ma:default="Blank" ma:description="Column to describe area of environment practice" ma:format="Dropdown" ma:indexed="true" ma:internalName="Environment_x0020_Topic">
      <xsd:simpleType>
        <xsd:restriction base="dms:Choice">
          <xsd:enumeration value="Blank"/>
          <xsd:enumeration value="Environment strategy"/>
          <xsd:enumeration value="Energy &amp; renewables"/>
          <xsd:enumeration value="Climate change"/>
          <xsd:enumeration value="Water"/>
          <xsd:enumeration value="E-waste &amp; Waste"/>
          <xsd:enumeration value="Supply chain"/>
          <xsd:enumeration value="Paper &amp; packaging"/>
          <xsd:enumeration value="Product stewardship"/>
          <xsd:enumeration value="Environmental risk &amp; compliance"/>
          <xsd:enumeration value="Compliance reporting"/>
          <xsd:enumeration value="Voluntary reporting"/>
          <xsd:enumeration value="Environmental product or service"/>
        </xsd:restriction>
      </xsd:simpleType>
    </xsd:element>
    <xsd:element name="Document_x0020_Type" ma:index="21" ma:displayName="Document Type" ma:default="Blank" ma:format="Dropdown" ma:indexed="true" ma:internalName="Document_x0020_Type">
      <xsd:simpleType>
        <xsd:restriction base="dms:Choice">
          <xsd:enumeration value="Blank"/>
          <xsd:enumeration value="Board paper"/>
          <xsd:enumeration value="CEO comms"/>
          <xsd:enumeration value="Internal briefing"/>
          <xsd:enumeration value="Internal report"/>
          <xsd:enumeration value="External report"/>
          <xsd:enumeration value="Internal presentation"/>
          <xsd:enumeration value="External presentation"/>
          <xsd:enumeration value="Action plan"/>
          <xsd:enumeration value="Data"/>
          <xsd:enumeration value="Email"/>
          <xsd:enumeration value="General correspondence"/>
          <xsd:enumeration value="Register"/>
          <xsd:enumeration value="Regulator correspondence"/>
          <xsd:enumeration value="Meeting minutes"/>
          <xsd:enumeration value="Marketing collateral"/>
          <xsd:enumeration value="Picture"/>
          <xsd:enumeration value="Other"/>
        </xsd:restriction>
      </xsd:simpleType>
    </xsd:element>
    <xsd:element name="FY" ma:index="22" ma:displayName="FY" ma:default="FY17" ma:format="Dropdown" ma:internalName="FY">
      <xsd:simpleType>
        <xsd:restriction base="dms:Choice">
          <xsd:enumeration value="FY15"/>
          <xsd:enumeration value="FY16"/>
          <xsd:enumeration value="FY17"/>
          <xsd:enumeration value="FY18"/>
          <xsd:enumeration value="FY19"/>
          <xsd:enumeration value="FY2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6" ma:displayName="Author"/>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ma:index="4" ma:displayName="Subject"/>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ADD9B2-C7C2-4A85-AFCE-44EA282551DF}">
  <ds:schemaRefs>
    <ds:schemaRef ds:uri="Microsoft.SharePoint.Taxonomy.ContentTypeSync"/>
  </ds:schemaRefs>
</ds:datastoreItem>
</file>

<file path=customXml/itemProps2.xml><?xml version="1.0" encoding="utf-8"?>
<ds:datastoreItem xmlns:ds="http://schemas.openxmlformats.org/officeDocument/2006/customXml" ds:itemID="{7C439742-C698-4D92-937A-EC9AA105528B}">
  <ds:schemaRefs>
    <ds:schemaRef ds:uri="http://schemas.microsoft.com/sharepoint/events"/>
  </ds:schemaRefs>
</ds:datastoreItem>
</file>

<file path=customXml/itemProps3.xml><?xml version="1.0" encoding="utf-8"?>
<ds:datastoreItem xmlns:ds="http://schemas.openxmlformats.org/officeDocument/2006/customXml" ds:itemID="{854E54FF-3159-4A43-B081-B2B9AD067241}">
  <ds:schemaRefs>
    <ds:schemaRef ds:uri="http://schemas.microsoft.com/sharepoint/v3/contenttype/forms"/>
  </ds:schemaRefs>
</ds:datastoreItem>
</file>

<file path=customXml/itemProps4.xml><?xml version="1.0" encoding="utf-8"?>
<ds:datastoreItem xmlns:ds="http://schemas.openxmlformats.org/officeDocument/2006/customXml" ds:itemID="{741CCC99-9195-4CA3-9B3A-066DE9D54305}">
  <ds:schemaRefs>
    <ds:schemaRef ds:uri="http://schemas.microsoft.com/office/2006/metadata/properties"/>
    <ds:schemaRef ds:uri="http://schemas.microsoft.com/office/infopath/2007/PartnerControls"/>
    <ds:schemaRef ds:uri="c7b56d83-7d92-4d5e-8552-dd44030ff6cf"/>
    <ds:schemaRef ds:uri="23dd4a90-5605-4241-8d88-244a849a0892"/>
  </ds:schemaRefs>
</ds:datastoreItem>
</file>

<file path=customXml/itemProps5.xml><?xml version="1.0" encoding="utf-8"?>
<ds:datastoreItem xmlns:ds="http://schemas.openxmlformats.org/officeDocument/2006/customXml" ds:itemID="{E4A3D3E8-610D-4FE5-9CE7-F59ECA99C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b56d83-7d92-4d5e-8552-dd44030ff6cf"/>
    <ds:schemaRef ds:uri="23dd4a90-5605-4241-8d88-244a849a08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A9C5938-0831-42AF-B0C4-553F837A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2017-02-15T09:47:00Z</dcterms:created>
  <dcterms:modified xsi:type="dcterms:W3CDTF">2017-02-15T09:47:00Z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0x010100EB786AB94DFC4A12A779E79DEA54B39E00C4298F73B23C4A0587CBB6C543005A970012F8A06E50DA7F4B8D153A046DA913D4</vt:lpwstr>
  </property>
  <property fmtid="{D5CDD505-2E9C-101B-9397-08002B2CF9AE}" pid="3" name="_dlc_DocIdItemGuid">
    <vt:lpwstr>a57ab12e-892c-4a6e-b98f-c705c8f42608</vt:lpwstr>
  </property>
</Properties>
</file>