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8366" w14:textId="6E09F487" w:rsidR="00C41FFB" w:rsidRPr="00322AD3" w:rsidRDefault="00C41FFB" w:rsidP="00C41FFB">
      <w:pPr>
        <w:spacing w:after="0"/>
        <w:jc w:val="center"/>
        <w:rPr>
          <w:rFonts w:ascii="Times New Roman" w:hAnsi="Times New Roman" w:cs="Times New Roman"/>
          <w:b/>
          <w:bCs/>
          <w:color w:val="FF0000"/>
          <w:sz w:val="24"/>
          <w:szCs w:val="24"/>
        </w:rPr>
      </w:pPr>
      <w:r w:rsidRPr="00322AD3">
        <w:rPr>
          <w:rFonts w:ascii="Times New Roman" w:hAnsi="Times New Roman" w:cs="Times New Roman"/>
          <w:b/>
          <w:bCs/>
          <w:color w:val="FF0000"/>
          <w:sz w:val="24"/>
          <w:szCs w:val="24"/>
        </w:rPr>
        <w:t>“</w:t>
      </w:r>
      <w:r w:rsidR="00322AD3" w:rsidRPr="00322AD3">
        <w:rPr>
          <w:rFonts w:ascii="Times New Roman" w:hAnsi="Times New Roman" w:cs="Times New Roman"/>
          <w:b/>
          <w:bCs/>
          <w:color w:val="FF0000"/>
          <w:sz w:val="24"/>
          <w:szCs w:val="24"/>
        </w:rPr>
        <w:t xml:space="preserve">Navigating New Frontiers in </w:t>
      </w:r>
      <w:r w:rsidRPr="00322AD3">
        <w:rPr>
          <w:rFonts w:ascii="Times New Roman" w:hAnsi="Times New Roman" w:cs="Times New Roman"/>
          <w:b/>
          <w:bCs/>
          <w:color w:val="FF0000"/>
          <w:sz w:val="24"/>
          <w:szCs w:val="24"/>
        </w:rPr>
        <w:t>Stem Cell</w:t>
      </w:r>
      <w:r w:rsidR="00322AD3" w:rsidRPr="00322AD3">
        <w:rPr>
          <w:rFonts w:ascii="Times New Roman" w:hAnsi="Times New Roman" w:cs="Times New Roman"/>
          <w:b/>
          <w:bCs/>
          <w:color w:val="FF0000"/>
          <w:sz w:val="24"/>
          <w:szCs w:val="24"/>
        </w:rPr>
        <w:t xml:space="preserve"> Research</w:t>
      </w:r>
      <w:r w:rsidRPr="00322AD3">
        <w:rPr>
          <w:rFonts w:ascii="Times New Roman" w:hAnsi="Times New Roman" w:cs="Times New Roman"/>
          <w:b/>
          <w:bCs/>
          <w:color w:val="FF0000"/>
          <w:sz w:val="24"/>
          <w:szCs w:val="24"/>
        </w:rPr>
        <w:t>”</w:t>
      </w:r>
    </w:p>
    <w:p w14:paraId="10599B07" w14:textId="46E1CE95" w:rsidR="00C41FFB" w:rsidRPr="00322AD3" w:rsidRDefault="00C41FFB" w:rsidP="00C41FFB">
      <w:pPr>
        <w:spacing w:after="0"/>
        <w:jc w:val="center"/>
        <w:rPr>
          <w:rFonts w:ascii="Times New Roman" w:hAnsi="Times New Roman" w:cs="Times New Roman"/>
          <w:b/>
          <w:bCs/>
          <w:color w:val="FF0000"/>
          <w:sz w:val="24"/>
          <w:szCs w:val="24"/>
        </w:rPr>
      </w:pPr>
      <w:r w:rsidRPr="00322AD3">
        <w:rPr>
          <w:rFonts w:ascii="Times New Roman" w:hAnsi="Times New Roman" w:cs="Times New Roman"/>
          <w:b/>
          <w:bCs/>
          <w:color w:val="FF0000"/>
          <w:sz w:val="24"/>
          <w:szCs w:val="24"/>
        </w:rPr>
        <w:t>ASSCR Scientific Meeting</w:t>
      </w:r>
    </w:p>
    <w:p w14:paraId="589D0D25" w14:textId="60145821" w:rsidR="00A17735" w:rsidRPr="00322AD3" w:rsidRDefault="00322AD3" w:rsidP="00C41FFB">
      <w:pPr>
        <w:spacing w:after="0"/>
        <w:jc w:val="center"/>
        <w:rPr>
          <w:rFonts w:ascii="Times New Roman" w:hAnsi="Times New Roman" w:cs="Times New Roman"/>
          <w:b/>
          <w:bCs/>
          <w:color w:val="FF0000"/>
          <w:sz w:val="24"/>
          <w:szCs w:val="24"/>
        </w:rPr>
      </w:pPr>
      <w:r w:rsidRPr="00322AD3">
        <w:rPr>
          <w:rFonts w:ascii="Times New Roman" w:hAnsi="Times New Roman" w:cs="Times New Roman"/>
          <w:b/>
          <w:bCs/>
          <w:color w:val="FF0000"/>
          <w:sz w:val="24"/>
          <w:szCs w:val="24"/>
        </w:rPr>
        <w:t>Sydney</w:t>
      </w:r>
      <w:r w:rsidR="00A17735" w:rsidRPr="00322AD3">
        <w:rPr>
          <w:rFonts w:ascii="Times New Roman" w:hAnsi="Times New Roman" w:cs="Times New Roman"/>
          <w:b/>
          <w:bCs/>
          <w:color w:val="FF0000"/>
          <w:sz w:val="24"/>
          <w:szCs w:val="24"/>
        </w:rPr>
        <w:t xml:space="preserve">, </w:t>
      </w:r>
      <w:r w:rsidRPr="00322AD3">
        <w:rPr>
          <w:rFonts w:ascii="Times New Roman" w:hAnsi="Times New Roman" w:cs="Times New Roman"/>
          <w:b/>
          <w:bCs/>
          <w:color w:val="FF0000"/>
          <w:sz w:val="24"/>
          <w:szCs w:val="24"/>
        </w:rPr>
        <w:t>15-17</w:t>
      </w:r>
      <w:r w:rsidR="001E3579" w:rsidRPr="00322AD3">
        <w:rPr>
          <w:rFonts w:ascii="Times New Roman" w:hAnsi="Times New Roman" w:cs="Times New Roman"/>
          <w:b/>
          <w:bCs/>
          <w:color w:val="FF0000"/>
          <w:sz w:val="24"/>
          <w:szCs w:val="24"/>
          <w:vertAlign w:val="superscript"/>
        </w:rPr>
        <w:t>th</w:t>
      </w:r>
      <w:r w:rsidR="001E3579" w:rsidRPr="00322AD3">
        <w:rPr>
          <w:rFonts w:ascii="Times New Roman" w:hAnsi="Times New Roman" w:cs="Times New Roman"/>
          <w:b/>
          <w:bCs/>
          <w:color w:val="FF0000"/>
          <w:sz w:val="24"/>
          <w:szCs w:val="24"/>
        </w:rPr>
        <w:t xml:space="preserve"> </w:t>
      </w:r>
      <w:r w:rsidRPr="00322AD3">
        <w:rPr>
          <w:rFonts w:ascii="Times New Roman" w:hAnsi="Times New Roman" w:cs="Times New Roman"/>
          <w:b/>
          <w:bCs/>
          <w:color w:val="FF0000"/>
          <w:sz w:val="24"/>
          <w:szCs w:val="24"/>
        </w:rPr>
        <w:t>November 2</w:t>
      </w:r>
      <w:r w:rsidR="001E3579" w:rsidRPr="00322AD3">
        <w:rPr>
          <w:rFonts w:ascii="Times New Roman" w:hAnsi="Times New Roman" w:cs="Times New Roman"/>
          <w:b/>
          <w:bCs/>
          <w:color w:val="FF0000"/>
          <w:sz w:val="24"/>
          <w:szCs w:val="24"/>
        </w:rPr>
        <w:t>02</w:t>
      </w:r>
      <w:r w:rsidRPr="00322AD3">
        <w:rPr>
          <w:rFonts w:ascii="Times New Roman" w:hAnsi="Times New Roman" w:cs="Times New Roman"/>
          <w:b/>
          <w:bCs/>
          <w:color w:val="FF0000"/>
          <w:sz w:val="24"/>
          <w:szCs w:val="24"/>
        </w:rPr>
        <w:t>3</w:t>
      </w:r>
    </w:p>
    <w:p w14:paraId="1C0E27B9" w14:textId="77777777" w:rsidR="00C41FFB" w:rsidRPr="00C41FFB" w:rsidRDefault="00C41FFB" w:rsidP="00C41FFB">
      <w:pPr>
        <w:spacing w:after="0"/>
        <w:jc w:val="center"/>
        <w:rPr>
          <w:rFonts w:ascii="Times New Roman" w:hAnsi="Times New Roman" w:cs="Times New Roman"/>
          <w:b/>
          <w:bCs/>
          <w:sz w:val="24"/>
          <w:szCs w:val="24"/>
        </w:rPr>
      </w:pPr>
    </w:p>
    <w:p w14:paraId="6616B188" w14:textId="77777777" w:rsidR="00A17735" w:rsidRDefault="00A17735" w:rsidP="00C41FFB">
      <w:pPr>
        <w:spacing w:after="0"/>
        <w:jc w:val="center"/>
        <w:rPr>
          <w:rFonts w:ascii="Times New Roman" w:hAnsi="Times New Roman" w:cs="Times New Roman"/>
          <w:b/>
          <w:bCs/>
          <w:sz w:val="24"/>
          <w:szCs w:val="24"/>
        </w:rPr>
      </w:pPr>
      <w:r w:rsidRPr="00C41FFB">
        <w:rPr>
          <w:rFonts w:ascii="Times New Roman" w:hAnsi="Times New Roman" w:cs="Times New Roman"/>
          <w:b/>
          <w:bCs/>
          <w:sz w:val="24"/>
          <w:szCs w:val="24"/>
        </w:rPr>
        <w:t xml:space="preserve">Conference Travel Awards and Prizes available for </w:t>
      </w:r>
      <w:r w:rsidR="00C41FFB" w:rsidRPr="00C41FFB">
        <w:rPr>
          <w:rFonts w:ascii="Times New Roman" w:hAnsi="Times New Roman" w:cs="Times New Roman"/>
          <w:b/>
          <w:bCs/>
          <w:sz w:val="24"/>
          <w:szCs w:val="24"/>
        </w:rPr>
        <w:t xml:space="preserve">Postgraduate students and </w:t>
      </w:r>
      <w:r w:rsidRPr="00C41FFB">
        <w:rPr>
          <w:rFonts w:ascii="Times New Roman" w:hAnsi="Times New Roman" w:cs="Times New Roman"/>
          <w:b/>
          <w:bCs/>
          <w:sz w:val="24"/>
          <w:szCs w:val="24"/>
        </w:rPr>
        <w:t>ECRs</w:t>
      </w:r>
    </w:p>
    <w:p w14:paraId="0FA599A2" w14:textId="77777777" w:rsidR="00C41FFB" w:rsidRPr="00C41FFB" w:rsidRDefault="00C41FFB" w:rsidP="00C41FFB">
      <w:pPr>
        <w:spacing w:after="0"/>
        <w:jc w:val="center"/>
        <w:rPr>
          <w:rFonts w:ascii="Times New Roman" w:hAnsi="Times New Roman" w:cs="Times New Roman"/>
          <w:b/>
          <w:bCs/>
          <w:sz w:val="24"/>
          <w:szCs w:val="24"/>
        </w:rPr>
      </w:pPr>
    </w:p>
    <w:p w14:paraId="5F038C8E" w14:textId="36F4D14B" w:rsidR="00A17735" w:rsidRPr="00734163" w:rsidRDefault="00A17735" w:rsidP="00C41FFB">
      <w:pPr>
        <w:spacing w:after="0"/>
        <w:jc w:val="both"/>
        <w:rPr>
          <w:rFonts w:ascii="Times New Roman" w:hAnsi="Times New Roman" w:cs="Times New Roman"/>
        </w:rPr>
      </w:pPr>
      <w:r w:rsidRPr="00C41FFB">
        <w:rPr>
          <w:rFonts w:ascii="Times New Roman" w:hAnsi="Times New Roman" w:cs="Times New Roman"/>
        </w:rPr>
        <w:t xml:space="preserve">The </w:t>
      </w:r>
      <w:r w:rsidRPr="00C41FFB">
        <w:rPr>
          <w:rFonts w:ascii="Times New Roman" w:hAnsi="Times New Roman" w:cs="Times New Roman"/>
          <w:b/>
          <w:bCs/>
        </w:rPr>
        <w:t>National Stem Cell Foundation of Australia</w:t>
      </w:r>
      <w:r w:rsidRPr="00C41FFB">
        <w:rPr>
          <w:rFonts w:ascii="Times New Roman" w:hAnsi="Times New Roman" w:cs="Times New Roman"/>
        </w:rPr>
        <w:t xml:space="preserve"> (NSCFA) together with the </w:t>
      </w:r>
      <w:r w:rsidRPr="00C41FFB">
        <w:rPr>
          <w:rFonts w:ascii="Times New Roman" w:hAnsi="Times New Roman" w:cs="Times New Roman"/>
          <w:b/>
        </w:rPr>
        <w:t xml:space="preserve">ASSCR </w:t>
      </w:r>
      <w:r w:rsidRPr="00C41FFB">
        <w:rPr>
          <w:rFonts w:ascii="Times New Roman" w:hAnsi="Times New Roman" w:cs="Times New Roman"/>
        </w:rPr>
        <w:t xml:space="preserve">is generously sponsoring a large number of Postgraduate students and </w:t>
      </w:r>
      <w:r w:rsidR="00C41FFB">
        <w:rPr>
          <w:rFonts w:ascii="Times New Roman" w:hAnsi="Times New Roman" w:cs="Times New Roman"/>
        </w:rPr>
        <w:t>e</w:t>
      </w:r>
      <w:r w:rsidR="00C41FFB" w:rsidRPr="00C41FFB">
        <w:rPr>
          <w:rFonts w:ascii="Times New Roman" w:hAnsi="Times New Roman" w:cs="Times New Roman"/>
        </w:rPr>
        <w:t xml:space="preserve">arly career researcher </w:t>
      </w:r>
      <w:r w:rsidR="00C41FFB">
        <w:rPr>
          <w:rFonts w:ascii="Times New Roman" w:hAnsi="Times New Roman" w:cs="Times New Roman"/>
        </w:rPr>
        <w:t>(</w:t>
      </w:r>
      <w:r w:rsidRPr="00C41FFB">
        <w:rPr>
          <w:rFonts w:ascii="Times New Roman" w:hAnsi="Times New Roman" w:cs="Times New Roman"/>
        </w:rPr>
        <w:t>ECRs</w:t>
      </w:r>
      <w:r w:rsidR="00C41FFB">
        <w:rPr>
          <w:rFonts w:ascii="Times New Roman" w:hAnsi="Times New Roman" w:cs="Times New Roman"/>
        </w:rPr>
        <w:t>)</w:t>
      </w:r>
      <w:r w:rsidRPr="00C41FFB">
        <w:rPr>
          <w:rFonts w:ascii="Times New Roman" w:hAnsi="Times New Roman" w:cs="Times New Roman"/>
        </w:rPr>
        <w:t xml:space="preserve"> to attend and present their research at the </w:t>
      </w:r>
      <w:r w:rsidR="00C41FFB">
        <w:rPr>
          <w:rFonts w:ascii="Times New Roman" w:hAnsi="Times New Roman" w:cs="Times New Roman"/>
        </w:rPr>
        <w:t>20</w:t>
      </w:r>
      <w:r w:rsidR="00734163">
        <w:rPr>
          <w:rFonts w:ascii="Times New Roman" w:hAnsi="Times New Roman" w:cs="Times New Roman"/>
        </w:rPr>
        <w:t>2</w:t>
      </w:r>
      <w:r w:rsidR="00322AD3">
        <w:rPr>
          <w:rFonts w:ascii="Times New Roman" w:hAnsi="Times New Roman" w:cs="Times New Roman"/>
        </w:rPr>
        <w:t>3</w:t>
      </w:r>
      <w:r w:rsidR="00C41FFB">
        <w:rPr>
          <w:rFonts w:ascii="Times New Roman" w:hAnsi="Times New Roman" w:cs="Times New Roman"/>
        </w:rPr>
        <w:t xml:space="preserve"> a</w:t>
      </w:r>
      <w:r w:rsidRPr="00C41FFB">
        <w:rPr>
          <w:rFonts w:ascii="Times New Roman" w:hAnsi="Times New Roman" w:cs="Times New Roman"/>
        </w:rPr>
        <w:t xml:space="preserve">nnual </w:t>
      </w:r>
      <w:r w:rsidRPr="00734163">
        <w:rPr>
          <w:rFonts w:ascii="Times New Roman" w:hAnsi="Times New Roman" w:cs="Times New Roman"/>
        </w:rPr>
        <w:t xml:space="preserve">meeting. </w:t>
      </w:r>
      <w:r w:rsidR="00B05777" w:rsidRPr="00734163">
        <w:rPr>
          <w:rFonts w:ascii="Times New Roman" w:hAnsi="Times New Roman" w:cs="Times New Roman"/>
        </w:rPr>
        <w:t xml:space="preserve">ASSCR will also provide </w:t>
      </w:r>
      <w:r w:rsidR="00B05777" w:rsidRPr="00734163">
        <w:rPr>
          <w:rFonts w:ascii="Times New Roman" w:hAnsi="Times New Roman" w:cs="Times New Roman"/>
          <w:b/>
        </w:rPr>
        <w:t>two</w:t>
      </w:r>
      <w:r w:rsidR="00B05777" w:rsidRPr="00734163">
        <w:rPr>
          <w:rFonts w:ascii="Times New Roman" w:hAnsi="Times New Roman" w:cs="Times New Roman"/>
        </w:rPr>
        <w:t xml:space="preserve"> conference travel awards for Postgraduate students and ECRs from </w:t>
      </w:r>
      <w:r w:rsidR="00B05777" w:rsidRPr="00734163">
        <w:rPr>
          <w:rFonts w:ascii="Times New Roman" w:hAnsi="Times New Roman" w:cs="Times New Roman"/>
          <w:b/>
        </w:rPr>
        <w:t>New Zealand</w:t>
      </w:r>
      <w:r w:rsidR="00B05777" w:rsidRPr="00734163">
        <w:rPr>
          <w:rFonts w:ascii="Times New Roman" w:hAnsi="Times New Roman" w:cs="Times New Roman"/>
        </w:rPr>
        <w:t xml:space="preserve"> institutions. </w:t>
      </w:r>
      <w:r w:rsidRPr="00734163">
        <w:rPr>
          <w:rFonts w:ascii="Times New Roman" w:hAnsi="Times New Roman" w:cs="Times New Roman"/>
        </w:rPr>
        <w:t>These Awards will co</w:t>
      </w:r>
      <w:r w:rsidR="00617A93" w:rsidRPr="00734163">
        <w:rPr>
          <w:rFonts w:ascii="Times New Roman" w:hAnsi="Times New Roman" w:cs="Times New Roman"/>
        </w:rPr>
        <w:t>ntribute to</w:t>
      </w:r>
      <w:r w:rsidRPr="00734163">
        <w:rPr>
          <w:rFonts w:ascii="Times New Roman" w:hAnsi="Times New Roman" w:cs="Times New Roman"/>
        </w:rPr>
        <w:t xml:space="preserve"> t</w:t>
      </w:r>
      <w:r w:rsidR="00617A93" w:rsidRPr="00734163">
        <w:rPr>
          <w:rFonts w:ascii="Times New Roman" w:hAnsi="Times New Roman" w:cs="Times New Roman"/>
        </w:rPr>
        <w:t>he</w:t>
      </w:r>
      <w:r w:rsidRPr="00734163">
        <w:rPr>
          <w:rFonts w:ascii="Times New Roman" w:hAnsi="Times New Roman" w:cs="Times New Roman"/>
        </w:rPr>
        <w:t xml:space="preserve"> cost</w:t>
      </w:r>
      <w:r w:rsidR="00617A93" w:rsidRPr="00734163">
        <w:rPr>
          <w:rFonts w:ascii="Times New Roman" w:hAnsi="Times New Roman" w:cs="Times New Roman"/>
        </w:rPr>
        <w:t xml:space="preserve"> of attending the meeting</w:t>
      </w:r>
      <w:r w:rsidR="00B05777" w:rsidRPr="00734163">
        <w:rPr>
          <w:rFonts w:ascii="Times New Roman" w:hAnsi="Times New Roman" w:cs="Times New Roman"/>
        </w:rPr>
        <w:t xml:space="preserve"> (full registration fee and an average airfare cost based on the geographical location of awardees)</w:t>
      </w:r>
      <w:r w:rsidRPr="00734163">
        <w:rPr>
          <w:rFonts w:ascii="Times New Roman" w:hAnsi="Times New Roman" w:cs="Times New Roman"/>
        </w:rPr>
        <w:t xml:space="preserve">. </w:t>
      </w:r>
    </w:p>
    <w:p w14:paraId="2633FFF9" w14:textId="77777777" w:rsidR="00C41FFB" w:rsidRPr="00734163" w:rsidRDefault="00C41FFB" w:rsidP="00C41FFB">
      <w:pPr>
        <w:spacing w:after="0"/>
        <w:jc w:val="both"/>
        <w:rPr>
          <w:rFonts w:ascii="Times New Roman" w:hAnsi="Times New Roman" w:cs="Times New Roman"/>
        </w:rPr>
      </w:pPr>
    </w:p>
    <w:p w14:paraId="33EFCBE0" w14:textId="77777777" w:rsidR="00A17735" w:rsidRPr="00734163" w:rsidRDefault="00A17735" w:rsidP="00C41FFB">
      <w:pPr>
        <w:spacing w:after="0"/>
        <w:jc w:val="both"/>
        <w:rPr>
          <w:rFonts w:ascii="Times New Roman" w:hAnsi="Times New Roman" w:cs="Times New Roman"/>
          <w:b/>
          <w:bCs/>
          <w:u w:val="single"/>
        </w:rPr>
      </w:pPr>
      <w:r w:rsidRPr="00734163">
        <w:rPr>
          <w:rFonts w:ascii="Times New Roman" w:hAnsi="Times New Roman" w:cs="Times New Roman"/>
          <w:b/>
          <w:bCs/>
          <w:u w:val="single"/>
        </w:rPr>
        <w:t>Eligibility</w:t>
      </w:r>
    </w:p>
    <w:p w14:paraId="116D10BE" w14:textId="313E4D21" w:rsidR="00A17735" w:rsidRDefault="00C41FFB" w:rsidP="00C41FFB">
      <w:pPr>
        <w:spacing w:after="0"/>
        <w:jc w:val="both"/>
        <w:rPr>
          <w:rFonts w:ascii="Times New Roman" w:hAnsi="Times New Roman" w:cs="Times New Roman"/>
        </w:rPr>
      </w:pPr>
      <w:r w:rsidRPr="00734163">
        <w:rPr>
          <w:rFonts w:ascii="Times New Roman" w:hAnsi="Times New Roman" w:cs="Times New Roman"/>
        </w:rPr>
        <w:t>To be eligible, P</w:t>
      </w:r>
      <w:r w:rsidR="00A17735" w:rsidRPr="00734163">
        <w:rPr>
          <w:rFonts w:ascii="Times New Roman" w:hAnsi="Times New Roman" w:cs="Times New Roman"/>
        </w:rPr>
        <w:t xml:space="preserve">ostgraduate students and ECRs </w:t>
      </w:r>
      <w:r w:rsidR="00137811" w:rsidRPr="00734163">
        <w:rPr>
          <w:rFonts w:ascii="Times New Roman" w:hAnsi="Times New Roman" w:cs="Times New Roman"/>
        </w:rPr>
        <w:t xml:space="preserve">from Australia and New Zealand </w:t>
      </w:r>
      <w:r w:rsidR="005570E2" w:rsidRPr="00734163">
        <w:rPr>
          <w:rFonts w:ascii="Times New Roman" w:hAnsi="Times New Roman" w:cs="Times New Roman"/>
        </w:rPr>
        <w:t>must</w:t>
      </w:r>
      <w:r w:rsidR="00A17735" w:rsidRPr="00C41FFB">
        <w:rPr>
          <w:rFonts w:ascii="Times New Roman" w:hAnsi="Times New Roman" w:cs="Times New Roman"/>
        </w:rPr>
        <w:t xml:space="preserve"> be</w:t>
      </w:r>
      <w:r w:rsidR="00A03471">
        <w:rPr>
          <w:rFonts w:ascii="Times New Roman" w:hAnsi="Times New Roman" w:cs="Times New Roman"/>
        </w:rPr>
        <w:t xml:space="preserve"> current</w:t>
      </w:r>
      <w:r w:rsidR="00A17735" w:rsidRPr="00C41FFB">
        <w:rPr>
          <w:rFonts w:ascii="Times New Roman" w:hAnsi="Times New Roman" w:cs="Times New Roman"/>
        </w:rPr>
        <w:t xml:space="preserve"> member</w:t>
      </w:r>
      <w:r w:rsidR="00A03471">
        <w:rPr>
          <w:rFonts w:ascii="Times New Roman" w:hAnsi="Times New Roman" w:cs="Times New Roman"/>
        </w:rPr>
        <w:t>s</w:t>
      </w:r>
      <w:r w:rsidR="00A17735" w:rsidRPr="00C41FFB">
        <w:rPr>
          <w:rFonts w:ascii="Times New Roman" w:hAnsi="Times New Roman" w:cs="Times New Roman"/>
        </w:rPr>
        <w:t xml:space="preserve"> of ASSCR and </w:t>
      </w:r>
      <w:r w:rsidR="00A17735" w:rsidRPr="00C41FFB">
        <w:rPr>
          <w:rFonts w:ascii="Times New Roman" w:hAnsi="Times New Roman" w:cs="Times New Roman"/>
          <w:b/>
          <w:bCs/>
        </w:rPr>
        <w:t xml:space="preserve">submit </w:t>
      </w:r>
      <w:r w:rsidR="00A03471">
        <w:rPr>
          <w:rFonts w:ascii="Times New Roman" w:hAnsi="Times New Roman" w:cs="Times New Roman"/>
          <w:b/>
          <w:bCs/>
        </w:rPr>
        <w:t>an</w:t>
      </w:r>
      <w:r w:rsidR="00A17735" w:rsidRPr="00C41FFB">
        <w:rPr>
          <w:rFonts w:ascii="Times New Roman" w:hAnsi="Times New Roman" w:cs="Times New Roman"/>
          <w:b/>
          <w:bCs/>
        </w:rPr>
        <w:t xml:space="preserve"> </w:t>
      </w:r>
      <w:r w:rsidR="00A17735" w:rsidRPr="00C16918">
        <w:rPr>
          <w:rFonts w:ascii="Times New Roman" w:hAnsi="Times New Roman" w:cs="Times New Roman"/>
          <w:b/>
          <w:bCs/>
        </w:rPr>
        <w:t xml:space="preserve">abstract </w:t>
      </w:r>
      <w:r w:rsidR="00A17735" w:rsidRPr="008147B5">
        <w:rPr>
          <w:rFonts w:ascii="Times New Roman" w:hAnsi="Times New Roman" w:cs="Times New Roman"/>
          <w:b/>
          <w:bCs/>
        </w:rPr>
        <w:t xml:space="preserve">by </w:t>
      </w:r>
      <w:r w:rsidR="00322AD3" w:rsidRPr="00322AD3">
        <w:rPr>
          <w:rFonts w:ascii="Times New Roman" w:hAnsi="Times New Roman" w:cs="Times New Roman"/>
          <w:b/>
          <w:bCs/>
          <w:color w:val="FF0000"/>
        </w:rPr>
        <w:t>4</w:t>
      </w:r>
      <w:r w:rsidR="00322AD3" w:rsidRPr="00322AD3">
        <w:rPr>
          <w:rFonts w:ascii="Times New Roman" w:hAnsi="Times New Roman" w:cs="Times New Roman"/>
          <w:b/>
          <w:bCs/>
          <w:color w:val="FF0000"/>
          <w:vertAlign w:val="superscript"/>
        </w:rPr>
        <w:t>th</w:t>
      </w:r>
      <w:r w:rsidR="00322AD3" w:rsidRPr="00322AD3">
        <w:rPr>
          <w:rFonts w:ascii="Times New Roman" w:hAnsi="Times New Roman" w:cs="Times New Roman"/>
          <w:b/>
          <w:bCs/>
          <w:color w:val="FF0000"/>
        </w:rPr>
        <w:t xml:space="preserve"> August</w:t>
      </w:r>
      <w:r w:rsidR="001E3579" w:rsidRPr="00322AD3">
        <w:rPr>
          <w:rFonts w:ascii="Times New Roman" w:hAnsi="Times New Roman" w:cs="Times New Roman"/>
          <w:b/>
          <w:bCs/>
          <w:color w:val="FF0000"/>
        </w:rPr>
        <w:t xml:space="preserve"> 202</w:t>
      </w:r>
      <w:r w:rsidR="00322AD3" w:rsidRPr="00322AD3">
        <w:rPr>
          <w:rFonts w:ascii="Times New Roman" w:hAnsi="Times New Roman" w:cs="Times New Roman"/>
          <w:b/>
          <w:bCs/>
          <w:color w:val="FF0000"/>
        </w:rPr>
        <w:t>3</w:t>
      </w:r>
      <w:r w:rsidR="00A17735" w:rsidRPr="008147B5">
        <w:rPr>
          <w:rFonts w:ascii="Times New Roman" w:hAnsi="Times New Roman" w:cs="Times New Roman"/>
        </w:rPr>
        <w:t>, regardless</w:t>
      </w:r>
      <w:r w:rsidR="00A17735" w:rsidRPr="00C16918">
        <w:rPr>
          <w:rFonts w:ascii="Times New Roman" w:hAnsi="Times New Roman" w:cs="Times New Roman"/>
        </w:rPr>
        <w:t xml:space="preserve"> of request</w:t>
      </w:r>
      <w:r w:rsidR="00EC78D3">
        <w:rPr>
          <w:rFonts w:ascii="Times New Roman" w:hAnsi="Times New Roman" w:cs="Times New Roman"/>
        </w:rPr>
        <w:t>s for oral or</w:t>
      </w:r>
      <w:r w:rsidR="00A17735" w:rsidRPr="00C16918">
        <w:rPr>
          <w:rFonts w:ascii="Times New Roman" w:hAnsi="Times New Roman" w:cs="Times New Roman"/>
        </w:rPr>
        <w:t xml:space="preserve"> poster </w:t>
      </w:r>
      <w:r w:rsidR="00EC78D3">
        <w:rPr>
          <w:rFonts w:ascii="Times New Roman" w:hAnsi="Times New Roman" w:cs="Times New Roman"/>
        </w:rPr>
        <w:t>presentations</w:t>
      </w:r>
      <w:r w:rsidR="00A17735" w:rsidRPr="00C16918">
        <w:rPr>
          <w:rFonts w:ascii="Times New Roman" w:hAnsi="Times New Roman" w:cs="Times New Roman"/>
        </w:rPr>
        <w:t xml:space="preserve"> as </w:t>
      </w:r>
      <w:r w:rsidR="00EC78D3">
        <w:rPr>
          <w:rFonts w:ascii="Times New Roman" w:hAnsi="Times New Roman" w:cs="Times New Roman"/>
        </w:rPr>
        <w:t>all</w:t>
      </w:r>
      <w:r w:rsidR="00A17735" w:rsidRPr="00C16918">
        <w:rPr>
          <w:rFonts w:ascii="Times New Roman" w:hAnsi="Times New Roman" w:cs="Times New Roman"/>
        </w:rPr>
        <w:t xml:space="preserve"> abstracts will be peer </w:t>
      </w:r>
      <w:r w:rsidR="00A17735" w:rsidRPr="00734163">
        <w:rPr>
          <w:rFonts w:ascii="Times New Roman" w:hAnsi="Times New Roman" w:cs="Times New Roman"/>
        </w:rPr>
        <w:t xml:space="preserve">reviewed. </w:t>
      </w:r>
    </w:p>
    <w:p w14:paraId="14BAA443" w14:textId="3541732D" w:rsidR="00322AD3" w:rsidRPr="00322AD3" w:rsidRDefault="00322AD3" w:rsidP="00C41FFB">
      <w:pPr>
        <w:spacing w:after="0"/>
        <w:jc w:val="both"/>
        <w:rPr>
          <w:rFonts w:ascii="Times New Roman" w:hAnsi="Times New Roman" w:cs="Times New Roman"/>
          <w:color w:val="FF0000"/>
        </w:rPr>
      </w:pPr>
      <w:r w:rsidRPr="00322AD3">
        <w:rPr>
          <w:rFonts w:ascii="Times New Roman" w:hAnsi="Times New Roman" w:cs="Times New Roman"/>
          <w:b/>
          <w:bCs/>
          <w:color w:val="FF0000"/>
        </w:rPr>
        <w:t>NOTE</w:t>
      </w:r>
      <w:r w:rsidRPr="00322AD3">
        <w:rPr>
          <w:rFonts w:ascii="Times New Roman" w:hAnsi="Times New Roman" w:cs="Times New Roman"/>
          <w:color w:val="FF0000"/>
        </w:rPr>
        <w:t xml:space="preserve">: Prior recipients of ASSCR conference travel award are eligible to apply, but priority will be given to those not awarded last year. </w:t>
      </w:r>
    </w:p>
    <w:p w14:paraId="14D8D82F" w14:textId="1693EFF9" w:rsidR="00C16918" w:rsidRPr="00322AD3" w:rsidRDefault="00C16918" w:rsidP="00C16918">
      <w:pPr>
        <w:spacing w:after="0"/>
        <w:jc w:val="both"/>
        <w:rPr>
          <w:rFonts w:ascii="Times New Roman" w:hAnsi="Times New Roman" w:cs="Times New Roman"/>
          <w:color w:val="FF0000"/>
        </w:rPr>
      </w:pPr>
      <w:r w:rsidRPr="00322AD3">
        <w:rPr>
          <w:rFonts w:ascii="Times New Roman" w:hAnsi="Times New Roman" w:cs="Times New Roman"/>
          <w:b/>
          <w:bCs/>
          <w:color w:val="FF0000"/>
        </w:rPr>
        <w:t>NOTE</w:t>
      </w:r>
      <w:r w:rsidRPr="00322AD3">
        <w:rPr>
          <w:rFonts w:ascii="Times New Roman" w:hAnsi="Times New Roman" w:cs="Times New Roman"/>
          <w:color w:val="FF0000"/>
        </w:rPr>
        <w:t xml:space="preserve">: ECR is defined as </w:t>
      </w:r>
      <w:r w:rsidR="005D755E" w:rsidRPr="00322AD3">
        <w:rPr>
          <w:rFonts w:ascii="Times New Roman" w:hAnsi="Times New Roman" w:cs="Times New Roman"/>
          <w:color w:val="FF0000"/>
        </w:rPr>
        <w:t>someone who</w:t>
      </w:r>
      <w:r w:rsidR="00322AD3" w:rsidRPr="00322AD3">
        <w:rPr>
          <w:rFonts w:ascii="Times New Roman" w:hAnsi="Times New Roman" w:cs="Times New Roman"/>
          <w:color w:val="FF0000"/>
        </w:rPr>
        <w:t xml:space="preserve"> is within </w:t>
      </w:r>
      <w:r w:rsidRPr="00322AD3">
        <w:rPr>
          <w:rFonts w:ascii="Times New Roman" w:hAnsi="Times New Roman" w:cs="Times New Roman"/>
          <w:color w:val="FF0000"/>
        </w:rPr>
        <w:t xml:space="preserve">6 years </w:t>
      </w:r>
      <w:r w:rsidR="00322AD3" w:rsidRPr="00322AD3">
        <w:rPr>
          <w:rFonts w:ascii="Times New Roman" w:hAnsi="Times New Roman" w:cs="Times New Roman"/>
          <w:color w:val="FF0000"/>
        </w:rPr>
        <w:t>of the award of the PhD</w:t>
      </w:r>
      <w:r w:rsidRPr="00322AD3">
        <w:rPr>
          <w:rFonts w:ascii="Times New Roman" w:hAnsi="Times New Roman" w:cs="Times New Roman"/>
          <w:color w:val="FF0000"/>
        </w:rPr>
        <w:t xml:space="preserve"> (PhD awarded on or after </w:t>
      </w:r>
      <w:r w:rsidR="00322AD3" w:rsidRPr="00322AD3">
        <w:rPr>
          <w:rFonts w:ascii="Times New Roman" w:hAnsi="Times New Roman" w:cs="Times New Roman"/>
          <w:color w:val="FF0000"/>
        </w:rPr>
        <w:t>4</w:t>
      </w:r>
      <w:r w:rsidR="00734163" w:rsidRPr="00322AD3">
        <w:rPr>
          <w:rFonts w:ascii="Times New Roman" w:hAnsi="Times New Roman" w:cs="Times New Roman"/>
          <w:color w:val="FF0000"/>
          <w:vertAlign w:val="superscript"/>
        </w:rPr>
        <w:t>th</w:t>
      </w:r>
      <w:r w:rsidR="00734163" w:rsidRPr="00322AD3">
        <w:rPr>
          <w:rFonts w:ascii="Times New Roman" w:hAnsi="Times New Roman" w:cs="Times New Roman"/>
          <w:color w:val="FF0000"/>
        </w:rPr>
        <w:t xml:space="preserve"> </w:t>
      </w:r>
      <w:r w:rsidR="00322AD3" w:rsidRPr="00322AD3">
        <w:rPr>
          <w:rFonts w:ascii="Times New Roman" w:hAnsi="Times New Roman" w:cs="Times New Roman"/>
          <w:color w:val="FF0000"/>
        </w:rPr>
        <w:t>August</w:t>
      </w:r>
      <w:r w:rsidRPr="00322AD3">
        <w:rPr>
          <w:rFonts w:ascii="Times New Roman" w:hAnsi="Times New Roman" w:cs="Times New Roman"/>
          <w:color w:val="FF0000"/>
        </w:rPr>
        <w:t xml:space="preserve"> 201</w:t>
      </w:r>
      <w:r w:rsidR="00322AD3" w:rsidRPr="00322AD3">
        <w:rPr>
          <w:rFonts w:ascii="Times New Roman" w:hAnsi="Times New Roman" w:cs="Times New Roman"/>
          <w:color w:val="FF0000"/>
        </w:rPr>
        <w:t>7</w:t>
      </w:r>
      <w:r w:rsidR="005D755E">
        <w:rPr>
          <w:rFonts w:ascii="Times New Roman" w:hAnsi="Times New Roman" w:cs="Times New Roman"/>
          <w:color w:val="FF0000"/>
        </w:rPr>
        <w:t xml:space="preserve"> and will take into consideration career disruption as defined by NHMRC guidelines</w:t>
      </w:r>
      <w:r w:rsidRPr="00322AD3">
        <w:rPr>
          <w:rFonts w:ascii="Times New Roman" w:hAnsi="Times New Roman" w:cs="Times New Roman"/>
          <w:color w:val="FF0000"/>
        </w:rPr>
        <w:t xml:space="preserve">). </w:t>
      </w:r>
    </w:p>
    <w:p w14:paraId="2027FDA0" w14:textId="77777777" w:rsidR="00C41FFB" w:rsidRPr="00734163" w:rsidRDefault="00C41FFB" w:rsidP="00C41FFB">
      <w:pPr>
        <w:spacing w:after="0"/>
        <w:jc w:val="both"/>
        <w:rPr>
          <w:rFonts w:ascii="Times New Roman" w:hAnsi="Times New Roman" w:cs="Times New Roman"/>
        </w:rPr>
      </w:pPr>
    </w:p>
    <w:p w14:paraId="3939AA3C" w14:textId="77777777" w:rsidR="00A17735" w:rsidRPr="00734163" w:rsidRDefault="00A17735" w:rsidP="00C41FFB">
      <w:pPr>
        <w:spacing w:after="0"/>
        <w:jc w:val="both"/>
        <w:rPr>
          <w:rFonts w:ascii="Times New Roman" w:hAnsi="Times New Roman" w:cs="Times New Roman"/>
          <w:b/>
          <w:bCs/>
          <w:u w:val="single"/>
        </w:rPr>
      </w:pPr>
      <w:r w:rsidRPr="00734163">
        <w:rPr>
          <w:rFonts w:ascii="Times New Roman" w:hAnsi="Times New Roman" w:cs="Times New Roman"/>
          <w:b/>
          <w:bCs/>
          <w:u w:val="single"/>
        </w:rPr>
        <w:t>Application process</w:t>
      </w:r>
    </w:p>
    <w:p w14:paraId="6BC366CD" w14:textId="3AA218C6" w:rsidR="0046672D" w:rsidRPr="00734163" w:rsidRDefault="00A17735" w:rsidP="00C41FFB">
      <w:pPr>
        <w:spacing w:after="0"/>
        <w:jc w:val="both"/>
        <w:rPr>
          <w:rFonts w:ascii="Times New Roman" w:hAnsi="Times New Roman" w:cs="Times New Roman"/>
        </w:rPr>
      </w:pPr>
      <w:r w:rsidRPr="00734163">
        <w:rPr>
          <w:rFonts w:ascii="Times New Roman" w:hAnsi="Times New Roman" w:cs="Times New Roman"/>
        </w:rPr>
        <w:t xml:space="preserve">Applicants can </w:t>
      </w:r>
      <w:r w:rsidR="00A03471" w:rsidRPr="00734163">
        <w:rPr>
          <w:rFonts w:ascii="Times New Roman" w:hAnsi="Times New Roman" w:cs="Times New Roman"/>
        </w:rPr>
        <w:t>apply for</w:t>
      </w:r>
      <w:r w:rsidRPr="00734163">
        <w:rPr>
          <w:rFonts w:ascii="Times New Roman" w:hAnsi="Times New Roman" w:cs="Times New Roman"/>
        </w:rPr>
        <w:t xml:space="preserve"> ASSCR </w:t>
      </w:r>
      <w:r w:rsidR="00C41FFB" w:rsidRPr="00734163">
        <w:rPr>
          <w:rFonts w:ascii="Times New Roman" w:hAnsi="Times New Roman" w:cs="Times New Roman"/>
        </w:rPr>
        <w:t>m</w:t>
      </w:r>
      <w:r w:rsidRPr="00734163">
        <w:rPr>
          <w:rFonts w:ascii="Times New Roman" w:hAnsi="Times New Roman" w:cs="Times New Roman"/>
        </w:rPr>
        <w:t>ember</w:t>
      </w:r>
      <w:r w:rsidR="00A03471" w:rsidRPr="00734163">
        <w:rPr>
          <w:rFonts w:ascii="Times New Roman" w:hAnsi="Times New Roman" w:cs="Times New Roman"/>
        </w:rPr>
        <w:t>ship</w:t>
      </w:r>
      <w:r w:rsidRPr="00734163">
        <w:rPr>
          <w:rFonts w:ascii="Times New Roman" w:hAnsi="Times New Roman" w:cs="Times New Roman"/>
        </w:rPr>
        <w:t xml:space="preserve"> now or during the abstract submission process. </w:t>
      </w:r>
    </w:p>
    <w:p w14:paraId="02334162" w14:textId="0AA42D83" w:rsidR="00A03471" w:rsidRDefault="00A17735" w:rsidP="00C41FFB">
      <w:pPr>
        <w:spacing w:after="0"/>
        <w:jc w:val="both"/>
        <w:rPr>
          <w:rFonts w:ascii="Times New Roman" w:hAnsi="Times New Roman" w:cs="Times New Roman"/>
          <w:bCs/>
        </w:rPr>
      </w:pPr>
      <w:r w:rsidRPr="00734163">
        <w:rPr>
          <w:rFonts w:ascii="Times New Roman" w:hAnsi="Times New Roman" w:cs="Times New Roman"/>
        </w:rPr>
        <w:t>All applica</w:t>
      </w:r>
      <w:r w:rsidR="003A34B4" w:rsidRPr="00734163">
        <w:rPr>
          <w:rFonts w:ascii="Times New Roman" w:hAnsi="Times New Roman" w:cs="Times New Roman"/>
        </w:rPr>
        <w:t>nts</w:t>
      </w:r>
      <w:r w:rsidRPr="00734163">
        <w:rPr>
          <w:rFonts w:ascii="Times New Roman" w:hAnsi="Times New Roman" w:cs="Times New Roman"/>
        </w:rPr>
        <w:t xml:space="preserve"> must </w:t>
      </w:r>
      <w:r w:rsidR="00617A93" w:rsidRPr="00734163">
        <w:rPr>
          <w:rFonts w:ascii="Times New Roman" w:hAnsi="Times New Roman" w:cs="Times New Roman"/>
        </w:rPr>
        <w:t>complete the application form for travel awards and prizes</w:t>
      </w:r>
      <w:r w:rsidR="003A34B4" w:rsidRPr="00734163">
        <w:rPr>
          <w:rFonts w:ascii="Times New Roman" w:hAnsi="Times New Roman" w:cs="Times New Roman"/>
        </w:rPr>
        <w:t xml:space="preserve"> and </w:t>
      </w:r>
      <w:r w:rsidR="007A1D69" w:rsidRPr="00734163">
        <w:rPr>
          <w:rFonts w:ascii="Times New Roman" w:hAnsi="Times New Roman" w:cs="Times New Roman"/>
        </w:rPr>
        <w:t xml:space="preserve">email to </w:t>
      </w:r>
      <w:hyperlink r:id="rId8" w:history="1">
        <w:r w:rsidR="009F7946" w:rsidRPr="00AA1AE4">
          <w:rPr>
            <w:rStyle w:val="Hyperlink"/>
            <w:rFonts w:ascii="Times New Roman" w:hAnsi="Times New Roman" w:cs="Times New Roman"/>
          </w:rPr>
          <w:t>mim@svi.edu.au</w:t>
        </w:r>
      </w:hyperlink>
      <w:r w:rsidR="007A1D69" w:rsidRPr="00734163">
        <w:rPr>
          <w:rFonts w:ascii="Times New Roman" w:hAnsi="Times New Roman" w:cs="Times New Roman"/>
        </w:rPr>
        <w:t xml:space="preserve"> </w:t>
      </w:r>
      <w:r w:rsidR="007A1D69" w:rsidRPr="00734163">
        <w:rPr>
          <w:rFonts w:ascii="Times New Roman" w:hAnsi="Times New Roman" w:cs="Times New Roman"/>
          <w:b/>
          <w:bCs/>
        </w:rPr>
        <w:t xml:space="preserve">by </w:t>
      </w:r>
      <w:r w:rsidR="00322AD3" w:rsidRPr="00322AD3">
        <w:rPr>
          <w:rFonts w:ascii="Times New Roman" w:hAnsi="Times New Roman" w:cs="Times New Roman"/>
          <w:b/>
          <w:bCs/>
          <w:color w:val="FF0000"/>
        </w:rPr>
        <w:t>4</w:t>
      </w:r>
      <w:r w:rsidR="00322AD3" w:rsidRPr="00322AD3">
        <w:rPr>
          <w:rFonts w:ascii="Times New Roman" w:hAnsi="Times New Roman" w:cs="Times New Roman"/>
          <w:b/>
          <w:bCs/>
          <w:color w:val="FF0000"/>
          <w:vertAlign w:val="superscript"/>
        </w:rPr>
        <w:t>th</w:t>
      </w:r>
      <w:r w:rsidR="00322AD3" w:rsidRPr="00322AD3">
        <w:rPr>
          <w:rFonts w:ascii="Times New Roman" w:hAnsi="Times New Roman" w:cs="Times New Roman"/>
          <w:b/>
          <w:bCs/>
          <w:color w:val="FF0000"/>
        </w:rPr>
        <w:t xml:space="preserve"> August 2023</w:t>
      </w:r>
      <w:r w:rsidR="007A1D69" w:rsidRPr="00734163">
        <w:rPr>
          <w:rFonts w:ascii="Times New Roman" w:hAnsi="Times New Roman" w:cs="Times New Roman"/>
          <w:b/>
          <w:bCs/>
        </w:rPr>
        <w:t xml:space="preserve">. </w:t>
      </w:r>
      <w:r w:rsidR="007A1D69" w:rsidRPr="00734163">
        <w:rPr>
          <w:rFonts w:ascii="Times New Roman" w:hAnsi="Times New Roman" w:cs="Times New Roman"/>
          <w:bCs/>
        </w:rPr>
        <w:t>A</w:t>
      </w:r>
      <w:r w:rsidR="00A03471" w:rsidRPr="00734163">
        <w:rPr>
          <w:rFonts w:ascii="Times New Roman" w:hAnsi="Times New Roman" w:cs="Times New Roman"/>
          <w:bCs/>
        </w:rPr>
        <w:t>bstracts</w:t>
      </w:r>
      <w:r w:rsidR="007A1D69" w:rsidRPr="00734163">
        <w:rPr>
          <w:rFonts w:ascii="Times New Roman" w:hAnsi="Times New Roman" w:cs="Times New Roman"/>
          <w:bCs/>
        </w:rPr>
        <w:t xml:space="preserve"> will be</w:t>
      </w:r>
      <w:r w:rsidR="00A03471" w:rsidRPr="00734163">
        <w:rPr>
          <w:rFonts w:ascii="Times New Roman" w:hAnsi="Times New Roman" w:cs="Times New Roman"/>
          <w:bCs/>
        </w:rPr>
        <w:t xml:space="preserve"> peer reviewed and</w:t>
      </w:r>
      <w:r w:rsidR="007A1D69" w:rsidRPr="00734163">
        <w:rPr>
          <w:rFonts w:ascii="Times New Roman" w:hAnsi="Times New Roman" w:cs="Times New Roman"/>
          <w:bCs/>
        </w:rPr>
        <w:t xml:space="preserve"> ranked to select the </w:t>
      </w:r>
      <w:r w:rsidR="00831B2B" w:rsidRPr="00734163">
        <w:rPr>
          <w:rFonts w:ascii="Times New Roman" w:hAnsi="Times New Roman" w:cs="Times New Roman"/>
          <w:bCs/>
        </w:rPr>
        <w:t xml:space="preserve">travel </w:t>
      </w:r>
      <w:r w:rsidR="007A1D69" w:rsidRPr="00734163">
        <w:rPr>
          <w:rFonts w:ascii="Times New Roman" w:hAnsi="Times New Roman" w:cs="Times New Roman"/>
          <w:bCs/>
        </w:rPr>
        <w:t>award recipients.</w:t>
      </w:r>
      <w:r w:rsidR="007A1D69">
        <w:rPr>
          <w:rFonts w:ascii="Times New Roman" w:hAnsi="Times New Roman" w:cs="Times New Roman"/>
          <w:bCs/>
        </w:rPr>
        <w:t xml:space="preserve"> </w:t>
      </w:r>
    </w:p>
    <w:p w14:paraId="0331DD25" w14:textId="59917CC9" w:rsidR="00A17735" w:rsidRDefault="00EA7ADC" w:rsidP="00C41FFB">
      <w:pPr>
        <w:spacing w:after="0"/>
        <w:jc w:val="both"/>
        <w:rPr>
          <w:rFonts w:ascii="Times New Roman" w:hAnsi="Times New Roman" w:cs="Times New Roman"/>
          <w:b/>
          <w:bCs/>
        </w:rPr>
      </w:pPr>
      <w:r w:rsidRPr="00C16918">
        <w:rPr>
          <w:rFonts w:ascii="Times New Roman" w:hAnsi="Times New Roman" w:cs="Times New Roman"/>
          <w:b/>
          <w:bCs/>
        </w:rPr>
        <w:t>Please complete all sections of the form and provide signatures from both the applicant and supervisor.</w:t>
      </w:r>
    </w:p>
    <w:p w14:paraId="5932E7D7" w14:textId="77777777" w:rsidR="0046672D" w:rsidRDefault="0046672D" w:rsidP="00C41FFB">
      <w:pPr>
        <w:spacing w:after="0"/>
        <w:jc w:val="both"/>
        <w:rPr>
          <w:rFonts w:ascii="Times New Roman" w:hAnsi="Times New Roman" w:cs="Times New Roman"/>
          <w:b/>
          <w:bCs/>
        </w:rPr>
      </w:pPr>
    </w:p>
    <w:p w14:paraId="00CD4E42" w14:textId="77777777" w:rsidR="00A17735" w:rsidRPr="008147B5" w:rsidRDefault="00A17735" w:rsidP="00C41FFB">
      <w:pPr>
        <w:spacing w:after="0"/>
        <w:jc w:val="both"/>
        <w:rPr>
          <w:rFonts w:ascii="Times New Roman" w:hAnsi="Times New Roman" w:cs="Times New Roman"/>
          <w:b/>
          <w:bCs/>
          <w:u w:val="single"/>
        </w:rPr>
      </w:pPr>
      <w:r w:rsidRPr="008147B5">
        <w:rPr>
          <w:rFonts w:ascii="Times New Roman" w:hAnsi="Times New Roman" w:cs="Times New Roman"/>
          <w:b/>
          <w:bCs/>
          <w:u w:val="single"/>
        </w:rPr>
        <w:t>Notification and Award Conditions</w:t>
      </w:r>
    </w:p>
    <w:p w14:paraId="5F3FDBB1" w14:textId="40D94B42" w:rsidR="00A17735" w:rsidRPr="00734163" w:rsidRDefault="00EC78D3" w:rsidP="00C41FFB">
      <w:pPr>
        <w:spacing w:after="0"/>
        <w:jc w:val="both"/>
        <w:rPr>
          <w:rFonts w:ascii="Times New Roman" w:hAnsi="Times New Roman" w:cs="Times New Roman"/>
        </w:rPr>
      </w:pPr>
      <w:r>
        <w:rPr>
          <w:rFonts w:ascii="Times New Roman" w:hAnsi="Times New Roman" w:cs="Times New Roman"/>
        </w:rPr>
        <w:t xml:space="preserve">Applicants will be notified of the outcome </w:t>
      </w:r>
      <w:r w:rsidRPr="00734163">
        <w:rPr>
          <w:rFonts w:ascii="Times New Roman" w:hAnsi="Times New Roman" w:cs="Times New Roman"/>
        </w:rPr>
        <w:t>of</w:t>
      </w:r>
      <w:r w:rsidR="00A17735" w:rsidRPr="00734163">
        <w:rPr>
          <w:rFonts w:ascii="Times New Roman" w:hAnsi="Times New Roman" w:cs="Times New Roman"/>
        </w:rPr>
        <w:t xml:space="preserve"> </w:t>
      </w:r>
      <w:r w:rsidR="00831B2B" w:rsidRPr="00734163">
        <w:rPr>
          <w:rFonts w:ascii="Times New Roman" w:hAnsi="Times New Roman" w:cs="Times New Roman"/>
        </w:rPr>
        <w:t xml:space="preserve">travel </w:t>
      </w:r>
      <w:r w:rsidRPr="00734163">
        <w:rPr>
          <w:rFonts w:ascii="Times New Roman" w:hAnsi="Times New Roman" w:cs="Times New Roman"/>
        </w:rPr>
        <w:t>a</w:t>
      </w:r>
      <w:r w:rsidR="00A17735" w:rsidRPr="00734163">
        <w:rPr>
          <w:rFonts w:ascii="Times New Roman" w:hAnsi="Times New Roman" w:cs="Times New Roman"/>
        </w:rPr>
        <w:t>ward</w:t>
      </w:r>
      <w:r w:rsidRPr="00734163">
        <w:rPr>
          <w:rFonts w:ascii="Times New Roman" w:hAnsi="Times New Roman" w:cs="Times New Roman"/>
        </w:rPr>
        <w:t xml:space="preserve"> applications</w:t>
      </w:r>
      <w:r w:rsidR="00A17735" w:rsidRPr="00734163">
        <w:rPr>
          <w:rFonts w:ascii="Times New Roman" w:hAnsi="Times New Roman" w:cs="Times New Roman"/>
        </w:rPr>
        <w:t xml:space="preserve"> at the time of abstract acceptance.</w:t>
      </w:r>
      <w:r w:rsidR="0046672D" w:rsidRPr="00734163">
        <w:rPr>
          <w:rFonts w:ascii="Times New Roman" w:hAnsi="Times New Roman" w:cs="Times New Roman"/>
        </w:rPr>
        <w:t xml:space="preserve"> </w:t>
      </w:r>
      <w:r w:rsidR="00A524FB" w:rsidRPr="00734163">
        <w:rPr>
          <w:rFonts w:ascii="Times New Roman" w:hAnsi="Times New Roman" w:cs="Times New Roman"/>
        </w:rPr>
        <w:t>Awardee</w:t>
      </w:r>
      <w:r w:rsidR="000E0E19" w:rsidRPr="00734163">
        <w:rPr>
          <w:rFonts w:ascii="Times New Roman" w:hAnsi="Times New Roman" w:cs="Times New Roman"/>
        </w:rPr>
        <w:t xml:space="preserve">s </w:t>
      </w:r>
      <w:r w:rsidRPr="00734163">
        <w:rPr>
          <w:rFonts w:ascii="Times New Roman" w:hAnsi="Times New Roman" w:cs="Times New Roman"/>
        </w:rPr>
        <w:t>must</w:t>
      </w:r>
      <w:r w:rsidR="008147B5" w:rsidRPr="00734163">
        <w:rPr>
          <w:rFonts w:ascii="Times New Roman" w:hAnsi="Times New Roman" w:cs="Times New Roman"/>
        </w:rPr>
        <w:t xml:space="preserve"> acknowledge the support of the NSCFA and ASSCR on their oral and poster presentations. A logo and acknowledgement slide will be emailed to all awardees. </w:t>
      </w:r>
      <w:r w:rsidR="007A1D69" w:rsidRPr="00734163">
        <w:rPr>
          <w:rFonts w:ascii="Times New Roman" w:hAnsi="Times New Roman" w:cs="Times New Roman"/>
        </w:rPr>
        <w:t xml:space="preserve">Successful applicants </w:t>
      </w:r>
      <w:r w:rsidRPr="00734163">
        <w:rPr>
          <w:rFonts w:ascii="Times New Roman" w:hAnsi="Times New Roman" w:cs="Times New Roman"/>
        </w:rPr>
        <w:t>may</w:t>
      </w:r>
      <w:r w:rsidR="00A524FB" w:rsidRPr="00734163">
        <w:rPr>
          <w:rFonts w:ascii="Times New Roman" w:hAnsi="Times New Roman" w:cs="Times New Roman"/>
        </w:rPr>
        <w:t xml:space="preserve"> also</w:t>
      </w:r>
      <w:r w:rsidR="007A1D69" w:rsidRPr="00734163">
        <w:rPr>
          <w:rFonts w:ascii="Times New Roman" w:hAnsi="Times New Roman" w:cs="Times New Roman"/>
        </w:rPr>
        <w:t xml:space="preserve"> be contacted to provide photograph</w:t>
      </w:r>
      <w:r w:rsidRPr="00734163">
        <w:rPr>
          <w:rFonts w:ascii="Times New Roman" w:hAnsi="Times New Roman" w:cs="Times New Roman"/>
        </w:rPr>
        <w:t>s</w:t>
      </w:r>
      <w:r w:rsidR="007A1D69" w:rsidRPr="00734163">
        <w:rPr>
          <w:rFonts w:ascii="Times New Roman" w:hAnsi="Times New Roman" w:cs="Times New Roman"/>
        </w:rPr>
        <w:t xml:space="preserve"> and</w:t>
      </w:r>
      <w:r w:rsidRPr="00734163">
        <w:rPr>
          <w:rFonts w:ascii="Times New Roman" w:hAnsi="Times New Roman" w:cs="Times New Roman"/>
        </w:rPr>
        <w:t>/or</w:t>
      </w:r>
      <w:r w:rsidR="007A1D69" w:rsidRPr="00734163">
        <w:rPr>
          <w:rFonts w:ascii="Times New Roman" w:hAnsi="Times New Roman" w:cs="Times New Roman"/>
        </w:rPr>
        <w:t xml:space="preserve"> testimonial</w:t>
      </w:r>
      <w:r w:rsidRPr="00734163">
        <w:rPr>
          <w:rFonts w:ascii="Times New Roman" w:hAnsi="Times New Roman" w:cs="Times New Roman"/>
        </w:rPr>
        <w:t>s</w:t>
      </w:r>
      <w:r w:rsidR="007A1D69" w:rsidRPr="00734163">
        <w:rPr>
          <w:rFonts w:ascii="Times New Roman" w:hAnsi="Times New Roman" w:cs="Times New Roman"/>
        </w:rPr>
        <w:t xml:space="preserve">. </w:t>
      </w:r>
      <w:r w:rsidR="008147B5" w:rsidRPr="00734163">
        <w:rPr>
          <w:rFonts w:ascii="Times New Roman" w:hAnsi="Times New Roman" w:cs="Times New Roman"/>
        </w:rPr>
        <w:t>All awardees are e</w:t>
      </w:r>
      <w:r w:rsidR="000E0E19" w:rsidRPr="00734163">
        <w:rPr>
          <w:rFonts w:ascii="Times New Roman" w:hAnsi="Times New Roman" w:cs="Times New Roman"/>
        </w:rPr>
        <w:t>xpected to attend for the duration of the conference including the closing ceremony.</w:t>
      </w:r>
      <w:r w:rsidR="0046672D" w:rsidRPr="00734163">
        <w:rPr>
          <w:rFonts w:ascii="Times New Roman" w:hAnsi="Times New Roman" w:cs="Times New Roman"/>
        </w:rPr>
        <w:t xml:space="preserve"> </w:t>
      </w:r>
    </w:p>
    <w:p w14:paraId="2FDC0B77" w14:textId="77777777" w:rsidR="00C41FFB" w:rsidRPr="00734163" w:rsidRDefault="00C41FFB" w:rsidP="00C41FFB">
      <w:pPr>
        <w:spacing w:after="0"/>
        <w:jc w:val="both"/>
        <w:rPr>
          <w:rFonts w:ascii="Times New Roman" w:hAnsi="Times New Roman" w:cs="Times New Roman"/>
        </w:rPr>
      </w:pPr>
    </w:p>
    <w:p w14:paraId="27B0A455" w14:textId="77777777" w:rsidR="00A17735" w:rsidRPr="00734163" w:rsidRDefault="00A17735" w:rsidP="00C41FFB">
      <w:pPr>
        <w:spacing w:after="0"/>
        <w:jc w:val="both"/>
        <w:rPr>
          <w:rFonts w:ascii="Times New Roman" w:hAnsi="Times New Roman" w:cs="Times New Roman"/>
          <w:b/>
          <w:bCs/>
          <w:u w:val="single"/>
        </w:rPr>
      </w:pPr>
      <w:r w:rsidRPr="00734163">
        <w:rPr>
          <w:rFonts w:ascii="Times New Roman" w:hAnsi="Times New Roman" w:cs="Times New Roman"/>
          <w:b/>
          <w:bCs/>
          <w:u w:val="single"/>
        </w:rPr>
        <w:t>Best Oral and Poster Presentation Prizes</w:t>
      </w:r>
    </w:p>
    <w:p w14:paraId="3E9D0B06" w14:textId="72C70E68" w:rsidR="00A17735" w:rsidRPr="00C41FFB" w:rsidRDefault="00A17735" w:rsidP="00C41FFB">
      <w:pPr>
        <w:spacing w:after="0"/>
        <w:jc w:val="both"/>
        <w:rPr>
          <w:rFonts w:ascii="Times New Roman" w:hAnsi="Times New Roman" w:cs="Times New Roman"/>
        </w:rPr>
      </w:pPr>
      <w:r w:rsidRPr="00734163">
        <w:rPr>
          <w:rFonts w:ascii="Times New Roman" w:hAnsi="Times New Roman" w:cs="Times New Roman"/>
        </w:rPr>
        <w:t xml:space="preserve">There will also be Prizes for the best oral and poster presentations </w:t>
      </w:r>
      <w:r w:rsidR="00A524FB" w:rsidRPr="00734163">
        <w:rPr>
          <w:rFonts w:ascii="Times New Roman" w:hAnsi="Times New Roman" w:cs="Times New Roman"/>
        </w:rPr>
        <w:t>by</w:t>
      </w:r>
      <w:r w:rsidRPr="00734163">
        <w:rPr>
          <w:rFonts w:ascii="Times New Roman" w:hAnsi="Times New Roman" w:cs="Times New Roman"/>
        </w:rPr>
        <w:t xml:space="preserve"> Postgraduate students and ECRs</w:t>
      </w:r>
      <w:r w:rsidR="00C41FFB" w:rsidRPr="00734163">
        <w:rPr>
          <w:rFonts w:ascii="Times New Roman" w:hAnsi="Times New Roman" w:cs="Times New Roman"/>
        </w:rPr>
        <w:t>.</w:t>
      </w:r>
      <w:r w:rsidRPr="00734163">
        <w:rPr>
          <w:rFonts w:ascii="Times New Roman" w:hAnsi="Times New Roman" w:cs="Times New Roman"/>
        </w:rPr>
        <w:t xml:space="preserve"> These will be determined by a team of oral and poster presentation judges and will be announced in the final session of the conference. If you wish to be considered for these Prizes, please tick the appropriate box </w:t>
      </w:r>
      <w:r w:rsidR="009D04F4" w:rsidRPr="00734163">
        <w:rPr>
          <w:rFonts w:ascii="Times New Roman" w:hAnsi="Times New Roman" w:cs="Times New Roman"/>
        </w:rPr>
        <w:t>in the application form</w:t>
      </w:r>
      <w:r w:rsidRPr="00734163">
        <w:rPr>
          <w:rFonts w:ascii="Times New Roman" w:hAnsi="Times New Roman" w:cs="Times New Roman"/>
        </w:rPr>
        <w:t>.</w:t>
      </w:r>
      <w:r w:rsidRPr="00C41FFB">
        <w:rPr>
          <w:rFonts w:ascii="Times New Roman" w:hAnsi="Times New Roman" w:cs="Times New Roman"/>
        </w:rPr>
        <w:t xml:space="preserve"> </w:t>
      </w:r>
    </w:p>
    <w:p w14:paraId="4A30548F" w14:textId="77777777" w:rsidR="00DD28EF" w:rsidRPr="00C41FFB" w:rsidRDefault="00DD28EF" w:rsidP="00C41FFB">
      <w:pPr>
        <w:spacing w:after="0"/>
        <w:jc w:val="both"/>
        <w:rPr>
          <w:rFonts w:ascii="Times New Roman" w:hAnsi="Times New Roman" w:cs="Times New Roman"/>
          <w:color w:val="FF0000"/>
        </w:rPr>
      </w:pPr>
    </w:p>
    <w:p w14:paraId="3B28CE30" w14:textId="77777777" w:rsidR="00A17735" w:rsidRPr="00C41FFB" w:rsidRDefault="00A17735" w:rsidP="00C41FFB">
      <w:pPr>
        <w:spacing w:after="0"/>
        <w:rPr>
          <w:rFonts w:ascii="Times New Roman" w:hAnsi="Times New Roman" w:cs="Times New Roman"/>
          <w:b/>
          <w:bCs/>
          <w:color w:val="FF0000"/>
          <w:sz w:val="28"/>
          <w:szCs w:val="28"/>
        </w:rPr>
      </w:pPr>
    </w:p>
    <w:sectPr w:rsidR="00A17735" w:rsidRPr="00C41FFB" w:rsidSect="00993DC7">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FF13" w14:textId="77777777" w:rsidR="0085733C" w:rsidRDefault="0085733C" w:rsidP="00D05AE9">
      <w:pPr>
        <w:spacing w:after="0" w:line="240" w:lineRule="auto"/>
      </w:pPr>
      <w:r>
        <w:separator/>
      </w:r>
    </w:p>
  </w:endnote>
  <w:endnote w:type="continuationSeparator" w:id="0">
    <w:p w14:paraId="419C15DB" w14:textId="77777777" w:rsidR="0085733C" w:rsidRDefault="0085733C" w:rsidP="00D0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6CED" w14:textId="77777777" w:rsidR="00D05AE9" w:rsidRDefault="00D0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98D6" w14:textId="77777777" w:rsidR="00D05AE9" w:rsidRDefault="00D05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A390" w14:textId="77777777" w:rsidR="00D05AE9" w:rsidRDefault="00D0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B919" w14:textId="77777777" w:rsidR="0085733C" w:rsidRDefault="0085733C" w:rsidP="00D05AE9">
      <w:pPr>
        <w:spacing w:after="0" w:line="240" w:lineRule="auto"/>
      </w:pPr>
      <w:r>
        <w:separator/>
      </w:r>
    </w:p>
  </w:footnote>
  <w:footnote w:type="continuationSeparator" w:id="0">
    <w:p w14:paraId="01356701" w14:textId="77777777" w:rsidR="0085733C" w:rsidRDefault="0085733C" w:rsidP="00D0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5FF8" w14:textId="77777777" w:rsidR="00D05AE9" w:rsidRDefault="00D0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00A9" w14:textId="77777777" w:rsidR="00D05AE9" w:rsidRDefault="00D05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A092" w14:textId="77777777" w:rsidR="00D05AE9" w:rsidRDefault="00D0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FA"/>
    <w:multiLevelType w:val="multilevel"/>
    <w:tmpl w:val="F43A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E5FDE"/>
    <w:multiLevelType w:val="multilevel"/>
    <w:tmpl w:val="3CE2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003CC"/>
    <w:multiLevelType w:val="hybridMultilevel"/>
    <w:tmpl w:val="B4ACC6B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521D7"/>
    <w:multiLevelType w:val="hybridMultilevel"/>
    <w:tmpl w:val="E2046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22801492">
    <w:abstractNumId w:val="3"/>
  </w:num>
  <w:num w:numId="2" w16cid:durableId="745877161">
    <w:abstractNumId w:val="2"/>
  </w:num>
  <w:num w:numId="3" w16cid:durableId="35660860">
    <w:abstractNumId w:val="1"/>
  </w:num>
  <w:num w:numId="4" w16cid:durableId="63237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F0"/>
    <w:rsid w:val="00032278"/>
    <w:rsid w:val="000C0F0F"/>
    <w:rsid w:val="000C2044"/>
    <w:rsid w:val="000E0E19"/>
    <w:rsid w:val="000F79FC"/>
    <w:rsid w:val="00137811"/>
    <w:rsid w:val="001624F6"/>
    <w:rsid w:val="001E3579"/>
    <w:rsid w:val="00322AD3"/>
    <w:rsid w:val="003A34B4"/>
    <w:rsid w:val="003E05A1"/>
    <w:rsid w:val="003E0A04"/>
    <w:rsid w:val="0046672D"/>
    <w:rsid w:val="00556D16"/>
    <w:rsid w:val="005570E2"/>
    <w:rsid w:val="005D755E"/>
    <w:rsid w:val="005F6586"/>
    <w:rsid w:val="00606024"/>
    <w:rsid w:val="00617A93"/>
    <w:rsid w:val="00656D7A"/>
    <w:rsid w:val="00693F1B"/>
    <w:rsid w:val="006C1109"/>
    <w:rsid w:val="00734163"/>
    <w:rsid w:val="007A1D69"/>
    <w:rsid w:val="007C70F0"/>
    <w:rsid w:val="008147B5"/>
    <w:rsid w:val="00831B2B"/>
    <w:rsid w:val="0085733C"/>
    <w:rsid w:val="0088231D"/>
    <w:rsid w:val="00942F50"/>
    <w:rsid w:val="00977912"/>
    <w:rsid w:val="00993DC7"/>
    <w:rsid w:val="009D04F4"/>
    <w:rsid w:val="009F05BC"/>
    <w:rsid w:val="009F7946"/>
    <w:rsid w:val="00A03471"/>
    <w:rsid w:val="00A17735"/>
    <w:rsid w:val="00A524FB"/>
    <w:rsid w:val="00AF38DB"/>
    <w:rsid w:val="00B05777"/>
    <w:rsid w:val="00B73A1E"/>
    <w:rsid w:val="00BA1FC5"/>
    <w:rsid w:val="00C16918"/>
    <w:rsid w:val="00C41FFB"/>
    <w:rsid w:val="00C94D56"/>
    <w:rsid w:val="00CB7ADB"/>
    <w:rsid w:val="00D04B68"/>
    <w:rsid w:val="00D05AE9"/>
    <w:rsid w:val="00D102B4"/>
    <w:rsid w:val="00D51C00"/>
    <w:rsid w:val="00D64070"/>
    <w:rsid w:val="00DD28EF"/>
    <w:rsid w:val="00DE4BE5"/>
    <w:rsid w:val="00EA7ADC"/>
    <w:rsid w:val="00EC78D3"/>
    <w:rsid w:val="00F51E9B"/>
    <w:rsid w:val="00FD39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F26AC67"/>
  <w15:docId w15:val="{842BBCFD-8958-4543-926B-60583373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F0"/>
    <w:rPr>
      <w:rFonts w:eastAsiaTheme="minorEastAsia"/>
      <w:lang w:eastAsia="zh-CN"/>
    </w:rPr>
  </w:style>
  <w:style w:type="paragraph" w:styleId="Heading1">
    <w:name w:val="heading 1"/>
    <w:basedOn w:val="Normal"/>
    <w:link w:val="Heading1Char"/>
    <w:uiPriority w:val="9"/>
    <w:qFormat/>
    <w:rsid w:val="00DD28E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DD2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F0"/>
    <w:pPr>
      <w:ind w:left="720"/>
      <w:contextualSpacing/>
    </w:pPr>
  </w:style>
  <w:style w:type="paragraph" w:styleId="Header">
    <w:name w:val="header"/>
    <w:basedOn w:val="Normal"/>
    <w:link w:val="HeaderChar"/>
    <w:uiPriority w:val="99"/>
    <w:unhideWhenUsed/>
    <w:rsid w:val="00D0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AE9"/>
    <w:rPr>
      <w:rFonts w:eastAsiaTheme="minorEastAsia"/>
      <w:lang w:eastAsia="zh-CN"/>
    </w:rPr>
  </w:style>
  <w:style w:type="paragraph" w:styleId="Footer">
    <w:name w:val="footer"/>
    <w:basedOn w:val="Normal"/>
    <w:link w:val="FooterChar"/>
    <w:uiPriority w:val="99"/>
    <w:unhideWhenUsed/>
    <w:rsid w:val="00D05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AE9"/>
    <w:rPr>
      <w:rFonts w:eastAsiaTheme="minorEastAsia"/>
      <w:lang w:eastAsia="zh-CN"/>
    </w:rPr>
  </w:style>
  <w:style w:type="character" w:styleId="Hyperlink">
    <w:name w:val="Hyperlink"/>
    <w:basedOn w:val="DefaultParagraphFont"/>
    <w:uiPriority w:val="99"/>
    <w:unhideWhenUsed/>
    <w:rsid w:val="00DE4BE5"/>
    <w:rPr>
      <w:color w:val="0000FF" w:themeColor="hyperlink"/>
      <w:u w:val="single"/>
    </w:rPr>
  </w:style>
  <w:style w:type="paragraph" w:styleId="BalloonText">
    <w:name w:val="Balloon Text"/>
    <w:basedOn w:val="Normal"/>
    <w:link w:val="BalloonTextChar"/>
    <w:uiPriority w:val="99"/>
    <w:semiHidden/>
    <w:unhideWhenUsed/>
    <w:rsid w:val="00C94D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D56"/>
    <w:rPr>
      <w:rFonts w:ascii="Lucida Grande" w:eastAsiaTheme="minorEastAsia" w:hAnsi="Lucida Grande" w:cs="Lucida Grande"/>
      <w:sz w:val="18"/>
      <w:szCs w:val="18"/>
      <w:lang w:eastAsia="zh-CN"/>
    </w:rPr>
  </w:style>
  <w:style w:type="character" w:styleId="CommentReference">
    <w:name w:val="annotation reference"/>
    <w:basedOn w:val="DefaultParagraphFont"/>
    <w:uiPriority w:val="99"/>
    <w:semiHidden/>
    <w:unhideWhenUsed/>
    <w:rsid w:val="00C94D56"/>
    <w:rPr>
      <w:sz w:val="18"/>
      <w:szCs w:val="18"/>
    </w:rPr>
  </w:style>
  <w:style w:type="paragraph" w:styleId="CommentText">
    <w:name w:val="annotation text"/>
    <w:basedOn w:val="Normal"/>
    <w:link w:val="CommentTextChar"/>
    <w:uiPriority w:val="99"/>
    <w:semiHidden/>
    <w:unhideWhenUsed/>
    <w:rsid w:val="00C94D56"/>
    <w:pPr>
      <w:spacing w:line="240" w:lineRule="auto"/>
    </w:pPr>
    <w:rPr>
      <w:sz w:val="24"/>
      <w:szCs w:val="24"/>
    </w:rPr>
  </w:style>
  <w:style w:type="character" w:customStyle="1" w:styleId="CommentTextChar">
    <w:name w:val="Comment Text Char"/>
    <w:basedOn w:val="DefaultParagraphFont"/>
    <w:link w:val="CommentText"/>
    <w:uiPriority w:val="99"/>
    <w:semiHidden/>
    <w:rsid w:val="00C94D56"/>
    <w:rPr>
      <w:rFonts w:eastAsiaTheme="minorEastAsia"/>
      <w:sz w:val="24"/>
      <w:szCs w:val="24"/>
      <w:lang w:eastAsia="zh-CN"/>
    </w:rPr>
  </w:style>
  <w:style w:type="paragraph" w:styleId="CommentSubject">
    <w:name w:val="annotation subject"/>
    <w:basedOn w:val="CommentText"/>
    <w:next w:val="CommentText"/>
    <w:link w:val="CommentSubjectChar"/>
    <w:uiPriority w:val="99"/>
    <w:semiHidden/>
    <w:unhideWhenUsed/>
    <w:rsid w:val="00C94D56"/>
    <w:rPr>
      <w:b/>
      <w:bCs/>
      <w:sz w:val="20"/>
      <w:szCs w:val="20"/>
    </w:rPr>
  </w:style>
  <w:style w:type="character" w:customStyle="1" w:styleId="CommentSubjectChar">
    <w:name w:val="Comment Subject Char"/>
    <w:basedOn w:val="CommentTextChar"/>
    <w:link w:val="CommentSubject"/>
    <w:uiPriority w:val="99"/>
    <w:semiHidden/>
    <w:rsid w:val="00C94D56"/>
    <w:rPr>
      <w:rFonts w:eastAsiaTheme="minorEastAsia"/>
      <w:b/>
      <w:bCs/>
      <w:sz w:val="20"/>
      <w:szCs w:val="20"/>
      <w:lang w:eastAsia="zh-CN"/>
    </w:rPr>
  </w:style>
  <w:style w:type="character" w:customStyle="1" w:styleId="Heading1Char">
    <w:name w:val="Heading 1 Char"/>
    <w:basedOn w:val="DefaultParagraphFont"/>
    <w:link w:val="Heading1"/>
    <w:uiPriority w:val="9"/>
    <w:rsid w:val="00DD28EF"/>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unhideWhenUsed/>
    <w:rsid w:val="00DD28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28EF"/>
    <w:rPr>
      <w:b/>
      <w:bCs/>
    </w:rPr>
  </w:style>
  <w:style w:type="character" w:customStyle="1" w:styleId="Heading3Char">
    <w:name w:val="Heading 3 Char"/>
    <w:basedOn w:val="DefaultParagraphFont"/>
    <w:link w:val="Heading3"/>
    <w:uiPriority w:val="9"/>
    <w:semiHidden/>
    <w:rsid w:val="00DD28EF"/>
    <w:rPr>
      <w:rFonts w:asciiTheme="majorHAnsi" w:eastAsiaTheme="majorEastAsia" w:hAnsiTheme="majorHAnsi" w:cstheme="majorBidi"/>
      <w:color w:val="243F60" w:themeColor="accent1" w:themeShade="7F"/>
      <w:sz w:val="24"/>
      <w:szCs w:val="24"/>
      <w:lang w:eastAsia="zh-CN"/>
    </w:rPr>
  </w:style>
  <w:style w:type="paragraph" w:customStyle="1" w:styleId="xics-r-user">
    <w:name w:val="xics-r-user"/>
    <w:basedOn w:val="Normal"/>
    <w:rsid w:val="00DD28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3268">
      <w:bodyDiv w:val="1"/>
      <w:marLeft w:val="0"/>
      <w:marRight w:val="0"/>
      <w:marTop w:val="0"/>
      <w:marBottom w:val="0"/>
      <w:divBdr>
        <w:top w:val="none" w:sz="0" w:space="0" w:color="auto"/>
        <w:left w:val="none" w:sz="0" w:space="0" w:color="auto"/>
        <w:bottom w:val="none" w:sz="0" w:space="0" w:color="auto"/>
        <w:right w:val="none" w:sz="0" w:space="0" w:color="auto"/>
      </w:divBdr>
    </w:div>
    <w:div w:id="1557085079">
      <w:bodyDiv w:val="1"/>
      <w:marLeft w:val="0"/>
      <w:marRight w:val="0"/>
      <w:marTop w:val="0"/>
      <w:marBottom w:val="0"/>
      <w:divBdr>
        <w:top w:val="none" w:sz="0" w:space="0" w:color="auto"/>
        <w:left w:val="none" w:sz="0" w:space="0" w:color="auto"/>
        <w:bottom w:val="none" w:sz="0" w:space="0" w:color="auto"/>
        <w:right w:val="none" w:sz="0" w:space="0" w:color="auto"/>
      </w:divBdr>
    </w:div>
    <w:div w:id="1885366733">
      <w:bodyDiv w:val="1"/>
      <w:marLeft w:val="0"/>
      <w:marRight w:val="0"/>
      <w:marTop w:val="0"/>
      <w:marBottom w:val="0"/>
      <w:divBdr>
        <w:top w:val="none" w:sz="0" w:space="0" w:color="auto"/>
        <w:left w:val="none" w:sz="0" w:space="0" w:color="auto"/>
        <w:bottom w:val="none" w:sz="0" w:space="0" w:color="auto"/>
        <w:right w:val="none" w:sz="0" w:space="0" w:color="auto"/>
      </w:divBdr>
    </w:div>
    <w:div w:id="20970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svi.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970D-E284-4BA5-BB44-09683480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O'Connor</dc:creator>
  <cp:lastModifiedBy>Max Lim</cp:lastModifiedBy>
  <cp:revision>12</cp:revision>
  <dcterms:created xsi:type="dcterms:W3CDTF">2019-07-16T13:21:00Z</dcterms:created>
  <dcterms:modified xsi:type="dcterms:W3CDTF">2023-05-11T07:54:00Z</dcterms:modified>
</cp:coreProperties>
</file>