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178CCD25" w14:textId="77777777" w:rsidR="006B2017" w:rsidRPr="006B2017" w:rsidRDefault="006B2017" w:rsidP="006B2017">
      <w:pPr>
        <w:ind w:left="567"/>
        <w:rPr>
          <w:b/>
          <w:bCs/>
          <w:color w:val="598041"/>
          <w:sz w:val="32"/>
          <w:szCs w:val="32"/>
        </w:rPr>
      </w:pPr>
      <w:r w:rsidRPr="006B2017">
        <w:rPr>
          <w:b/>
          <w:bCs/>
          <w:color w:val="598041"/>
          <w:sz w:val="32"/>
          <w:szCs w:val="32"/>
        </w:rPr>
        <w:t xml:space="preserve">It takes a village to raise a bike </w:t>
      </w:r>
      <w:proofErr w:type="gramStart"/>
      <w:r w:rsidRPr="006B2017">
        <w:rPr>
          <w:b/>
          <w:bCs/>
          <w:color w:val="598041"/>
          <w:sz w:val="32"/>
          <w:szCs w:val="32"/>
        </w:rPr>
        <w:t>network</w:t>
      </w:r>
      <w:proofErr w:type="gramEnd"/>
    </w:p>
    <w:p w14:paraId="78BD5167" w14:textId="02240BB9" w:rsidR="006B2017" w:rsidRDefault="006B2017" w:rsidP="006B2017">
      <w:pPr>
        <w:ind w:left="567"/>
      </w:pPr>
      <w:r w:rsidRPr="006B2017">
        <w:t xml:space="preserve">In June 2021 Wellington City Council committed to a rapid roll-out of a bike network within the first three years of the </w:t>
      </w:r>
      <w:proofErr w:type="gramStart"/>
      <w:r w:rsidRPr="006B2017">
        <w:t>Long Term</w:t>
      </w:r>
      <w:proofErr w:type="gramEnd"/>
      <w:r w:rsidRPr="006B2017">
        <w:t xml:space="preserve"> Plan. This ambitious goal required a departure from </w:t>
      </w:r>
      <w:proofErr w:type="gramStart"/>
      <w:r w:rsidRPr="006B2017">
        <w:t>business as usual</w:t>
      </w:r>
      <w:proofErr w:type="gramEnd"/>
      <w:r w:rsidRPr="006B2017">
        <w:t xml:space="preserve"> processes, a significant injection of resources and a heavy dose of leadership, resilience and determination. This presentation will look back on the journey as the three years comes to an end</w:t>
      </w:r>
      <w:r>
        <w:t xml:space="preserve">. </w:t>
      </w:r>
    </w:p>
    <w:p w14:paraId="3BE26E02" w14:textId="777DB660" w:rsidR="00647A88" w:rsidRDefault="00647A88" w:rsidP="006B2017">
      <w:pPr>
        <w:ind w:left="567"/>
      </w:pPr>
      <w:r>
        <w:t xml:space="preserve">An early partnership with mana whenua has led to the programme being </w:t>
      </w:r>
      <w:r w:rsidR="005B01E4">
        <w:t xml:space="preserve">a </w:t>
      </w:r>
      <w:r w:rsidR="00B245C3">
        <w:t xml:space="preserve">vehicle for </w:t>
      </w:r>
      <w:r>
        <w:t xml:space="preserve">the </w:t>
      </w:r>
      <w:r w:rsidR="0075620B">
        <w:t xml:space="preserve">development and delivery </w:t>
      </w:r>
      <w:r w:rsidR="00B245C3">
        <w:t>of</w:t>
      </w:r>
      <w:r>
        <w:t xml:space="preserve"> a rich, cultural overlay that is contributing to the re-indigenising of Wellington’s streets.</w:t>
      </w:r>
      <w:r w:rsidR="00186A4C">
        <w:t xml:space="preserve"> R</w:t>
      </w:r>
      <w:r w:rsidR="007F21EB">
        <w:t>elationship</w:t>
      </w:r>
      <w:r w:rsidR="00190007">
        <w:t>s</w:t>
      </w:r>
      <w:r w:rsidR="007F21EB">
        <w:t xml:space="preserve"> w</w:t>
      </w:r>
      <w:r w:rsidR="00B07BF7">
        <w:t>ere built with</w:t>
      </w:r>
      <w:r w:rsidR="007F21EB">
        <w:t xml:space="preserve"> Waka Kotahi, Greater Wellington</w:t>
      </w:r>
      <w:r w:rsidR="00186A4C">
        <w:t xml:space="preserve"> Regional Council</w:t>
      </w:r>
      <w:r w:rsidR="007F21EB">
        <w:t>, Let’s Get Wellington Moving, community</w:t>
      </w:r>
      <w:r w:rsidR="0043183A">
        <w:t>, residents and business</w:t>
      </w:r>
      <w:r w:rsidR="007F21EB">
        <w:t xml:space="preserve"> groups</w:t>
      </w:r>
      <w:r w:rsidR="00186A4C">
        <w:t>, international mentors</w:t>
      </w:r>
      <w:r w:rsidR="00262336">
        <w:t>, high performing consultants</w:t>
      </w:r>
      <w:r w:rsidR="007F21EB">
        <w:t xml:space="preserve"> and approximately one zillion internal Council departments</w:t>
      </w:r>
      <w:r w:rsidR="00190007">
        <w:t xml:space="preserve"> </w:t>
      </w:r>
      <w:r w:rsidR="00B07BF7">
        <w:t xml:space="preserve">and </w:t>
      </w:r>
      <w:r w:rsidR="00190007">
        <w:t>all formed th</w:t>
      </w:r>
      <w:r w:rsidR="0043183A">
        <w:t xml:space="preserve">e human capital required for a programme of this scale. </w:t>
      </w:r>
    </w:p>
    <w:p w14:paraId="45748467" w14:textId="46449B81" w:rsidR="006B2017" w:rsidRDefault="006B2017" w:rsidP="006B2017">
      <w:pPr>
        <w:ind w:left="567"/>
      </w:pPr>
      <w:r>
        <w:t xml:space="preserve">Best practice design guidance met the reality of constrained corridors where perfect was </w:t>
      </w:r>
      <w:r w:rsidR="00581332">
        <w:t xml:space="preserve">often </w:t>
      </w:r>
      <w:r>
        <w:t xml:space="preserve">the enemy of progress. New design tools like bus stop bypasses, in-lane bus stops, diagonal bike crossings and hook turns were introduced with a range of success. </w:t>
      </w:r>
    </w:p>
    <w:p w14:paraId="0C190941" w14:textId="2083E70C" w:rsidR="006B2017" w:rsidRDefault="006B2017" w:rsidP="006B2017">
      <w:pPr>
        <w:ind w:left="567"/>
      </w:pPr>
      <w:r>
        <w:t xml:space="preserve">The impacts of the programme are being felt widely across the city and span the full spectrum of love and hate. The many fears and perceptions of the change are starting to be replaced by evidence as the bike lanes roll out, and tweaks and adaptations are showing to both improve the overall outcome and demonstrate a new process of public engagement. </w:t>
      </w:r>
    </w:p>
    <w:p w14:paraId="49067640" w14:textId="15415077" w:rsidR="006B2017" w:rsidRDefault="00647A88" w:rsidP="006B2017">
      <w:pPr>
        <w:ind w:left="567"/>
      </w:pPr>
      <w:r>
        <w:t>We will share some r</w:t>
      </w:r>
      <w:r w:rsidR="006B2017">
        <w:t>eflections of what a ‘rapid roll-out’ looks like in a complex and constrained urban environment</w:t>
      </w:r>
      <w:r>
        <w:t xml:space="preserve"> </w:t>
      </w:r>
      <w:r w:rsidR="00E157A0">
        <w:t>including</w:t>
      </w:r>
      <w:r>
        <w:t xml:space="preserve"> the constant process of trading off between time, cost, quality</w:t>
      </w:r>
      <w:r w:rsidR="00E911AC">
        <w:t xml:space="preserve">, </w:t>
      </w:r>
      <w:proofErr w:type="gramStart"/>
      <w:r w:rsidR="00530D65">
        <w:t>mandate</w:t>
      </w:r>
      <w:proofErr w:type="gramEnd"/>
      <w:r>
        <w:t xml:space="preserve"> and scope. </w:t>
      </w:r>
    </w:p>
    <w:p w14:paraId="52714BDF" w14:textId="43EFE0CE" w:rsidR="001731C7" w:rsidRPr="006B2017" w:rsidRDefault="001731C7" w:rsidP="006B2017">
      <w:pPr>
        <w:ind w:left="567"/>
      </w:pPr>
      <w:r>
        <w:t xml:space="preserve">With both a national and international award for the programme, </w:t>
      </w:r>
      <w:r w:rsidR="00530D65">
        <w:t xml:space="preserve">we are proud of the </w:t>
      </w:r>
      <w:r w:rsidR="00C30DD0">
        <w:t xml:space="preserve">future-proofing </w:t>
      </w:r>
      <w:r w:rsidR="00530D65">
        <w:t xml:space="preserve">work </w:t>
      </w:r>
      <w:r w:rsidR="005528A4">
        <w:t xml:space="preserve">that’s been achieved </w:t>
      </w:r>
      <w:r w:rsidR="00C30DD0">
        <w:t>in the city</w:t>
      </w:r>
      <w:r w:rsidR="00530D65">
        <w:t xml:space="preserve"> but three years in, </w:t>
      </w:r>
      <w:r w:rsidR="00B54BA4">
        <w:t xml:space="preserve">we’re </w:t>
      </w:r>
      <w:proofErr w:type="gramStart"/>
      <w:r w:rsidR="00B54BA4">
        <w:t>really only</w:t>
      </w:r>
      <w:proofErr w:type="gramEnd"/>
      <w:r w:rsidR="00B54BA4">
        <w:t xml:space="preserve"> just getting started</w:t>
      </w:r>
      <w:r w:rsidR="00C30DD0">
        <w:t xml:space="preserve">. </w:t>
      </w:r>
      <w:r w:rsidR="00935427">
        <w:t>There’s a lot more street change to come for Wellington, and a</w:t>
      </w:r>
      <w:r w:rsidR="009F35A0">
        <w:t xml:space="preserve">n on-going cultural journey </w:t>
      </w:r>
      <w:r w:rsidR="007E188F">
        <w:t>towards a truly multi-modal city</w:t>
      </w:r>
      <w:r w:rsidR="003512A2">
        <w:t xml:space="preserve"> that re</w:t>
      </w:r>
      <w:r w:rsidR="008B45AC">
        <w:t>flects</w:t>
      </w:r>
      <w:r w:rsidR="00E52100">
        <w:t xml:space="preserve"> the cultural significance of our places</w:t>
      </w:r>
      <w:r w:rsidR="007E188F">
        <w:t xml:space="preserve">. </w:t>
      </w:r>
      <w:r w:rsidR="00B54BA4">
        <w:t xml:space="preserve"> </w:t>
      </w:r>
    </w:p>
    <w:p w14:paraId="1E0B2EEA" w14:textId="3E575CEE" w:rsidR="00BC31FF" w:rsidRDefault="00BC31FF" w:rsidP="006B2017">
      <w:pPr>
        <w:ind w:left="567"/>
      </w:pPr>
    </w:p>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50DA" w14:textId="77777777" w:rsidR="00004DFE" w:rsidRDefault="00004DFE" w:rsidP="006C7884">
      <w:pPr>
        <w:spacing w:after="0" w:line="240" w:lineRule="auto"/>
      </w:pPr>
      <w:r>
        <w:separator/>
      </w:r>
    </w:p>
  </w:endnote>
  <w:endnote w:type="continuationSeparator" w:id="0">
    <w:p w14:paraId="29149FE8" w14:textId="77777777" w:rsidR="00004DFE" w:rsidRDefault="00004DFE"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5CFF" w14:textId="77777777" w:rsidR="00004DFE" w:rsidRDefault="00004DFE" w:rsidP="006C7884">
      <w:pPr>
        <w:spacing w:after="0" w:line="240" w:lineRule="auto"/>
      </w:pPr>
      <w:r>
        <w:separator/>
      </w:r>
    </w:p>
  </w:footnote>
  <w:footnote w:type="continuationSeparator" w:id="0">
    <w:p w14:paraId="03B7348A" w14:textId="77777777" w:rsidR="00004DFE" w:rsidRDefault="00004DFE"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004DFE"/>
    <w:rsid w:val="001731C7"/>
    <w:rsid w:val="00186A4C"/>
    <w:rsid w:val="00190007"/>
    <w:rsid w:val="00262336"/>
    <w:rsid w:val="003512A2"/>
    <w:rsid w:val="00394A57"/>
    <w:rsid w:val="0043183A"/>
    <w:rsid w:val="00530D65"/>
    <w:rsid w:val="005528A4"/>
    <w:rsid w:val="00581332"/>
    <w:rsid w:val="005B01E4"/>
    <w:rsid w:val="00647A88"/>
    <w:rsid w:val="006B2017"/>
    <w:rsid w:val="006C7884"/>
    <w:rsid w:val="0075620B"/>
    <w:rsid w:val="007E188F"/>
    <w:rsid w:val="007F21EB"/>
    <w:rsid w:val="008B45AC"/>
    <w:rsid w:val="00935427"/>
    <w:rsid w:val="009F35A0"/>
    <w:rsid w:val="00B07BF7"/>
    <w:rsid w:val="00B245C3"/>
    <w:rsid w:val="00B54BA4"/>
    <w:rsid w:val="00BC31FF"/>
    <w:rsid w:val="00C30DD0"/>
    <w:rsid w:val="00CC4A7C"/>
    <w:rsid w:val="00E157A0"/>
    <w:rsid w:val="00E52100"/>
    <w:rsid w:val="00E911AC"/>
    <w:rsid w:val="00E92C68"/>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374</Words>
  <Characters>1812</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Claire Pascoe</cp:lastModifiedBy>
  <cp:revision>27</cp:revision>
  <dcterms:created xsi:type="dcterms:W3CDTF">2023-09-13T23:43:00Z</dcterms:created>
  <dcterms:modified xsi:type="dcterms:W3CDTF">2023-09-14T01:28:00Z</dcterms:modified>
</cp:coreProperties>
</file>