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6211" w14:textId="77777777" w:rsidR="00BC31FF" w:rsidRDefault="00BC31FF" w:rsidP="00BC31FF">
      <w:pPr>
        <w:ind w:left="567"/>
      </w:pPr>
    </w:p>
    <w:p w14:paraId="519E6D90" w14:textId="1096133D" w:rsidR="00172D36" w:rsidRPr="00BF09F2" w:rsidRDefault="00040BE8" w:rsidP="00BF09F2">
      <w:pPr>
        <w:ind w:left="567"/>
        <w:rPr>
          <w:b/>
          <w:bCs/>
          <w:color w:val="598041"/>
          <w:sz w:val="32"/>
          <w:szCs w:val="32"/>
        </w:rPr>
      </w:pPr>
      <w:r w:rsidRPr="00E76261">
        <w:rPr>
          <w:b/>
          <w:bCs/>
          <w:i/>
          <w:iCs/>
          <w:color w:val="598041"/>
          <w:sz w:val="32"/>
          <w:szCs w:val="32"/>
        </w:rPr>
        <w:t>Impactful co-design</w:t>
      </w:r>
      <w:r w:rsidRPr="007875A3">
        <w:rPr>
          <w:b/>
          <w:bCs/>
          <w:color w:val="598041"/>
          <w:sz w:val="32"/>
          <w:szCs w:val="32"/>
        </w:rPr>
        <w:t xml:space="preserve"> with children</w:t>
      </w:r>
      <w:r w:rsidR="004A549B">
        <w:rPr>
          <w:b/>
          <w:bCs/>
          <w:color w:val="598041"/>
          <w:sz w:val="32"/>
          <w:szCs w:val="32"/>
        </w:rPr>
        <w:t xml:space="preserve"> in Aotearoa</w:t>
      </w:r>
      <w:r w:rsidRPr="007875A3">
        <w:rPr>
          <w:b/>
          <w:bCs/>
          <w:color w:val="598041"/>
          <w:sz w:val="32"/>
          <w:szCs w:val="32"/>
        </w:rPr>
        <w:t xml:space="preserve">: </w:t>
      </w:r>
      <w:r w:rsidR="00603BD2">
        <w:rPr>
          <w:b/>
          <w:bCs/>
          <w:color w:val="598041"/>
          <w:sz w:val="32"/>
          <w:szCs w:val="32"/>
        </w:rPr>
        <w:t xml:space="preserve">a new path </w:t>
      </w:r>
      <w:r w:rsidR="00851D6E">
        <w:rPr>
          <w:b/>
          <w:bCs/>
          <w:color w:val="598041"/>
          <w:sz w:val="32"/>
          <w:szCs w:val="32"/>
        </w:rPr>
        <w:t>forward</w:t>
      </w:r>
      <w:r w:rsidR="004A549B">
        <w:rPr>
          <w:b/>
          <w:bCs/>
          <w:color w:val="598041"/>
          <w:sz w:val="32"/>
          <w:szCs w:val="32"/>
        </w:rPr>
        <w:t xml:space="preserve"> </w:t>
      </w:r>
    </w:p>
    <w:p w14:paraId="2EB6247C" w14:textId="4BED275F" w:rsidR="00700BBB" w:rsidRDefault="002B75E5" w:rsidP="00486512">
      <w:pPr>
        <w:ind w:left="567"/>
      </w:pPr>
      <w:r>
        <w:t xml:space="preserve">Research from Aotearoa </w:t>
      </w:r>
      <w:r w:rsidR="006931D4">
        <w:t>N</w:t>
      </w:r>
      <w:r w:rsidR="004B548B">
        <w:t xml:space="preserve">ew </w:t>
      </w:r>
      <w:r w:rsidR="00C6519E">
        <w:t>Z</w:t>
      </w:r>
      <w:r w:rsidR="004B548B">
        <w:t>ealand (NZ)</w:t>
      </w:r>
      <w:r w:rsidR="00C6519E">
        <w:t xml:space="preserve"> </w:t>
      </w:r>
      <w:r>
        <w:t xml:space="preserve">and beyond </w:t>
      </w:r>
      <w:r w:rsidR="00050461">
        <w:t>indicates</w:t>
      </w:r>
      <w:r w:rsidR="00085083">
        <w:t xml:space="preserve"> a disconnect between children’s ideas and tangible outcomes in local environments</w:t>
      </w:r>
      <w:r w:rsidR="009C7215">
        <w:t>, even wh</w:t>
      </w:r>
      <w:r w:rsidR="00AF10DC">
        <w:t>en</w:t>
      </w:r>
      <w:r w:rsidR="009C7215">
        <w:t xml:space="preserve"> rates of child participation in </w:t>
      </w:r>
      <w:r w:rsidR="00AF10DC">
        <w:t xml:space="preserve">such </w:t>
      </w:r>
      <w:r w:rsidR="009C7215">
        <w:t>initiatives is high.</w:t>
      </w:r>
      <w:r w:rsidR="00DA260A">
        <w:t xml:space="preserve"> </w:t>
      </w:r>
      <w:r w:rsidR="002A64BE">
        <w:t>R</w:t>
      </w:r>
      <w:r w:rsidR="00D0616E">
        <w:t xml:space="preserve">ecent </w:t>
      </w:r>
      <w:r w:rsidR="005A586E">
        <w:t>research in Aotearoa NZ</w:t>
      </w:r>
      <w:r w:rsidR="00D0616E">
        <w:t xml:space="preserve"> demonstrates that </w:t>
      </w:r>
      <w:r w:rsidR="004A549B">
        <w:t xml:space="preserve">children have </w:t>
      </w:r>
      <w:r w:rsidR="00F71518">
        <w:t>important</w:t>
      </w:r>
      <w:r w:rsidR="004A549B">
        <w:t xml:space="preserve"> ideas </w:t>
      </w:r>
      <w:r w:rsidR="00F71518">
        <w:t>about health and health-promoting local environments</w:t>
      </w:r>
      <w:r w:rsidR="002A64BE">
        <w:t xml:space="preserve"> </w:t>
      </w:r>
      <w:r w:rsidR="004A549B">
        <w:t xml:space="preserve">that warrant their </w:t>
      </w:r>
      <w:r w:rsidR="004A549B" w:rsidRPr="00F22C2E">
        <w:t xml:space="preserve">meaningful </w:t>
      </w:r>
      <w:r w:rsidR="004A549B">
        <w:t>participation</w:t>
      </w:r>
      <w:r w:rsidR="00613547">
        <w:t xml:space="preserve"> in making positive change</w:t>
      </w:r>
      <w:r w:rsidR="004A549B">
        <w:t xml:space="preserve">. </w:t>
      </w:r>
      <w:r w:rsidR="007D311E">
        <w:t xml:space="preserve">But </w:t>
      </w:r>
      <w:r w:rsidR="005A0E92">
        <w:t xml:space="preserve">how can we achieve this? </w:t>
      </w:r>
      <w:r w:rsidR="005A586E">
        <w:t xml:space="preserve">The </w:t>
      </w:r>
      <w:r w:rsidR="005A0E92">
        <w:t>“</w:t>
      </w:r>
      <w:r w:rsidR="005A586E">
        <w:t xml:space="preserve">Actualising </w:t>
      </w:r>
      <w:r w:rsidR="005A0E92">
        <w:t>c</w:t>
      </w:r>
      <w:r w:rsidR="005A586E">
        <w:t xml:space="preserve">hildren’s </w:t>
      </w:r>
      <w:r w:rsidR="005A0E92">
        <w:t>i</w:t>
      </w:r>
      <w:r w:rsidR="005A586E">
        <w:t xml:space="preserve">deas from </w:t>
      </w:r>
      <w:r w:rsidR="005A0E92">
        <w:t>c</w:t>
      </w:r>
      <w:r w:rsidR="005A586E">
        <w:t>o-design</w:t>
      </w:r>
      <w:r w:rsidR="005A0E92">
        <w:t>”</w:t>
      </w:r>
      <w:r w:rsidR="005A586E">
        <w:t xml:space="preserve"> </w:t>
      </w:r>
      <w:r w:rsidR="00240295">
        <w:t>research project</w:t>
      </w:r>
      <w:r w:rsidR="005A586E">
        <w:t xml:space="preserve"> aimed to </w:t>
      </w:r>
      <w:r w:rsidR="003F1131">
        <w:t xml:space="preserve">highlight </w:t>
      </w:r>
      <w:r w:rsidR="005A586E">
        <w:t xml:space="preserve">the practical wisdom of adult decision-makers </w:t>
      </w:r>
      <w:r w:rsidR="005A0E92">
        <w:t xml:space="preserve">engaged in co-design with children aged 5-13 years </w:t>
      </w:r>
      <w:r w:rsidR="00744500">
        <w:t xml:space="preserve">in Aotearoa NZ. </w:t>
      </w:r>
      <w:r w:rsidR="003F1131">
        <w:t>Insights w</w:t>
      </w:r>
      <w:r w:rsidR="00360D2B">
        <w:t xml:space="preserve">ere collected with </w:t>
      </w:r>
      <w:r w:rsidR="008A7143">
        <w:t>ten</w:t>
      </w:r>
      <w:r w:rsidR="00360D2B">
        <w:t xml:space="preserve"> </w:t>
      </w:r>
      <w:r w:rsidR="008A7143">
        <w:t xml:space="preserve">practitioners and </w:t>
      </w:r>
      <w:proofErr w:type="gramStart"/>
      <w:r w:rsidR="008A7143">
        <w:t>policy-makers</w:t>
      </w:r>
      <w:proofErr w:type="gramEnd"/>
      <w:r w:rsidR="00613547">
        <w:t xml:space="preserve">, </w:t>
      </w:r>
      <w:r w:rsidR="001670BE">
        <w:t>from</w:t>
      </w:r>
      <w:r w:rsidR="008A7143">
        <w:t xml:space="preserve"> May to July </w:t>
      </w:r>
      <w:r w:rsidR="001670BE">
        <w:t>2023</w:t>
      </w:r>
      <w:r w:rsidR="00613547">
        <w:t xml:space="preserve">, </w:t>
      </w:r>
      <w:r w:rsidR="00F22C2E">
        <w:t xml:space="preserve">via </w:t>
      </w:r>
      <w:r w:rsidR="00613547">
        <w:t xml:space="preserve">individual interviews on </w:t>
      </w:r>
      <w:r w:rsidR="00F22C2E">
        <w:t>Zoom</w:t>
      </w:r>
      <w:r w:rsidR="001670BE">
        <w:t>.</w:t>
      </w:r>
      <w:r w:rsidR="002D20F6">
        <w:t xml:space="preserve"> The focus of this</w:t>
      </w:r>
      <w:r w:rsidR="00240295">
        <w:t xml:space="preserve"> project was understanding what mattered most for bringing children’s ideas to life</w:t>
      </w:r>
      <w:r w:rsidR="00AF10DC">
        <w:t xml:space="preserve">, </w:t>
      </w:r>
      <w:r w:rsidR="006E3D82">
        <w:t xml:space="preserve">specifically </w:t>
      </w:r>
      <w:r w:rsidR="002446F5">
        <w:t xml:space="preserve">for </w:t>
      </w:r>
      <w:r w:rsidR="004B548B">
        <w:t xml:space="preserve">initiatives in </w:t>
      </w:r>
      <w:r w:rsidR="00AF10DC">
        <w:t>local environments that support health and wellbeing</w:t>
      </w:r>
      <w:r w:rsidR="00240295">
        <w:t>.</w:t>
      </w:r>
      <w:r w:rsidR="001670BE">
        <w:t xml:space="preserve"> </w:t>
      </w:r>
      <w:r w:rsidR="006E3D82">
        <w:t>Participants</w:t>
      </w:r>
      <w:r w:rsidR="002446F5">
        <w:t xml:space="preserve"> shared insights from a range of sectors including transport, </w:t>
      </w:r>
      <w:r w:rsidR="00A65282">
        <w:t xml:space="preserve">youth/community development, landscape architecture, </w:t>
      </w:r>
      <w:r w:rsidR="00486512">
        <w:t xml:space="preserve">education, and mental health. </w:t>
      </w:r>
      <w:r w:rsidR="00F844EE">
        <w:t>Interview transcripts</w:t>
      </w:r>
      <w:r w:rsidR="001670BE">
        <w:t xml:space="preserve"> were analysed using reflexive thematic analysis</w:t>
      </w:r>
      <w:r w:rsidR="00CC55EE">
        <w:t xml:space="preserve">. </w:t>
      </w:r>
      <w:r w:rsidR="00F844EE">
        <w:t xml:space="preserve">Project participants were invited to provide individual feedback on preliminary findings. </w:t>
      </w:r>
      <w:r w:rsidR="00486512">
        <w:t xml:space="preserve">From this, we </w:t>
      </w:r>
      <w:r w:rsidR="008C0136">
        <w:t xml:space="preserve">refined </w:t>
      </w:r>
      <w:r w:rsidR="00486512">
        <w:t xml:space="preserve">the novel concept of </w:t>
      </w:r>
      <w:r w:rsidR="00486512" w:rsidRPr="00FC01BB">
        <w:t>impactful co-design</w:t>
      </w:r>
      <w:r w:rsidR="00486512">
        <w:t>, g</w:t>
      </w:r>
      <w:r w:rsidR="007D311E">
        <w:t>rounded in</w:t>
      </w:r>
      <w:r w:rsidR="00486512">
        <w:t xml:space="preserve"> </w:t>
      </w:r>
      <w:r w:rsidR="00744500">
        <w:t xml:space="preserve">knowledge </w:t>
      </w:r>
      <w:r w:rsidR="00486512">
        <w:t xml:space="preserve">that was </w:t>
      </w:r>
      <w:r w:rsidR="00744500">
        <w:t xml:space="preserve">co-generated with </w:t>
      </w:r>
      <w:r w:rsidR="006931D4">
        <w:t xml:space="preserve">adult </w:t>
      </w:r>
      <w:r w:rsidR="00486512">
        <w:t xml:space="preserve">decision-makers. </w:t>
      </w:r>
      <w:r w:rsidR="005E1A03">
        <w:t xml:space="preserve">This practical </w:t>
      </w:r>
      <w:r w:rsidR="00486512">
        <w:t xml:space="preserve">vision </w:t>
      </w:r>
      <w:r w:rsidR="008A4BA4">
        <w:t>encompass</w:t>
      </w:r>
      <w:r w:rsidR="005E1A03">
        <w:t>es</w:t>
      </w:r>
      <w:r w:rsidR="008A4BA4">
        <w:t xml:space="preserve"> three key themes</w:t>
      </w:r>
      <w:r w:rsidR="005E1A03">
        <w:t xml:space="preserve"> around</w:t>
      </w:r>
      <w:r w:rsidR="008A4BA4">
        <w:t xml:space="preserve"> people, </w:t>
      </w:r>
      <w:proofErr w:type="gramStart"/>
      <w:r w:rsidR="008A4BA4">
        <w:t>process</w:t>
      </w:r>
      <w:proofErr w:type="gramEnd"/>
      <w:r w:rsidR="008A4BA4">
        <w:t xml:space="preserve"> and planning. In the words of </w:t>
      </w:r>
      <w:r w:rsidR="00122B9A">
        <w:t xml:space="preserve">one </w:t>
      </w:r>
      <w:r w:rsidR="006E3D82">
        <w:t>participant</w:t>
      </w:r>
      <w:r w:rsidR="008A4BA4">
        <w:t xml:space="preserve">: </w:t>
      </w:r>
      <w:r w:rsidR="008A4BA4" w:rsidRPr="005E1A03">
        <w:rPr>
          <w:i/>
          <w:iCs/>
        </w:rPr>
        <w:t>“</w:t>
      </w:r>
      <w:r w:rsidR="009D4AFF" w:rsidRPr="005E1A03">
        <w:rPr>
          <w:i/>
          <w:iCs/>
        </w:rPr>
        <w:t>…</w:t>
      </w:r>
      <w:r w:rsidR="008A4BA4" w:rsidRPr="005E1A03">
        <w:rPr>
          <w:i/>
          <w:iCs/>
        </w:rPr>
        <w:t xml:space="preserve">children are smart and competent and bright and good </w:t>
      </w:r>
      <w:proofErr w:type="gramStart"/>
      <w:r w:rsidR="008A4BA4" w:rsidRPr="005E1A03">
        <w:rPr>
          <w:i/>
          <w:iCs/>
        </w:rPr>
        <w:t>thinkers</w:t>
      </w:r>
      <w:proofErr w:type="gramEnd"/>
      <w:r w:rsidR="008A4BA4" w:rsidRPr="005E1A03">
        <w:rPr>
          <w:i/>
          <w:iCs/>
        </w:rPr>
        <w:t xml:space="preserve"> and they think up different ideas than you would come up with</w:t>
      </w:r>
      <w:r w:rsidR="009D4AFF" w:rsidRPr="005E1A03">
        <w:rPr>
          <w:i/>
          <w:iCs/>
        </w:rPr>
        <w:t>.</w:t>
      </w:r>
      <w:r w:rsidR="008A4BA4" w:rsidRPr="008A4BA4">
        <w:t>”</w:t>
      </w:r>
      <w:r w:rsidR="009D4AFF">
        <w:t xml:space="preserve"> </w:t>
      </w:r>
      <w:r w:rsidR="00700BBB">
        <w:t xml:space="preserve">If we are </w:t>
      </w:r>
      <w:r w:rsidR="00D63255">
        <w:t xml:space="preserve">committed to </w:t>
      </w:r>
      <w:r w:rsidR="008C0C2F">
        <w:t xml:space="preserve">involving </w:t>
      </w:r>
      <w:r w:rsidR="00700BBB">
        <w:t xml:space="preserve">communities on the journey to climate-friendly transport in Aotearoa NZ, that </w:t>
      </w:r>
      <w:r w:rsidR="00486512">
        <w:t xml:space="preserve">mission </w:t>
      </w:r>
      <w:r w:rsidR="00700BBB">
        <w:t>includes children</w:t>
      </w:r>
      <w:r w:rsidR="009342F1">
        <w:t>’s ideas and influence</w:t>
      </w:r>
      <w:r w:rsidR="00122B9A">
        <w:t>. I</w:t>
      </w:r>
      <w:r w:rsidR="00700BBB" w:rsidRPr="00FC01BB">
        <w:t>mpactful co-design</w:t>
      </w:r>
      <w:r w:rsidR="00700BBB">
        <w:t xml:space="preserve"> offers us</w:t>
      </w:r>
      <w:r w:rsidR="00EE6FE1">
        <w:t xml:space="preserve"> one </w:t>
      </w:r>
      <w:r w:rsidR="00D242FF">
        <w:t>path to</w:t>
      </w:r>
      <w:r w:rsidR="00D242FF" w:rsidRPr="000F4BA0">
        <w:t xml:space="preserve"> </w:t>
      </w:r>
      <w:r w:rsidR="000F4BA0" w:rsidRPr="000F4BA0">
        <w:t>enact</w:t>
      </w:r>
      <w:r w:rsidR="00122B9A">
        <w:t xml:space="preserve"> </w:t>
      </w:r>
      <w:r w:rsidR="00EF6062">
        <w:t xml:space="preserve">children’s </w:t>
      </w:r>
      <w:r w:rsidR="00700BBB">
        <w:t xml:space="preserve">power </w:t>
      </w:r>
      <w:r w:rsidR="00EF6062">
        <w:t>for positive change.</w:t>
      </w:r>
    </w:p>
    <w:p w14:paraId="18CF4B89" w14:textId="77777777" w:rsidR="002F3F04" w:rsidRDefault="002F3F04" w:rsidP="00486512">
      <w:pPr>
        <w:ind w:left="567"/>
      </w:pPr>
    </w:p>
    <w:p w14:paraId="607B8401" w14:textId="77777777" w:rsidR="002F3F04" w:rsidRDefault="002F3F04" w:rsidP="00486512">
      <w:pPr>
        <w:ind w:left="567"/>
      </w:pPr>
    </w:p>
    <w:sectPr w:rsidR="002F3F04" w:rsidSect="00394A57">
      <w:headerReference w:type="default" r:id="rId6"/>
      <w:footerReference w:type="default" r:id="rId7"/>
      <w:pgSz w:w="11906" w:h="16838" w:code="9"/>
      <w:pgMar w:top="0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3AEA" w14:textId="77777777" w:rsidR="007527EE" w:rsidRDefault="007527EE" w:rsidP="006C7884">
      <w:pPr>
        <w:spacing w:after="0" w:line="240" w:lineRule="auto"/>
      </w:pPr>
      <w:r>
        <w:separator/>
      </w:r>
    </w:p>
  </w:endnote>
  <w:endnote w:type="continuationSeparator" w:id="0">
    <w:p w14:paraId="43BA7D13" w14:textId="77777777" w:rsidR="007527EE" w:rsidRDefault="007527EE" w:rsidP="006C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4B71" w14:textId="74488642" w:rsidR="00BC31FF" w:rsidRDefault="00BC31FF" w:rsidP="00394A57">
    <w:pPr>
      <w:pStyle w:val="Footer"/>
      <w:ind w:left="-1134"/>
      <w:jc w:val="center"/>
    </w:pPr>
    <w:r>
      <w:rPr>
        <w:noProof/>
      </w:rPr>
      <w:drawing>
        <wp:inline distT="0" distB="0" distL="0" distR="0" wp14:anchorId="1D53928E" wp14:editId="148CECC1">
          <wp:extent cx="7515225" cy="1880055"/>
          <wp:effectExtent l="0" t="0" r="0" b="6350"/>
          <wp:docPr id="611891349" name="Picture 611891349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63614" name="Picture 5" descr="A close up of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55" cy="189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B42C" w14:textId="77777777" w:rsidR="007527EE" w:rsidRDefault="007527EE" w:rsidP="006C7884">
      <w:pPr>
        <w:spacing w:after="0" w:line="240" w:lineRule="auto"/>
      </w:pPr>
      <w:r>
        <w:separator/>
      </w:r>
    </w:p>
  </w:footnote>
  <w:footnote w:type="continuationSeparator" w:id="0">
    <w:p w14:paraId="026CBC77" w14:textId="77777777" w:rsidR="007527EE" w:rsidRDefault="007527EE" w:rsidP="006C7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0D31" w14:textId="22B2C5C7" w:rsidR="006C7884" w:rsidRDefault="00394A57" w:rsidP="00394A57">
    <w:pPr>
      <w:pStyle w:val="Header"/>
      <w:spacing w:before="120"/>
      <w:ind w:left="-1134" w:right="-566"/>
      <w:jc w:val="center"/>
    </w:pPr>
    <w:r>
      <w:rPr>
        <w:noProof/>
      </w:rPr>
      <w:drawing>
        <wp:inline distT="0" distB="0" distL="0" distR="0" wp14:anchorId="3F5A2ADA" wp14:editId="4A6AB1AD">
          <wp:extent cx="7567717" cy="1419225"/>
          <wp:effectExtent l="0" t="0" r="0" b="0"/>
          <wp:docPr id="322893394" name="Picture 3" descr="A logo with orang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893394" name="Picture 3" descr="A logo with orang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405" cy="1420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84"/>
    <w:rsid w:val="00040BE8"/>
    <w:rsid w:val="00050461"/>
    <w:rsid w:val="00085083"/>
    <w:rsid w:val="000F4BA0"/>
    <w:rsid w:val="00122B9A"/>
    <w:rsid w:val="001670BE"/>
    <w:rsid w:val="00172D36"/>
    <w:rsid w:val="002252E6"/>
    <w:rsid w:val="00240295"/>
    <w:rsid w:val="00242CFB"/>
    <w:rsid w:val="002446F5"/>
    <w:rsid w:val="002A4746"/>
    <w:rsid w:val="002A64BE"/>
    <w:rsid w:val="002B75E5"/>
    <w:rsid w:val="002D20F6"/>
    <w:rsid w:val="002F3F04"/>
    <w:rsid w:val="00360D2B"/>
    <w:rsid w:val="00380A6B"/>
    <w:rsid w:val="00383282"/>
    <w:rsid w:val="003941F6"/>
    <w:rsid w:val="00394A57"/>
    <w:rsid w:val="003E1DFD"/>
    <w:rsid w:val="003F1131"/>
    <w:rsid w:val="00467A7B"/>
    <w:rsid w:val="00486512"/>
    <w:rsid w:val="004A549B"/>
    <w:rsid w:val="004B548B"/>
    <w:rsid w:val="005A0E92"/>
    <w:rsid w:val="005A586E"/>
    <w:rsid w:val="005B5B58"/>
    <w:rsid w:val="005E1A03"/>
    <w:rsid w:val="00603BD2"/>
    <w:rsid w:val="00613547"/>
    <w:rsid w:val="006931D4"/>
    <w:rsid w:val="006C7884"/>
    <w:rsid w:val="006E3D82"/>
    <w:rsid w:val="00700BBB"/>
    <w:rsid w:val="007338D0"/>
    <w:rsid w:val="00744500"/>
    <w:rsid w:val="007527EE"/>
    <w:rsid w:val="007875A3"/>
    <w:rsid w:val="007B075F"/>
    <w:rsid w:val="007D311E"/>
    <w:rsid w:val="00851D6E"/>
    <w:rsid w:val="008A4BA4"/>
    <w:rsid w:val="008A5246"/>
    <w:rsid w:val="008A7143"/>
    <w:rsid w:val="008C0136"/>
    <w:rsid w:val="008C0C2F"/>
    <w:rsid w:val="008E7B2F"/>
    <w:rsid w:val="009342F1"/>
    <w:rsid w:val="0099106D"/>
    <w:rsid w:val="009C7215"/>
    <w:rsid w:val="009D4AFF"/>
    <w:rsid w:val="009F4BED"/>
    <w:rsid w:val="00A65282"/>
    <w:rsid w:val="00AF10DC"/>
    <w:rsid w:val="00BC31FF"/>
    <w:rsid w:val="00BF09F2"/>
    <w:rsid w:val="00C32946"/>
    <w:rsid w:val="00C5411E"/>
    <w:rsid w:val="00C60A28"/>
    <w:rsid w:val="00C6519E"/>
    <w:rsid w:val="00C87822"/>
    <w:rsid w:val="00CC55EE"/>
    <w:rsid w:val="00CD3C6C"/>
    <w:rsid w:val="00D0616E"/>
    <w:rsid w:val="00D23A7A"/>
    <w:rsid w:val="00D242FF"/>
    <w:rsid w:val="00D576FB"/>
    <w:rsid w:val="00D63255"/>
    <w:rsid w:val="00D91AA0"/>
    <w:rsid w:val="00DA02F8"/>
    <w:rsid w:val="00DA260A"/>
    <w:rsid w:val="00E172DC"/>
    <w:rsid w:val="00E52A5D"/>
    <w:rsid w:val="00E76261"/>
    <w:rsid w:val="00EB50BD"/>
    <w:rsid w:val="00EE6FE1"/>
    <w:rsid w:val="00EF6062"/>
    <w:rsid w:val="00F22C2E"/>
    <w:rsid w:val="00F56C55"/>
    <w:rsid w:val="00F71518"/>
    <w:rsid w:val="00F839AE"/>
    <w:rsid w:val="00F844EE"/>
    <w:rsid w:val="00F907C3"/>
    <w:rsid w:val="00FC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F3813"/>
  <w15:chartTrackingRefBased/>
  <w15:docId w15:val="{2FD06398-7C29-4617-9614-FFFF5F86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84"/>
  </w:style>
  <w:style w:type="paragraph" w:styleId="Footer">
    <w:name w:val="footer"/>
    <w:basedOn w:val="Normal"/>
    <w:link w:val="Foot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84"/>
  </w:style>
  <w:style w:type="character" w:styleId="Hyperlink">
    <w:name w:val="Hyperlink"/>
    <w:basedOn w:val="DefaultParagraphFont"/>
    <w:uiPriority w:val="99"/>
    <w:unhideWhenUsed/>
    <w:rsid w:val="00D91A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A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0BE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5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4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4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48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48B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83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1b36e95-0d50-42e9-958f-b63fa906beaa}" enabled="0" method="" siteId="{d1b36e95-0d50-42e9-958f-b63fa906be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Tiffany Williams</cp:lastModifiedBy>
  <cp:revision>11</cp:revision>
  <dcterms:created xsi:type="dcterms:W3CDTF">2023-10-12T22:33:00Z</dcterms:created>
  <dcterms:modified xsi:type="dcterms:W3CDTF">2023-10-13T05:03:00Z</dcterms:modified>
</cp:coreProperties>
</file>