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656C" w14:textId="2369B6A4" w:rsidR="001D6CD3" w:rsidRPr="00C61D6D" w:rsidRDefault="00E2560A" w:rsidP="00706FC6">
      <w:pPr>
        <w:pStyle w:val="Heading1"/>
        <w:numPr>
          <w:ilvl w:val="0"/>
          <w:numId w:val="0"/>
        </w:numPr>
        <w:ind w:left="567" w:hanging="567"/>
        <w:rPr>
          <w:color w:val="F04E32"/>
          <w:lang w:val="en-US"/>
        </w:rPr>
      </w:pPr>
      <w:r>
        <w:rPr>
          <w:color w:val="F04E32"/>
          <w:lang w:val="en-US"/>
        </w:rPr>
        <w:t>Prioritising clean air and active travel for schools</w:t>
      </w:r>
    </w:p>
    <w:p w14:paraId="27367860" w14:textId="159F5D20" w:rsidR="008C089B" w:rsidRDefault="00221D93" w:rsidP="00E2560A">
      <w:r>
        <w:t>T</w:t>
      </w:r>
      <w:r w:rsidR="005D6550">
        <w:t>he updated Health and Air Pollution in New Zealand study (HAPINZ 3.0) published in mid-2022 identifies that</w:t>
      </w:r>
      <w:r w:rsidR="00420E50">
        <w:t>,</w:t>
      </w:r>
      <w:r w:rsidR="005D6550">
        <w:t xml:space="preserve"> in 2016 air pollution contributed to the premature deaths of more than 3,300 new </w:t>
      </w:r>
      <w:proofErr w:type="spellStart"/>
      <w:r w:rsidR="005D6550">
        <w:t>zelanders</w:t>
      </w:r>
      <w:proofErr w:type="spellEnd"/>
      <w:r w:rsidR="005D6550">
        <w:t xml:space="preserve"> and </w:t>
      </w:r>
      <w:r w:rsidR="00AF430C">
        <w:t xml:space="preserve">to </w:t>
      </w:r>
      <w:r w:rsidR="005D6550">
        <w:t>over 13,200 cases of childhood asthma</w:t>
      </w:r>
      <w:r w:rsidR="00420E50">
        <w:t>.</w:t>
      </w:r>
      <w:r w:rsidR="00636C12">
        <w:t xml:space="preserve"> </w:t>
      </w:r>
      <w:r w:rsidR="00420E50">
        <w:t>M</w:t>
      </w:r>
      <w:r w:rsidR="00636C12">
        <w:t xml:space="preserve">otor vehicles </w:t>
      </w:r>
      <w:r w:rsidR="00AF430C">
        <w:t>are the</w:t>
      </w:r>
      <w:r w:rsidR="00420E50">
        <w:t xml:space="preserve"> primary</w:t>
      </w:r>
      <w:r w:rsidR="00636C12">
        <w:t xml:space="preserve"> contributor to that pollution</w:t>
      </w:r>
      <w:r w:rsidR="005F7670">
        <w:t xml:space="preserve"> in many parts of New Zealand</w:t>
      </w:r>
      <w:r w:rsidR="00636C12">
        <w:t>.</w:t>
      </w:r>
      <w:r>
        <w:t xml:space="preserve"> </w:t>
      </w:r>
    </w:p>
    <w:p w14:paraId="113200AB" w14:textId="5C8312A3" w:rsidR="00E2560A" w:rsidRDefault="00221D93" w:rsidP="00E2560A">
      <w:r>
        <w:t>We know from other research that this air pollution affect</w:t>
      </w:r>
      <w:r w:rsidR="008C089B">
        <w:t>s</w:t>
      </w:r>
      <w:r>
        <w:t xml:space="preserve"> our </w:t>
      </w:r>
      <w:proofErr w:type="spellStart"/>
      <w:r>
        <w:t>tamariki</w:t>
      </w:r>
      <w:proofErr w:type="spellEnd"/>
      <w:r>
        <w:t xml:space="preserve"> disproportionately:</w:t>
      </w:r>
    </w:p>
    <w:p w14:paraId="46E148EB" w14:textId="487CAA59" w:rsidR="00636C12" w:rsidRPr="00636C12" w:rsidRDefault="00630595" w:rsidP="00636C12">
      <w:pPr>
        <w:pStyle w:val="ListParagraph"/>
        <w:numPr>
          <w:ilvl w:val="0"/>
          <w:numId w:val="37"/>
        </w:numPr>
      </w:pPr>
      <w:r>
        <w:t>c</w:t>
      </w:r>
      <w:r w:rsidR="005F7670">
        <w:t>ompared to adults, i</w:t>
      </w:r>
      <w:r w:rsidR="00636C12">
        <w:t>nfants breathe in</w:t>
      </w:r>
      <w:r w:rsidR="00CB2227">
        <w:t xml:space="preserve"> relatively</w:t>
      </w:r>
      <w:r w:rsidR="00636C12">
        <w:t xml:space="preserve"> higher amounts of airborne particles and </w:t>
      </w:r>
      <w:r w:rsidR="00636C12">
        <w:rPr>
          <w:rFonts w:eastAsia="Times New Roman"/>
        </w:rPr>
        <w:t>their immune systems are less developed</w:t>
      </w:r>
    </w:p>
    <w:p w14:paraId="024CDFBF" w14:textId="21EEDE94" w:rsidR="00221D93" w:rsidRPr="00221D93" w:rsidRDefault="00630595" w:rsidP="0061003A">
      <w:pPr>
        <w:pStyle w:val="ListParagraph"/>
        <w:numPr>
          <w:ilvl w:val="0"/>
          <w:numId w:val="37"/>
        </w:numPr>
      </w:pPr>
      <w:r>
        <w:rPr>
          <w:rFonts w:eastAsia="Times New Roman"/>
        </w:rPr>
        <w:t>p</w:t>
      </w:r>
      <w:r w:rsidR="00636C12" w:rsidRPr="00221D93">
        <w:rPr>
          <w:rFonts w:eastAsia="Times New Roman"/>
        </w:rPr>
        <w:t>ollution levels are up to 60% greater within 1m of ground level so children and infants are</w:t>
      </w:r>
      <w:r w:rsidR="00CB2227">
        <w:rPr>
          <w:rFonts w:eastAsia="Times New Roman"/>
        </w:rPr>
        <w:t xml:space="preserve"> more</w:t>
      </w:r>
      <w:r w:rsidR="00636C12" w:rsidRPr="00221D93">
        <w:rPr>
          <w:rFonts w:eastAsia="Times New Roman"/>
        </w:rPr>
        <w:t xml:space="preserve"> exposed  </w:t>
      </w:r>
    </w:p>
    <w:p w14:paraId="45E0BBB8" w14:textId="164BF4AF" w:rsidR="00636C12" w:rsidRDefault="00630595" w:rsidP="0061003A">
      <w:pPr>
        <w:pStyle w:val="ListParagraph"/>
        <w:numPr>
          <w:ilvl w:val="0"/>
          <w:numId w:val="37"/>
        </w:numPr>
      </w:pPr>
      <w:r>
        <w:t>s</w:t>
      </w:r>
      <w:r w:rsidR="00636C12">
        <w:t xml:space="preserve">tudies </w:t>
      </w:r>
      <w:r w:rsidR="00221D93">
        <w:t xml:space="preserve">in </w:t>
      </w:r>
      <w:r>
        <w:t>the UK</w:t>
      </w:r>
      <w:r w:rsidR="004B08C6">
        <w:t xml:space="preserve"> </w:t>
      </w:r>
      <w:r w:rsidR="00636C12">
        <w:t>have shown that</w:t>
      </w:r>
      <w:r w:rsidR="00221D93">
        <w:t xml:space="preserve"> schools</w:t>
      </w:r>
      <w:r w:rsidR="00636C12">
        <w:t xml:space="preserve"> </w:t>
      </w:r>
      <w:r w:rsidR="00186710">
        <w:t>close</w:t>
      </w:r>
      <w:r w:rsidR="008C089B">
        <w:t>r</w:t>
      </w:r>
      <w:r w:rsidR="00186710">
        <w:t xml:space="preserve"> </w:t>
      </w:r>
      <w:r w:rsidR="008C089B">
        <w:t>to</w:t>
      </w:r>
      <w:r w:rsidR="00186710">
        <w:t xml:space="preserve"> </w:t>
      </w:r>
      <w:r w:rsidR="008C089B">
        <w:t>busy roads</w:t>
      </w:r>
      <w:r w:rsidR="00186710">
        <w:t xml:space="preserve"> </w:t>
      </w:r>
      <w:r w:rsidR="00221D93">
        <w:t>have</w:t>
      </w:r>
      <w:r w:rsidR="00186710">
        <w:t xml:space="preserve"> higher levels of pollution inside the classroom than outside which has been</w:t>
      </w:r>
      <w:r w:rsidR="004B08C6">
        <w:t xml:space="preserve"> attributed to </w:t>
      </w:r>
      <w:proofErr w:type="spellStart"/>
      <w:r w:rsidR="004B08C6">
        <w:t>to</w:t>
      </w:r>
      <w:proofErr w:type="spellEnd"/>
      <w:r w:rsidR="004B08C6">
        <w:t xml:space="preserve"> outdoor pollution penetrating the buildings. </w:t>
      </w:r>
      <w:r w:rsidR="00221D93">
        <w:t>Those schools had higher prevalence of childhood asthma</w:t>
      </w:r>
    </w:p>
    <w:p w14:paraId="756D3D45" w14:textId="0EF911F0" w:rsidR="00221D93" w:rsidRDefault="00221D93" w:rsidP="00221D93">
      <w:r>
        <w:t xml:space="preserve">HAPINZ and the emissions reduction plan </w:t>
      </w:r>
      <w:r w:rsidR="008C089B">
        <w:t>give clear direction</w:t>
      </w:r>
      <w:r>
        <w:t xml:space="preserve"> to</w:t>
      </w:r>
      <w:r w:rsidR="008C089B">
        <w:t xml:space="preserve"> urgently</w:t>
      </w:r>
      <w:r>
        <w:t xml:space="preserve"> decarbonise transport for both </w:t>
      </w:r>
      <w:r w:rsidR="000E15E8">
        <w:t>for public</w:t>
      </w:r>
      <w:r w:rsidR="009C592E">
        <w:t xml:space="preserve"> </w:t>
      </w:r>
      <w:r>
        <w:t>health and to address climate change. Beyond the</w:t>
      </w:r>
      <w:r w:rsidR="005A0CAE">
        <w:t>se</w:t>
      </w:r>
      <w:r>
        <w:t xml:space="preserve"> </w:t>
      </w:r>
      <w:r w:rsidR="008C089B">
        <w:t>significant</w:t>
      </w:r>
      <w:r>
        <w:t xml:space="preserve"> drivers </w:t>
      </w:r>
      <w:r w:rsidR="008C089B">
        <w:t xml:space="preserve">we know that there are wider benefits to promoting active transport to school, including improved health from building activity into the day, </w:t>
      </w:r>
      <w:r w:rsidR="00630595">
        <w:t>better</w:t>
      </w:r>
      <w:r w:rsidR="008C089B">
        <w:t xml:space="preserve"> educational </w:t>
      </w:r>
      <w:proofErr w:type="gramStart"/>
      <w:r w:rsidR="008C089B">
        <w:t>outcomes</w:t>
      </w:r>
      <w:proofErr w:type="gramEnd"/>
      <w:r w:rsidR="008C089B">
        <w:t xml:space="preserve"> and improved safety around the school gate. </w:t>
      </w:r>
      <w:r w:rsidR="00EC5DA3">
        <w:t>In addition, c</w:t>
      </w:r>
      <w:r w:rsidR="008C089B">
        <w:t xml:space="preserve">hildren achieve greater independence </w:t>
      </w:r>
      <w:r w:rsidR="00CB2227">
        <w:t>and</w:t>
      </w:r>
      <w:r w:rsidR="008C089B">
        <w:t xml:space="preserve"> feel more connected with their community. We also know that ingraining active transport at a young</w:t>
      </w:r>
      <w:r w:rsidR="008C089B" w:rsidRPr="00C02586">
        <w:rPr>
          <w:strike/>
        </w:rPr>
        <w:t>er</w:t>
      </w:r>
      <w:r w:rsidR="008C089B">
        <w:t xml:space="preserve"> age has the potential to build habits for life.</w:t>
      </w:r>
    </w:p>
    <w:p w14:paraId="25E18AA3" w14:textId="5DEDE819" w:rsidR="008C089B" w:rsidRPr="008C089B" w:rsidRDefault="00420E50" w:rsidP="00E2560A">
      <w:r>
        <w:t xml:space="preserve">This presentation will explore </w:t>
      </w:r>
      <w:r w:rsidR="001D1815">
        <w:t>exi</w:t>
      </w:r>
      <w:r w:rsidR="009225DE">
        <w:t>s</w:t>
      </w:r>
      <w:r w:rsidR="001D1815">
        <w:t>ting research</w:t>
      </w:r>
      <w:r>
        <w:t xml:space="preserve"> </w:t>
      </w:r>
      <w:r w:rsidR="005F7670">
        <w:t xml:space="preserve">and consider whether </w:t>
      </w:r>
      <w:r w:rsidR="005F7670">
        <w:t xml:space="preserve">we </w:t>
      </w:r>
      <w:r w:rsidR="005F7670">
        <w:t>should prioritise</w:t>
      </w:r>
      <w:r w:rsidR="005F7670">
        <w:t xml:space="preserve"> </w:t>
      </w:r>
      <w:r w:rsidR="005F7670">
        <w:t>actions</w:t>
      </w:r>
      <w:r w:rsidR="005F7670">
        <w:t xml:space="preserve"> that have greater benefits for children</w:t>
      </w:r>
      <w:r w:rsidR="007C3FEE">
        <w:t xml:space="preserve"> who will be more affected by both air pollution and climate change</w:t>
      </w:r>
      <w:r w:rsidR="005F7670">
        <w:t xml:space="preserve">. It will </w:t>
      </w:r>
      <w:r>
        <w:t xml:space="preserve">identify what </w:t>
      </w:r>
      <w:r w:rsidR="00CB5383">
        <w:t xml:space="preserve">action </w:t>
      </w:r>
      <w:r>
        <w:t>we might take, particularly around schools.</w:t>
      </w:r>
      <w:r w:rsidR="00CB2227">
        <w:t xml:space="preserve"> This fits into the overall mobility theme of the conference and highlights safety, sustainability and designing for people.</w:t>
      </w:r>
    </w:p>
    <w:p w14:paraId="61C04B53" w14:textId="10FD49B9" w:rsidR="00706FC6" w:rsidRPr="00706FC6" w:rsidRDefault="00706FC6" w:rsidP="003B4D4C">
      <w:pPr>
        <w:rPr>
          <w:lang w:val="en-US"/>
        </w:rPr>
      </w:pPr>
    </w:p>
    <w:sectPr w:rsidR="00706FC6" w:rsidRPr="00706FC6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ADAC" w14:textId="77777777" w:rsidR="0095786A" w:rsidRDefault="0095786A" w:rsidP="000B50C0">
      <w:r>
        <w:separator/>
      </w:r>
    </w:p>
  </w:endnote>
  <w:endnote w:type="continuationSeparator" w:id="0">
    <w:p w14:paraId="3088DDA0" w14:textId="77777777" w:rsidR="0095786A" w:rsidRDefault="0095786A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B7EC" w14:textId="77777777" w:rsidR="0095786A" w:rsidRDefault="0095786A" w:rsidP="000B50C0">
      <w:r>
        <w:separator/>
      </w:r>
    </w:p>
  </w:footnote>
  <w:footnote w:type="continuationSeparator" w:id="0">
    <w:p w14:paraId="5C217073" w14:textId="77777777" w:rsidR="0095786A" w:rsidRDefault="0095786A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242A" w14:textId="7292846C" w:rsidR="00FD01D7" w:rsidRDefault="00CE7579" w:rsidP="00C944D6">
    <w:pPr>
      <w:pStyle w:val="Header"/>
      <w:tabs>
        <w:tab w:val="clear" w:pos="9026"/>
        <w:tab w:val="right" w:pos="9498"/>
      </w:tabs>
      <w:spacing w:before="120"/>
      <w:ind w:left="-284"/>
    </w:pPr>
    <w:r>
      <w:rPr>
        <w:noProof/>
      </w:rPr>
      <w:drawing>
        <wp:inline distT="0" distB="0" distL="0" distR="0" wp14:anchorId="79EF1F63" wp14:editId="3CB3E7B6">
          <wp:extent cx="6082434" cy="7785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434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1891249F"/>
    <w:multiLevelType w:val="hybridMultilevel"/>
    <w:tmpl w:val="260633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7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4A17681"/>
    <w:multiLevelType w:val="hybridMultilevel"/>
    <w:tmpl w:val="FCFE41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2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3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17C79"/>
    <w:multiLevelType w:val="hybridMultilevel"/>
    <w:tmpl w:val="130644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9585985">
    <w:abstractNumId w:val="25"/>
  </w:num>
  <w:num w:numId="2" w16cid:durableId="873813183">
    <w:abstractNumId w:val="23"/>
  </w:num>
  <w:num w:numId="3" w16cid:durableId="44528561">
    <w:abstractNumId w:val="10"/>
  </w:num>
  <w:num w:numId="4" w16cid:durableId="838738932">
    <w:abstractNumId w:val="16"/>
  </w:num>
  <w:num w:numId="5" w16cid:durableId="58334546">
    <w:abstractNumId w:val="13"/>
  </w:num>
  <w:num w:numId="6" w16cid:durableId="11750270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8464531">
    <w:abstractNumId w:val="21"/>
  </w:num>
  <w:num w:numId="8" w16cid:durableId="16711311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2847430">
    <w:abstractNumId w:val="12"/>
  </w:num>
  <w:num w:numId="10" w16cid:durableId="1437864439">
    <w:abstractNumId w:val="22"/>
  </w:num>
  <w:num w:numId="11" w16cid:durableId="17462261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75995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792999">
    <w:abstractNumId w:val="20"/>
  </w:num>
  <w:num w:numId="14" w16cid:durableId="2014453596">
    <w:abstractNumId w:val="11"/>
  </w:num>
  <w:num w:numId="15" w16cid:durableId="2005358105">
    <w:abstractNumId w:val="15"/>
  </w:num>
  <w:num w:numId="16" w16cid:durableId="1652099540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 w16cid:durableId="790320565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 w16cid:durableId="359358351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 w16cid:durableId="315190461">
    <w:abstractNumId w:val="23"/>
  </w:num>
  <w:num w:numId="20" w16cid:durableId="349186603">
    <w:abstractNumId w:val="17"/>
  </w:num>
  <w:num w:numId="21" w16cid:durableId="1213149742">
    <w:abstractNumId w:val="17"/>
  </w:num>
  <w:num w:numId="22" w16cid:durableId="1596282196">
    <w:abstractNumId w:val="9"/>
  </w:num>
  <w:num w:numId="23" w16cid:durableId="272564843">
    <w:abstractNumId w:val="7"/>
  </w:num>
  <w:num w:numId="24" w16cid:durableId="865212738">
    <w:abstractNumId w:val="6"/>
  </w:num>
  <w:num w:numId="25" w16cid:durableId="2135782253">
    <w:abstractNumId w:val="5"/>
  </w:num>
  <w:num w:numId="26" w16cid:durableId="1790657920">
    <w:abstractNumId w:val="4"/>
  </w:num>
  <w:num w:numId="27" w16cid:durableId="1944461481">
    <w:abstractNumId w:val="8"/>
  </w:num>
  <w:num w:numId="28" w16cid:durableId="983895598">
    <w:abstractNumId w:val="3"/>
  </w:num>
  <w:num w:numId="29" w16cid:durableId="2141996227">
    <w:abstractNumId w:val="2"/>
  </w:num>
  <w:num w:numId="30" w16cid:durableId="1766874520">
    <w:abstractNumId w:val="1"/>
  </w:num>
  <w:num w:numId="31" w16cid:durableId="176965292">
    <w:abstractNumId w:val="0"/>
  </w:num>
  <w:num w:numId="32" w16cid:durableId="1529176061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 w16cid:durableId="947155714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 w16cid:durableId="1815835279">
    <w:abstractNumId w:val="18"/>
  </w:num>
  <w:num w:numId="35" w16cid:durableId="1037311406">
    <w:abstractNumId w:val="19"/>
  </w:num>
  <w:num w:numId="36" w16cid:durableId="1015572371">
    <w:abstractNumId w:val="19"/>
  </w:num>
  <w:num w:numId="37" w16cid:durableId="1189028102">
    <w:abstractNumId w:val="14"/>
  </w:num>
  <w:num w:numId="38" w16cid:durableId="15082461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12F89"/>
    <w:rsid w:val="00023152"/>
    <w:rsid w:val="00036478"/>
    <w:rsid w:val="0004172F"/>
    <w:rsid w:val="000519CB"/>
    <w:rsid w:val="000529F9"/>
    <w:rsid w:val="00054F8B"/>
    <w:rsid w:val="00055A90"/>
    <w:rsid w:val="0007643B"/>
    <w:rsid w:val="00093854"/>
    <w:rsid w:val="000B50C0"/>
    <w:rsid w:val="000D01D8"/>
    <w:rsid w:val="000E15E8"/>
    <w:rsid w:val="000E50C1"/>
    <w:rsid w:val="00100066"/>
    <w:rsid w:val="0011081E"/>
    <w:rsid w:val="00117BFF"/>
    <w:rsid w:val="00126844"/>
    <w:rsid w:val="00134FC1"/>
    <w:rsid w:val="00137F8E"/>
    <w:rsid w:val="0014111F"/>
    <w:rsid w:val="00142B44"/>
    <w:rsid w:val="001451A5"/>
    <w:rsid w:val="0016319B"/>
    <w:rsid w:val="00173685"/>
    <w:rsid w:val="001739AB"/>
    <w:rsid w:val="00183EDE"/>
    <w:rsid w:val="00186710"/>
    <w:rsid w:val="00191575"/>
    <w:rsid w:val="0019423E"/>
    <w:rsid w:val="001A0169"/>
    <w:rsid w:val="001A29A9"/>
    <w:rsid w:val="001B0F75"/>
    <w:rsid w:val="001C2852"/>
    <w:rsid w:val="001C4A9D"/>
    <w:rsid w:val="001C5715"/>
    <w:rsid w:val="001D1815"/>
    <w:rsid w:val="001D6183"/>
    <w:rsid w:val="001D6CD3"/>
    <w:rsid w:val="001E2698"/>
    <w:rsid w:val="001F2944"/>
    <w:rsid w:val="0020514B"/>
    <w:rsid w:val="00213B2A"/>
    <w:rsid w:val="00217038"/>
    <w:rsid w:val="00221588"/>
    <w:rsid w:val="00221D93"/>
    <w:rsid w:val="00224527"/>
    <w:rsid w:val="002253BB"/>
    <w:rsid w:val="00227009"/>
    <w:rsid w:val="00227543"/>
    <w:rsid w:val="00237D2F"/>
    <w:rsid w:val="0024710F"/>
    <w:rsid w:val="00255C84"/>
    <w:rsid w:val="00261E22"/>
    <w:rsid w:val="0027176A"/>
    <w:rsid w:val="0028072F"/>
    <w:rsid w:val="00281DAA"/>
    <w:rsid w:val="00285C2D"/>
    <w:rsid w:val="00287D4B"/>
    <w:rsid w:val="0029199F"/>
    <w:rsid w:val="002A77D0"/>
    <w:rsid w:val="002B17FD"/>
    <w:rsid w:val="002B68CA"/>
    <w:rsid w:val="002B7D5D"/>
    <w:rsid w:val="002D3B0E"/>
    <w:rsid w:val="003076FB"/>
    <w:rsid w:val="00311927"/>
    <w:rsid w:val="0031399B"/>
    <w:rsid w:val="00315BA7"/>
    <w:rsid w:val="003169B1"/>
    <w:rsid w:val="00323E30"/>
    <w:rsid w:val="0032460F"/>
    <w:rsid w:val="00331753"/>
    <w:rsid w:val="00333A29"/>
    <w:rsid w:val="00373BB7"/>
    <w:rsid w:val="00374C5B"/>
    <w:rsid w:val="003837A5"/>
    <w:rsid w:val="003842DC"/>
    <w:rsid w:val="0039073B"/>
    <w:rsid w:val="003909B2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F6CB6"/>
    <w:rsid w:val="003F7429"/>
    <w:rsid w:val="003F7501"/>
    <w:rsid w:val="00420333"/>
    <w:rsid w:val="00420E50"/>
    <w:rsid w:val="00427535"/>
    <w:rsid w:val="004530A6"/>
    <w:rsid w:val="00457762"/>
    <w:rsid w:val="004609EC"/>
    <w:rsid w:val="00465A42"/>
    <w:rsid w:val="00466631"/>
    <w:rsid w:val="004744FD"/>
    <w:rsid w:val="004923BC"/>
    <w:rsid w:val="004934BA"/>
    <w:rsid w:val="004B08C6"/>
    <w:rsid w:val="004B7E77"/>
    <w:rsid w:val="004C1FB7"/>
    <w:rsid w:val="004D19E4"/>
    <w:rsid w:val="004D224C"/>
    <w:rsid w:val="004E4172"/>
    <w:rsid w:val="004F2DFB"/>
    <w:rsid w:val="00500956"/>
    <w:rsid w:val="005070C0"/>
    <w:rsid w:val="005150F4"/>
    <w:rsid w:val="00517D91"/>
    <w:rsid w:val="00530C40"/>
    <w:rsid w:val="00532EBD"/>
    <w:rsid w:val="00534192"/>
    <w:rsid w:val="0053659C"/>
    <w:rsid w:val="005372B0"/>
    <w:rsid w:val="005417DF"/>
    <w:rsid w:val="00554DEE"/>
    <w:rsid w:val="00580717"/>
    <w:rsid w:val="00580A30"/>
    <w:rsid w:val="0058450A"/>
    <w:rsid w:val="005903FB"/>
    <w:rsid w:val="0059517E"/>
    <w:rsid w:val="005A0CAE"/>
    <w:rsid w:val="005A2ECA"/>
    <w:rsid w:val="005A2F40"/>
    <w:rsid w:val="005C3AF0"/>
    <w:rsid w:val="005D3923"/>
    <w:rsid w:val="005D4A09"/>
    <w:rsid w:val="005D6550"/>
    <w:rsid w:val="005F2E3E"/>
    <w:rsid w:val="005F41F3"/>
    <w:rsid w:val="005F7670"/>
    <w:rsid w:val="006006E7"/>
    <w:rsid w:val="0060120C"/>
    <w:rsid w:val="006019DB"/>
    <w:rsid w:val="00603C50"/>
    <w:rsid w:val="00612B29"/>
    <w:rsid w:val="00615C54"/>
    <w:rsid w:val="00630595"/>
    <w:rsid w:val="00636C12"/>
    <w:rsid w:val="0065406D"/>
    <w:rsid w:val="00661C92"/>
    <w:rsid w:val="006B00FA"/>
    <w:rsid w:val="006B739A"/>
    <w:rsid w:val="006C552F"/>
    <w:rsid w:val="006D2F4E"/>
    <w:rsid w:val="006D4586"/>
    <w:rsid w:val="006E35AB"/>
    <w:rsid w:val="006E4CA7"/>
    <w:rsid w:val="00705AEA"/>
    <w:rsid w:val="00706FC6"/>
    <w:rsid w:val="0071013E"/>
    <w:rsid w:val="00711BEF"/>
    <w:rsid w:val="00722CB0"/>
    <w:rsid w:val="00743072"/>
    <w:rsid w:val="00756C37"/>
    <w:rsid w:val="00757409"/>
    <w:rsid w:val="007713AC"/>
    <w:rsid w:val="007720D4"/>
    <w:rsid w:val="00782212"/>
    <w:rsid w:val="007906DD"/>
    <w:rsid w:val="0079704C"/>
    <w:rsid w:val="007A4C5A"/>
    <w:rsid w:val="007B2671"/>
    <w:rsid w:val="007B6758"/>
    <w:rsid w:val="007C3FEE"/>
    <w:rsid w:val="007D567C"/>
    <w:rsid w:val="007F3B53"/>
    <w:rsid w:val="007F494E"/>
    <w:rsid w:val="007F72B7"/>
    <w:rsid w:val="00803EB4"/>
    <w:rsid w:val="0080511F"/>
    <w:rsid w:val="00805BFD"/>
    <w:rsid w:val="008225DF"/>
    <w:rsid w:val="00824520"/>
    <w:rsid w:val="008268C7"/>
    <w:rsid w:val="008278CE"/>
    <w:rsid w:val="00834BEE"/>
    <w:rsid w:val="00844E86"/>
    <w:rsid w:val="00845794"/>
    <w:rsid w:val="00854740"/>
    <w:rsid w:val="00867574"/>
    <w:rsid w:val="00872F9E"/>
    <w:rsid w:val="008744B4"/>
    <w:rsid w:val="008772D2"/>
    <w:rsid w:val="00882028"/>
    <w:rsid w:val="008842E6"/>
    <w:rsid w:val="00887252"/>
    <w:rsid w:val="008A291B"/>
    <w:rsid w:val="008A3A2C"/>
    <w:rsid w:val="008B4914"/>
    <w:rsid w:val="008C089B"/>
    <w:rsid w:val="008C3983"/>
    <w:rsid w:val="008C761E"/>
    <w:rsid w:val="008D4DDC"/>
    <w:rsid w:val="008E4435"/>
    <w:rsid w:val="008F1112"/>
    <w:rsid w:val="00901195"/>
    <w:rsid w:val="009136A7"/>
    <w:rsid w:val="00914DC5"/>
    <w:rsid w:val="00915822"/>
    <w:rsid w:val="009172F6"/>
    <w:rsid w:val="009225DE"/>
    <w:rsid w:val="0092443E"/>
    <w:rsid w:val="00930A15"/>
    <w:rsid w:val="00932CD2"/>
    <w:rsid w:val="00937F3B"/>
    <w:rsid w:val="009532C3"/>
    <w:rsid w:val="0095786A"/>
    <w:rsid w:val="00965A1B"/>
    <w:rsid w:val="00966A6F"/>
    <w:rsid w:val="009824BF"/>
    <w:rsid w:val="009A2DE8"/>
    <w:rsid w:val="009B4E8B"/>
    <w:rsid w:val="009C3481"/>
    <w:rsid w:val="009C35F9"/>
    <w:rsid w:val="009C394C"/>
    <w:rsid w:val="009C592E"/>
    <w:rsid w:val="009F0BF4"/>
    <w:rsid w:val="009F42F6"/>
    <w:rsid w:val="009F6EC9"/>
    <w:rsid w:val="00A002DE"/>
    <w:rsid w:val="00A043E1"/>
    <w:rsid w:val="00A06469"/>
    <w:rsid w:val="00A23125"/>
    <w:rsid w:val="00A26CC8"/>
    <w:rsid w:val="00A3065F"/>
    <w:rsid w:val="00A46A44"/>
    <w:rsid w:val="00A6507D"/>
    <w:rsid w:val="00AA72F4"/>
    <w:rsid w:val="00AC36BB"/>
    <w:rsid w:val="00AC72D9"/>
    <w:rsid w:val="00AD6ABA"/>
    <w:rsid w:val="00AE0A91"/>
    <w:rsid w:val="00AF0B65"/>
    <w:rsid w:val="00AF430C"/>
    <w:rsid w:val="00B03A4F"/>
    <w:rsid w:val="00B049DD"/>
    <w:rsid w:val="00B06723"/>
    <w:rsid w:val="00B1305F"/>
    <w:rsid w:val="00B13518"/>
    <w:rsid w:val="00B33963"/>
    <w:rsid w:val="00B347B9"/>
    <w:rsid w:val="00B34F9E"/>
    <w:rsid w:val="00B36F6B"/>
    <w:rsid w:val="00B52381"/>
    <w:rsid w:val="00B523DE"/>
    <w:rsid w:val="00B741FA"/>
    <w:rsid w:val="00B9145A"/>
    <w:rsid w:val="00B966A2"/>
    <w:rsid w:val="00BA493D"/>
    <w:rsid w:val="00BA5B49"/>
    <w:rsid w:val="00BA70FB"/>
    <w:rsid w:val="00BA771F"/>
    <w:rsid w:val="00BB1AEC"/>
    <w:rsid w:val="00BB5EFC"/>
    <w:rsid w:val="00BD3117"/>
    <w:rsid w:val="00BF2129"/>
    <w:rsid w:val="00BF37D0"/>
    <w:rsid w:val="00C02586"/>
    <w:rsid w:val="00C0536C"/>
    <w:rsid w:val="00C063D2"/>
    <w:rsid w:val="00C06FF6"/>
    <w:rsid w:val="00C24CF0"/>
    <w:rsid w:val="00C30460"/>
    <w:rsid w:val="00C3084D"/>
    <w:rsid w:val="00C40D47"/>
    <w:rsid w:val="00C4563A"/>
    <w:rsid w:val="00C529ED"/>
    <w:rsid w:val="00C61D6D"/>
    <w:rsid w:val="00C634CB"/>
    <w:rsid w:val="00C768B9"/>
    <w:rsid w:val="00C944D6"/>
    <w:rsid w:val="00CA1D55"/>
    <w:rsid w:val="00CB2227"/>
    <w:rsid w:val="00CB5383"/>
    <w:rsid w:val="00CC008D"/>
    <w:rsid w:val="00CC1B1B"/>
    <w:rsid w:val="00CC54F4"/>
    <w:rsid w:val="00CC778C"/>
    <w:rsid w:val="00CD00DF"/>
    <w:rsid w:val="00CD7919"/>
    <w:rsid w:val="00CE1826"/>
    <w:rsid w:val="00CE7579"/>
    <w:rsid w:val="00CF1E88"/>
    <w:rsid w:val="00CF449E"/>
    <w:rsid w:val="00D00176"/>
    <w:rsid w:val="00D21B0D"/>
    <w:rsid w:val="00D227F2"/>
    <w:rsid w:val="00D22E26"/>
    <w:rsid w:val="00D23491"/>
    <w:rsid w:val="00D276C5"/>
    <w:rsid w:val="00D335F9"/>
    <w:rsid w:val="00D4787E"/>
    <w:rsid w:val="00D62AD4"/>
    <w:rsid w:val="00D71065"/>
    <w:rsid w:val="00D74CC7"/>
    <w:rsid w:val="00D82FC1"/>
    <w:rsid w:val="00D849C2"/>
    <w:rsid w:val="00D96D37"/>
    <w:rsid w:val="00DA18DE"/>
    <w:rsid w:val="00DA5E7C"/>
    <w:rsid w:val="00DC63EB"/>
    <w:rsid w:val="00DD18BA"/>
    <w:rsid w:val="00DD41FB"/>
    <w:rsid w:val="00DF4BF8"/>
    <w:rsid w:val="00DF6CA7"/>
    <w:rsid w:val="00E07BAB"/>
    <w:rsid w:val="00E13F52"/>
    <w:rsid w:val="00E15082"/>
    <w:rsid w:val="00E22377"/>
    <w:rsid w:val="00E230EE"/>
    <w:rsid w:val="00E24787"/>
    <w:rsid w:val="00E2560A"/>
    <w:rsid w:val="00E30839"/>
    <w:rsid w:val="00E3179F"/>
    <w:rsid w:val="00E37E98"/>
    <w:rsid w:val="00E40D89"/>
    <w:rsid w:val="00E52695"/>
    <w:rsid w:val="00E57676"/>
    <w:rsid w:val="00E61B52"/>
    <w:rsid w:val="00E663E4"/>
    <w:rsid w:val="00E70DF9"/>
    <w:rsid w:val="00E71037"/>
    <w:rsid w:val="00EA4500"/>
    <w:rsid w:val="00EC1D06"/>
    <w:rsid w:val="00EC5DA3"/>
    <w:rsid w:val="00ED79FA"/>
    <w:rsid w:val="00F00D39"/>
    <w:rsid w:val="00F11102"/>
    <w:rsid w:val="00F14099"/>
    <w:rsid w:val="00F16331"/>
    <w:rsid w:val="00F1739C"/>
    <w:rsid w:val="00F1779A"/>
    <w:rsid w:val="00F26D55"/>
    <w:rsid w:val="00F46D68"/>
    <w:rsid w:val="00F52A65"/>
    <w:rsid w:val="00F54006"/>
    <w:rsid w:val="00F633A7"/>
    <w:rsid w:val="00F63CB0"/>
    <w:rsid w:val="00F64982"/>
    <w:rsid w:val="00F724D1"/>
    <w:rsid w:val="00F744E0"/>
    <w:rsid w:val="00F772A3"/>
    <w:rsid w:val="00F93155"/>
    <w:rsid w:val="00F93D74"/>
    <w:rsid w:val="00FA4760"/>
    <w:rsid w:val="00FD01D7"/>
    <w:rsid w:val="00FD3DEC"/>
    <w:rsid w:val="00FD6925"/>
    <w:rsid w:val="00FE28D8"/>
    <w:rsid w:val="00FE3237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C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5F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5F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1794F9-53AE-4909-9240-6E614D0E1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A698BC-564E-4E3C-B330-9D2AEC24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1688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Trafinz 2023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Trafinz 2023</dc:title>
  <dc:subject/>
  <dc:creator>John Lieswyn</dc:creator>
  <cp:keywords/>
  <dc:description/>
  <cp:lastModifiedBy>Clare Cassidy</cp:lastModifiedBy>
  <cp:revision>16</cp:revision>
  <dcterms:created xsi:type="dcterms:W3CDTF">2023-04-27T02:22:00Z</dcterms:created>
  <dcterms:modified xsi:type="dcterms:W3CDTF">2023-04-27T02:32:00Z</dcterms:modified>
</cp:coreProperties>
</file>