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0F" w:rsidRDefault="00F0340F" w:rsidP="00F0340F">
      <w:pPr>
        <w:pStyle w:val="Title"/>
      </w:pPr>
      <w:r>
        <w:t>What is the Future for Roads?</w:t>
      </w:r>
    </w:p>
    <w:p w:rsidR="00F0340F" w:rsidRDefault="00F0340F" w:rsidP="00F0340F">
      <w:pPr>
        <w:pStyle w:val="Title"/>
      </w:pPr>
    </w:p>
    <w:p w:rsidR="00F0340F" w:rsidRPr="00F0340F" w:rsidRDefault="00F0340F" w:rsidP="00F0340F">
      <w:pPr>
        <w:rPr>
          <w:rFonts w:cs="ITC Souvenir Std Light"/>
          <w:color w:val="000000"/>
          <w:szCs w:val="16"/>
        </w:rPr>
      </w:pPr>
      <w:r w:rsidRPr="00F0340F">
        <w:rPr>
          <w:rFonts w:cs="ITC Souvenir Std Light"/>
          <w:color w:val="000000"/>
          <w:szCs w:val="16"/>
        </w:rPr>
        <w:t xml:space="preserve">The transportation industry is in the midst of a dramatic shift. Already we are seeing the increased use of advanced driver assistance systems (ADAS), trials of autonomous vehicles already in </w:t>
      </w:r>
      <w:r w:rsidR="00F6040C">
        <w:rPr>
          <w:rFonts w:cs="ITC Souvenir Std Light"/>
          <w:color w:val="000000"/>
          <w:szCs w:val="16"/>
        </w:rPr>
        <w:t>the A</w:t>
      </w:r>
      <w:bookmarkStart w:id="0" w:name="_GoBack"/>
      <w:bookmarkEnd w:id="0"/>
      <w:r w:rsidR="00F6040C">
        <w:rPr>
          <w:rFonts w:cs="ITC Souvenir Std Light"/>
          <w:color w:val="000000"/>
          <w:szCs w:val="16"/>
        </w:rPr>
        <w:t>NZ region</w:t>
      </w:r>
      <w:r w:rsidRPr="00F0340F">
        <w:rPr>
          <w:rFonts w:cs="ITC Souvenir Std Light"/>
          <w:color w:val="000000"/>
          <w:szCs w:val="16"/>
        </w:rPr>
        <w:t xml:space="preserve">, and changes in legislation to accommodate these futuristic solutions, all of which will bring profound changes to vehicles and the environment in which they operate. </w:t>
      </w:r>
    </w:p>
    <w:p w:rsidR="00F0340F" w:rsidRPr="00F0340F" w:rsidRDefault="00F0340F" w:rsidP="00F0340F">
      <w:pPr>
        <w:rPr>
          <w:rFonts w:cs="ITC Souvenir Std Light"/>
          <w:color w:val="000000"/>
          <w:szCs w:val="16"/>
        </w:rPr>
      </w:pPr>
      <w:r w:rsidRPr="00F0340F">
        <w:rPr>
          <w:rFonts w:cs="ITC Souvenir Std Light"/>
          <w:color w:val="000000"/>
          <w:szCs w:val="16"/>
        </w:rPr>
        <w:t>Before fully autonomous vehicles and trucks can appear on the roads, work is underway to build an entirely new ecosystem needed for this technology to operate. This requires extensive research to create intelligent transportation materials and systems and is a collaborative effort between industry, academic institutions and govern</w:t>
      </w:r>
      <w:r w:rsidRPr="00F0340F">
        <w:rPr>
          <w:rFonts w:cs="ITC Souvenir Std Light"/>
          <w:color w:val="000000"/>
          <w:szCs w:val="16"/>
        </w:rPr>
        <w:softHyphen/>
        <w:t xml:space="preserve">ment organisations. 3M Traffic Safety and Security Division is developing technologies within areas ranging from machine-readable and smart sign technology, more robust and visible pavement markings to wireless communications beacons and safer passage through construction zones. </w:t>
      </w:r>
    </w:p>
    <w:p w:rsidR="00E07BC1" w:rsidRPr="00F0340F" w:rsidRDefault="00F0340F" w:rsidP="00F0340F">
      <w:pPr>
        <w:rPr>
          <w:sz w:val="32"/>
        </w:rPr>
      </w:pPr>
      <w:r w:rsidRPr="00F0340F">
        <w:rPr>
          <w:rFonts w:cs="ITC Souvenir Std Light"/>
          <w:color w:val="000000"/>
          <w:szCs w:val="16"/>
        </w:rPr>
        <w:t>This presentation will give an overview of what technologies are coming to overcome the challenges of the future and the transition to the possibility of autonomous vehicles.</w:t>
      </w:r>
    </w:p>
    <w:sectPr w:rsidR="00E07BC1" w:rsidRPr="00F0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Souvenir Std Light">
    <w:altName w:val="ITC Souvenir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0F"/>
    <w:rsid w:val="00952977"/>
    <w:rsid w:val="009B4E22"/>
    <w:rsid w:val="00F0340F"/>
    <w:rsid w:val="00F60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676CE-4419-4B11-B567-EC708017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40F"/>
    <w:pPr>
      <w:autoSpaceDE w:val="0"/>
      <w:autoSpaceDN w:val="0"/>
      <w:adjustRightInd w:val="0"/>
      <w:spacing w:after="0" w:line="240" w:lineRule="auto"/>
    </w:pPr>
    <w:rPr>
      <w:rFonts w:ascii="ITC Souvenir Std Light" w:hAnsi="ITC Souvenir Std Light" w:cs="ITC Souvenir Std Light"/>
      <w:color w:val="000000"/>
      <w:sz w:val="24"/>
      <w:szCs w:val="24"/>
    </w:rPr>
  </w:style>
  <w:style w:type="paragraph" w:customStyle="1" w:styleId="Pa3">
    <w:name w:val="Pa3"/>
    <w:basedOn w:val="Default"/>
    <w:next w:val="Default"/>
    <w:uiPriority w:val="99"/>
    <w:rsid w:val="00F0340F"/>
    <w:pPr>
      <w:spacing w:line="169" w:lineRule="atLeast"/>
    </w:pPr>
    <w:rPr>
      <w:rFonts w:cstheme="minorBidi"/>
      <w:color w:val="auto"/>
    </w:rPr>
  </w:style>
  <w:style w:type="paragraph" w:styleId="Title">
    <w:name w:val="Title"/>
    <w:basedOn w:val="Normal"/>
    <w:next w:val="Normal"/>
    <w:link w:val="TitleChar"/>
    <w:uiPriority w:val="10"/>
    <w:qFormat/>
    <w:rsid w:val="00F03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4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Batchelor</dc:creator>
  <cp:keywords/>
  <dc:description/>
  <cp:lastModifiedBy>Pippa Batchelor</cp:lastModifiedBy>
  <cp:revision>2</cp:revision>
  <dcterms:created xsi:type="dcterms:W3CDTF">2017-10-05T05:43:00Z</dcterms:created>
  <dcterms:modified xsi:type="dcterms:W3CDTF">2017-10-08T22:59:00Z</dcterms:modified>
</cp:coreProperties>
</file>