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0320" w14:textId="41B665D3" w:rsidR="00F754F7" w:rsidRDefault="00136A20" w:rsidP="009C79CB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13B87989" wp14:editId="3E853E02">
            <wp:simplePos x="0" y="0"/>
            <wp:positionH relativeFrom="column">
              <wp:posOffset>2526030</wp:posOffset>
            </wp:positionH>
            <wp:positionV relativeFrom="paragraph">
              <wp:posOffset>13970</wp:posOffset>
            </wp:positionV>
            <wp:extent cx="3171825" cy="609600"/>
            <wp:effectExtent l="19050" t="0" r="9525" b="0"/>
            <wp:wrapTight wrapText="bothSides">
              <wp:wrapPolygon edited="0">
                <wp:start x="-130" y="0"/>
                <wp:lineTo x="-130" y="20925"/>
                <wp:lineTo x="21665" y="20925"/>
                <wp:lineTo x="21665" y="0"/>
                <wp:lineTo x="-130" y="0"/>
              </wp:wrapPolygon>
            </wp:wrapTight>
            <wp:docPr id="2" name="Picture 1" descr="ASHM_LOGO_DESCRIPTION_TAGLIN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M_LOGO_DESCRIPTION_TAGLINE_CMY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7406DCC" wp14:editId="1B75A0A5">
            <wp:simplePos x="0" y="0"/>
            <wp:positionH relativeFrom="column">
              <wp:posOffset>-312420</wp:posOffset>
            </wp:positionH>
            <wp:positionV relativeFrom="paragraph">
              <wp:posOffset>-5715</wp:posOffset>
            </wp:positionV>
            <wp:extent cx="800100" cy="911225"/>
            <wp:effectExtent l="0" t="0" r="0" b="317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8B280" w14:textId="1BCDA794" w:rsidR="00F754F7" w:rsidRPr="00C96919" w:rsidRDefault="00F754F7" w:rsidP="009C79CB">
      <w:pPr>
        <w:rPr>
          <w:rFonts w:asciiTheme="minorHAnsi" w:hAnsiTheme="minorHAnsi"/>
          <w:lang w:val="en-US"/>
        </w:rPr>
      </w:pPr>
    </w:p>
    <w:p w14:paraId="4C74A41A" w14:textId="18F6736A" w:rsidR="00257A82" w:rsidRDefault="00257A82" w:rsidP="00D24F66">
      <w:pPr>
        <w:rPr>
          <w:rFonts w:ascii="Century Schoolbook" w:hAnsi="Century Schoolbook"/>
          <w:b/>
          <w:sz w:val="20"/>
          <w:szCs w:val="20"/>
          <w:lang w:val="en-US"/>
        </w:rPr>
      </w:pPr>
    </w:p>
    <w:p w14:paraId="31C85DDA" w14:textId="77777777" w:rsidR="00C45BE0" w:rsidRDefault="00C45BE0" w:rsidP="00C45BE0">
      <w:pPr>
        <w:rPr>
          <w:rFonts w:asciiTheme="minorHAnsi" w:hAnsiTheme="minorHAnsi"/>
          <w:lang w:val="en-US"/>
        </w:rPr>
      </w:pPr>
    </w:p>
    <w:p w14:paraId="6EC536F4" w14:textId="77777777" w:rsidR="00C45BE0" w:rsidRPr="00C96919" w:rsidRDefault="00C45BE0" w:rsidP="00C45BE0">
      <w:pPr>
        <w:rPr>
          <w:rFonts w:asciiTheme="minorHAnsi" w:hAnsiTheme="minorHAnsi"/>
          <w:lang w:val="en-US"/>
        </w:rPr>
      </w:pPr>
    </w:p>
    <w:p w14:paraId="1EDA28C7" w14:textId="77777777" w:rsidR="00C45BE0" w:rsidRDefault="00C45BE0" w:rsidP="00C45BE0">
      <w:pPr>
        <w:rPr>
          <w:rFonts w:ascii="Century Schoolbook" w:hAnsi="Century Schoolbook"/>
          <w:b/>
          <w:sz w:val="20"/>
          <w:szCs w:val="20"/>
          <w:lang w:val="en-US"/>
        </w:rPr>
      </w:pPr>
    </w:p>
    <w:p w14:paraId="325B10C4" w14:textId="77777777" w:rsidR="00C45BE0" w:rsidRDefault="00C45BE0" w:rsidP="00C45BE0">
      <w:pPr>
        <w:pStyle w:val="Title"/>
        <w:pBdr>
          <w:bottom w:val="none" w:sz="0" w:space="0" w:color="auto"/>
        </w:pBdr>
        <w:spacing w:after="0"/>
        <w:rPr>
          <w:rStyle w:val="Strong"/>
          <w:sz w:val="44"/>
          <w:szCs w:val="44"/>
        </w:rPr>
      </w:pPr>
    </w:p>
    <w:p w14:paraId="6A9F0B10" w14:textId="7040D4B7" w:rsidR="00C45BE0" w:rsidRDefault="00BB6BC1" w:rsidP="00C45BE0">
      <w:pPr>
        <w:pStyle w:val="Title"/>
        <w:pBdr>
          <w:bottom w:val="none" w:sz="0" w:space="0" w:color="auto"/>
        </w:pBdr>
        <w:spacing w:after="0"/>
        <w:ind w:left="-284"/>
        <w:jc w:val="center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>Abbott</w:t>
      </w:r>
      <w:r w:rsidR="00C45BE0" w:rsidRPr="00FD6297">
        <w:rPr>
          <w:rStyle w:val="Strong"/>
          <w:sz w:val="44"/>
          <w:szCs w:val="44"/>
        </w:rPr>
        <w:t xml:space="preserve"> Educational Scholarship </w:t>
      </w:r>
    </w:p>
    <w:p w14:paraId="445A7CCA" w14:textId="77777777" w:rsidR="00FE6A91" w:rsidRDefault="00C45BE0" w:rsidP="00C45BE0">
      <w:pPr>
        <w:pStyle w:val="Title"/>
        <w:pBdr>
          <w:bottom w:val="none" w:sz="0" w:space="0" w:color="auto"/>
        </w:pBdr>
        <w:spacing w:after="0"/>
        <w:ind w:left="-284"/>
        <w:jc w:val="center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 xml:space="preserve"> </w:t>
      </w:r>
      <w:r w:rsidR="00F77FE5">
        <w:rPr>
          <w:rStyle w:val="Strong"/>
          <w:sz w:val="44"/>
          <w:szCs w:val="44"/>
        </w:rPr>
        <w:t>Australasian HIV/</w:t>
      </w:r>
      <w:r>
        <w:rPr>
          <w:rStyle w:val="Strong"/>
          <w:sz w:val="44"/>
          <w:szCs w:val="44"/>
        </w:rPr>
        <w:t>AIDS</w:t>
      </w:r>
      <w:r w:rsidR="00F4205F">
        <w:rPr>
          <w:rStyle w:val="Strong"/>
          <w:sz w:val="44"/>
          <w:szCs w:val="44"/>
        </w:rPr>
        <w:t xml:space="preserve"> </w:t>
      </w:r>
    </w:p>
    <w:p w14:paraId="7278592C" w14:textId="101302AE" w:rsidR="00C45BE0" w:rsidRDefault="00F4205F" w:rsidP="00C45BE0">
      <w:pPr>
        <w:pStyle w:val="Title"/>
        <w:pBdr>
          <w:bottom w:val="none" w:sz="0" w:space="0" w:color="auto"/>
        </w:pBdr>
        <w:spacing w:after="0"/>
        <w:ind w:left="-284"/>
        <w:jc w:val="center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>&amp; Sexual Health</w:t>
      </w:r>
      <w:r w:rsidR="00C45BE0" w:rsidRPr="00FD6297">
        <w:rPr>
          <w:rStyle w:val="Strong"/>
          <w:sz w:val="44"/>
          <w:szCs w:val="44"/>
        </w:rPr>
        <w:t xml:space="preserve"> </w:t>
      </w:r>
      <w:r w:rsidR="00BA0E7E">
        <w:rPr>
          <w:rStyle w:val="Strong"/>
          <w:sz w:val="44"/>
          <w:szCs w:val="44"/>
        </w:rPr>
        <w:t>201</w:t>
      </w:r>
      <w:r w:rsidR="00C65062">
        <w:rPr>
          <w:rStyle w:val="Strong"/>
          <w:sz w:val="44"/>
          <w:szCs w:val="44"/>
        </w:rPr>
        <w:t>9</w:t>
      </w:r>
      <w:r w:rsidR="00C45BE0">
        <w:rPr>
          <w:rStyle w:val="Strong"/>
          <w:sz w:val="44"/>
          <w:szCs w:val="44"/>
        </w:rPr>
        <w:t xml:space="preserve"> </w:t>
      </w:r>
      <w:r w:rsidR="00C45BE0" w:rsidRPr="00FD6297">
        <w:rPr>
          <w:rStyle w:val="Strong"/>
          <w:sz w:val="44"/>
          <w:szCs w:val="44"/>
        </w:rPr>
        <w:t xml:space="preserve">Conference </w:t>
      </w:r>
    </w:p>
    <w:p w14:paraId="0E01F090" w14:textId="2118B47B" w:rsidR="00C45BE0" w:rsidRPr="00FD6297" w:rsidRDefault="00F93DB4" w:rsidP="00C45BE0">
      <w:pPr>
        <w:pStyle w:val="Title"/>
        <w:pBdr>
          <w:bottom w:val="none" w:sz="0" w:space="0" w:color="auto"/>
        </w:pBdr>
        <w:spacing w:after="0"/>
        <w:ind w:left="-284"/>
        <w:jc w:val="center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>Perth</w:t>
      </w:r>
      <w:r w:rsidR="00C45BE0" w:rsidRPr="00FD6297">
        <w:rPr>
          <w:rStyle w:val="Strong"/>
          <w:sz w:val="44"/>
          <w:szCs w:val="44"/>
        </w:rPr>
        <w:t xml:space="preserve"> </w:t>
      </w:r>
      <w:r w:rsidR="00BB6BC1" w:rsidRPr="00BB6BC1">
        <w:rPr>
          <w:rStyle w:val="Strong"/>
          <w:sz w:val="44"/>
          <w:szCs w:val="44"/>
        </w:rPr>
        <w:t>16th -19</w:t>
      </w:r>
      <w:r w:rsidR="009B16C4">
        <w:rPr>
          <w:rStyle w:val="Strong"/>
          <w:sz w:val="44"/>
          <w:szCs w:val="44"/>
        </w:rPr>
        <w:t>t</w:t>
      </w:r>
      <w:r w:rsidR="00BB6BC1" w:rsidRPr="00BB6BC1">
        <w:rPr>
          <w:rStyle w:val="Strong"/>
          <w:sz w:val="44"/>
          <w:szCs w:val="44"/>
        </w:rPr>
        <w:t xml:space="preserve">h </w:t>
      </w:r>
      <w:r w:rsidR="00BA0E7E">
        <w:rPr>
          <w:rStyle w:val="Strong"/>
          <w:sz w:val="44"/>
          <w:szCs w:val="44"/>
        </w:rPr>
        <w:t>September 201</w:t>
      </w:r>
      <w:r w:rsidR="00CA6AA6">
        <w:rPr>
          <w:rStyle w:val="Strong"/>
          <w:sz w:val="44"/>
          <w:szCs w:val="44"/>
        </w:rPr>
        <w:t>9</w:t>
      </w:r>
    </w:p>
    <w:p w14:paraId="7B767649" w14:textId="77777777" w:rsidR="00C45BE0" w:rsidRDefault="00C45BE0" w:rsidP="00C45BE0">
      <w:pPr>
        <w:rPr>
          <w:sz w:val="14"/>
          <w:lang w:val="en-US"/>
        </w:rPr>
      </w:pPr>
    </w:p>
    <w:p w14:paraId="0AA4D4A5" w14:textId="77777777" w:rsidR="00C45BE0" w:rsidRPr="001F10BE" w:rsidRDefault="00C45BE0" w:rsidP="00C45BE0">
      <w:pPr>
        <w:rPr>
          <w:sz w:val="14"/>
          <w:lang w:val="en-US"/>
        </w:rPr>
      </w:pPr>
    </w:p>
    <w:p w14:paraId="707E76CF" w14:textId="72E43E13" w:rsidR="00C45BE0" w:rsidRPr="00CB4A80" w:rsidRDefault="52A7BE70" w:rsidP="52A7BE70">
      <w:pPr>
        <w:ind w:left="-567" w:right="-619"/>
        <w:rPr>
          <w:sz w:val="20"/>
          <w:szCs w:val="20"/>
          <w:lang w:val="en-US"/>
        </w:rPr>
      </w:pPr>
      <w:r w:rsidRPr="52A7BE70">
        <w:rPr>
          <w:sz w:val="20"/>
          <w:szCs w:val="20"/>
          <w:lang w:val="en-US"/>
        </w:rPr>
        <w:t xml:space="preserve">Abbott is offering a scholarship to attend the </w:t>
      </w:r>
      <w:r w:rsidR="00C65062">
        <w:rPr>
          <w:sz w:val="20"/>
          <w:szCs w:val="20"/>
          <w:lang w:val="en-US"/>
        </w:rPr>
        <w:t xml:space="preserve">joined </w:t>
      </w:r>
      <w:r w:rsidRPr="52A7BE70">
        <w:rPr>
          <w:sz w:val="20"/>
          <w:szCs w:val="20"/>
          <w:lang w:val="en-US"/>
        </w:rPr>
        <w:t>Australian HIV/AIDS</w:t>
      </w:r>
      <w:r w:rsidR="00C65062">
        <w:rPr>
          <w:sz w:val="20"/>
          <w:szCs w:val="20"/>
          <w:lang w:val="en-US"/>
        </w:rPr>
        <w:t xml:space="preserve"> &amp; Sexual Health</w:t>
      </w:r>
      <w:r w:rsidRPr="52A7BE70">
        <w:rPr>
          <w:sz w:val="20"/>
          <w:szCs w:val="20"/>
          <w:lang w:val="en-US"/>
        </w:rPr>
        <w:t xml:space="preserve"> Conference 201</w:t>
      </w:r>
      <w:r w:rsidR="00C65062">
        <w:rPr>
          <w:sz w:val="20"/>
          <w:szCs w:val="20"/>
          <w:lang w:val="en-US"/>
        </w:rPr>
        <w:t>9</w:t>
      </w:r>
      <w:r w:rsidRPr="52A7BE70">
        <w:rPr>
          <w:sz w:val="20"/>
          <w:szCs w:val="20"/>
          <w:lang w:val="en-US"/>
        </w:rPr>
        <w:t xml:space="preserve">, Australia. This scholarship is open to health care professionals working </w:t>
      </w:r>
      <w:proofErr w:type="gramStart"/>
      <w:r w:rsidRPr="52A7BE70">
        <w:rPr>
          <w:sz w:val="20"/>
          <w:szCs w:val="20"/>
          <w:lang w:val="en-US"/>
        </w:rPr>
        <w:t>in the area of</w:t>
      </w:r>
      <w:proofErr w:type="gramEnd"/>
      <w:r w:rsidRPr="52A7BE70">
        <w:rPr>
          <w:sz w:val="20"/>
          <w:szCs w:val="20"/>
          <w:lang w:val="en-US"/>
        </w:rPr>
        <w:t xml:space="preserve"> HIV and/or sexual health in the Pacific, including PNG. The Australasian Society for HIV, Viral Hepatitis and Sexual Health Medicine (ASHM) will be managing the process on behalf of Abbott.</w:t>
      </w:r>
    </w:p>
    <w:p w14:paraId="3EA0DE3B" w14:textId="77777777" w:rsidR="00C45BE0" w:rsidRPr="001C0FF3" w:rsidRDefault="00C45BE0" w:rsidP="00C45BE0">
      <w:pPr>
        <w:tabs>
          <w:tab w:val="left" w:pos="2085"/>
        </w:tabs>
        <w:ind w:left="-567" w:right="-619"/>
        <w:rPr>
          <w:sz w:val="20"/>
          <w:szCs w:val="20"/>
          <w:lang w:val="en-US"/>
        </w:rPr>
      </w:pPr>
      <w:r w:rsidRPr="001C0FF3">
        <w:rPr>
          <w:sz w:val="20"/>
          <w:szCs w:val="20"/>
          <w:lang w:val="en-US"/>
        </w:rPr>
        <w:tab/>
      </w:r>
    </w:p>
    <w:p w14:paraId="3A481AA0" w14:textId="0D8F92F4" w:rsidR="52A7BE70" w:rsidRDefault="52A7BE70" w:rsidP="52A7BE70">
      <w:pPr>
        <w:spacing w:line="259" w:lineRule="auto"/>
        <w:ind w:left="-567" w:right="-619"/>
        <w:rPr>
          <w:sz w:val="20"/>
          <w:szCs w:val="20"/>
          <w:lang w:val="en-US"/>
        </w:rPr>
      </w:pPr>
      <w:r w:rsidRPr="52A7BE70">
        <w:rPr>
          <w:sz w:val="20"/>
          <w:szCs w:val="20"/>
          <w:lang w:val="en-US"/>
        </w:rPr>
        <w:t xml:space="preserve">Please complete the form below, ensuring you read and accept the terms and conditions by signing the form, and fax back to ASHM +61 2 8204 0782 or email </w:t>
      </w:r>
      <w:hyperlink r:id="rId12" w:history="1">
        <w:r w:rsidR="00443271" w:rsidRPr="00B31978">
          <w:rPr>
            <w:rStyle w:val="Hyperlink"/>
            <w:sz w:val="20"/>
            <w:szCs w:val="20"/>
            <w:lang w:val="en-US"/>
          </w:rPr>
          <w:t>laura.serra@ashm.org.au</w:t>
        </w:r>
      </w:hyperlink>
      <w:r w:rsidR="00443271">
        <w:rPr>
          <w:sz w:val="20"/>
          <w:szCs w:val="20"/>
          <w:lang w:val="en-US"/>
        </w:rPr>
        <w:t xml:space="preserve"> </w:t>
      </w:r>
    </w:p>
    <w:p w14:paraId="3DEE5908" w14:textId="77777777" w:rsidR="00C45BE0" w:rsidRPr="00931725" w:rsidRDefault="00C45BE0" w:rsidP="00C45BE0">
      <w:pPr>
        <w:rPr>
          <w:sz w:val="16"/>
          <w:szCs w:val="16"/>
          <w:lang w:val="en-US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4720"/>
        <w:gridCol w:w="4778"/>
      </w:tblGrid>
      <w:tr w:rsidR="00C45BE0" w14:paraId="4001C58E" w14:textId="77777777" w:rsidTr="52A7BE70">
        <w:trPr>
          <w:trHeight w:val="383"/>
        </w:trPr>
        <w:tc>
          <w:tcPr>
            <w:tcW w:w="4720" w:type="dxa"/>
            <w:vAlign w:val="center"/>
          </w:tcPr>
          <w:p w14:paraId="7BDA5A66" w14:textId="77777777" w:rsidR="00C45BE0" w:rsidRPr="00FD6297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 w:rsidRPr="00FD6297">
              <w:rPr>
                <w:b/>
                <w:sz w:val="22"/>
                <w:szCs w:val="22"/>
                <w:lang w:val="en-US"/>
              </w:rPr>
              <w:t>Name</w:t>
            </w:r>
            <w:r>
              <w:rPr>
                <w:b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4778" w:type="dxa"/>
            <w:vAlign w:val="center"/>
          </w:tcPr>
          <w:p w14:paraId="02CAFABD" w14:textId="77777777" w:rsidR="00C45BE0" w:rsidRPr="00FD6297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 w:rsidRPr="00FD6297">
              <w:rPr>
                <w:b/>
                <w:sz w:val="22"/>
                <w:szCs w:val="22"/>
                <w:lang w:val="en-US"/>
              </w:rPr>
              <w:t>DOB</w:t>
            </w:r>
            <w:r>
              <w:rPr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C45BE0" w14:paraId="216F924C" w14:textId="77777777" w:rsidTr="52A7BE70">
        <w:trPr>
          <w:trHeight w:val="383"/>
        </w:trPr>
        <w:tc>
          <w:tcPr>
            <w:tcW w:w="4720" w:type="dxa"/>
            <w:vAlign w:val="center"/>
          </w:tcPr>
          <w:p w14:paraId="1F04A877" w14:textId="77777777" w:rsidR="00C45BE0" w:rsidRPr="00FD6297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 w:rsidRPr="00FD6297">
              <w:rPr>
                <w:b/>
                <w:sz w:val="22"/>
                <w:szCs w:val="22"/>
              </w:rPr>
              <w:t>Organisation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78" w:type="dxa"/>
            <w:vAlign w:val="center"/>
          </w:tcPr>
          <w:p w14:paraId="10BF997A" w14:textId="77777777" w:rsidR="00C45BE0" w:rsidRPr="00FD6297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 w:rsidRPr="00FD6297">
              <w:rPr>
                <w:b/>
                <w:sz w:val="22"/>
                <w:szCs w:val="22"/>
                <w:lang w:val="en-US"/>
              </w:rPr>
              <w:t>Position/title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C45BE0" w14:paraId="5094B3A4" w14:textId="77777777" w:rsidTr="00C370D2">
        <w:trPr>
          <w:trHeight w:val="990"/>
        </w:trPr>
        <w:tc>
          <w:tcPr>
            <w:tcW w:w="4720" w:type="dxa"/>
            <w:vAlign w:val="center"/>
          </w:tcPr>
          <w:p w14:paraId="42F95B35" w14:textId="77777777" w:rsidR="00052833" w:rsidRDefault="00A43A51" w:rsidP="52A7BE70">
            <w:pPr>
              <w:rPr>
                <w:b/>
                <w:bCs/>
                <w:sz w:val="22"/>
                <w:szCs w:val="22"/>
              </w:rPr>
            </w:pPr>
            <w:r w:rsidRPr="52A7BE70">
              <w:rPr>
                <w:b/>
                <w:bCs/>
                <w:sz w:val="22"/>
                <w:szCs w:val="22"/>
              </w:rPr>
              <w:t>Gender</w:t>
            </w:r>
            <w:r w:rsidR="00C45BE0" w:rsidRPr="52A7BE70">
              <w:rPr>
                <w:b/>
                <w:bCs/>
                <w:sz w:val="22"/>
                <w:szCs w:val="22"/>
              </w:rPr>
              <w:t xml:space="preserve">:           </w:t>
            </w:r>
          </w:p>
          <w:p w14:paraId="18C372E5" w14:textId="77777777" w:rsidR="00052833" w:rsidRDefault="00052833" w:rsidP="52A7BE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6F"/>
            </w:r>
            <w:r w:rsidR="00C45BE0" w:rsidRPr="52A7BE70">
              <w:rPr>
                <w:b/>
                <w:bCs/>
                <w:sz w:val="22"/>
                <w:szCs w:val="22"/>
              </w:rPr>
              <w:t xml:space="preserve">      Female                    </w:t>
            </w:r>
          </w:p>
          <w:p w14:paraId="28A00905" w14:textId="0343F0C2" w:rsidR="00C45BE0" w:rsidRPr="00F22732" w:rsidRDefault="00052833" w:rsidP="52A7BE70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6F"/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C45BE0" w:rsidRPr="52A7BE70">
              <w:rPr>
                <w:b/>
                <w:bCs/>
                <w:sz w:val="22"/>
                <w:szCs w:val="22"/>
              </w:rPr>
              <w:t>Male</w:t>
            </w:r>
          </w:p>
          <w:p w14:paraId="504C3132" w14:textId="36647B5A" w:rsidR="00C45BE0" w:rsidRPr="00F22732" w:rsidRDefault="00052833" w:rsidP="52A7BE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6F"/>
            </w:r>
            <w:r w:rsidR="003E1AFB" w:rsidRPr="52A7BE70">
              <w:rPr>
                <w:b/>
                <w:bCs/>
                <w:sz w:val="22"/>
                <w:szCs w:val="22"/>
              </w:rPr>
              <w:t xml:space="preserve"> </w:t>
            </w:r>
            <w:r w:rsidR="003E1AFB">
              <w:rPr>
                <w:b/>
                <w:bCs/>
                <w:sz w:val="22"/>
                <w:szCs w:val="22"/>
              </w:rPr>
              <w:t xml:space="preserve">     Other</w:t>
            </w:r>
            <w:r w:rsidR="00447246">
              <w:rPr>
                <w:b/>
                <w:bCs/>
                <w:sz w:val="22"/>
                <w:szCs w:val="22"/>
              </w:rPr>
              <w:t>:   _________________________</w:t>
            </w:r>
          </w:p>
        </w:tc>
        <w:tc>
          <w:tcPr>
            <w:tcW w:w="4778" w:type="dxa"/>
            <w:vAlign w:val="center"/>
          </w:tcPr>
          <w:p w14:paraId="16081EDD" w14:textId="77777777" w:rsidR="00C45BE0" w:rsidRPr="00FD6297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 w:rsidRPr="00FD6297">
              <w:rPr>
                <w:b/>
                <w:sz w:val="22"/>
                <w:szCs w:val="22"/>
                <w:lang w:val="en-US"/>
              </w:rPr>
              <w:t>Education level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C45BE0" w14:paraId="7CF8EF67" w14:textId="77777777" w:rsidTr="52A7BE70">
        <w:trPr>
          <w:trHeight w:val="383"/>
        </w:trPr>
        <w:tc>
          <w:tcPr>
            <w:tcW w:w="4720" w:type="dxa"/>
            <w:vAlign w:val="center"/>
          </w:tcPr>
          <w:p w14:paraId="73BC6C9F" w14:textId="77777777" w:rsidR="00C45BE0" w:rsidRPr="00FD6297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 w:rsidRPr="00FD6297">
              <w:rPr>
                <w:b/>
                <w:sz w:val="22"/>
                <w:szCs w:val="22"/>
                <w:lang w:val="en-US"/>
              </w:rPr>
              <w:t>Country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778" w:type="dxa"/>
            <w:vAlign w:val="center"/>
          </w:tcPr>
          <w:p w14:paraId="1EA00BFF" w14:textId="77777777" w:rsidR="00C45BE0" w:rsidRPr="00FD6297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 w:rsidRPr="00FD6297">
              <w:rPr>
                <w:b/>
                <w:sz w:val="22"/>
                <w:szCs w:val="22"/>
                <w:lang w:val="en-US"/>
              </w:rPr>
              <w:t>Telephone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C45BE0" w14:paraId="511F8204" w14:textId="77777777" w:rsidTr="52A7BE70">
        <w:trPr>
          <w:trHeight w:val="383"/>
        </w:trPr>
        <w:tc>
          <w:tcPr>
            <w:tcW w:w="4720" w:type="dxa"/>
            <w:vAlign w:val="center"/>
          </w:tcPr>
          <w:p w14:paraId="75054457" w14:textId="77777777" w:rsidR="00C45BE0" w:rsidRPr="00FD6297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 w:rsidRPr="00FD6297">
              <w:rPr>
                <w:b/>
                <w:sz w:val="22"/>
                <w:szCs w:val="22"/>
                <w:lang w:val="en-US"/>
              </w:rPr>
              <w:t>Email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778" w:type="dxa"/>
            <w:vAlign w:val="center"/>
          </w:tcPr>
          <w:p w14:paraId="661BBC9B" w14:textId="77777777" w:rsidR="00C45BE0" w:rsidRPr="00FD6297" w:rsidRDefault="00C45BE0" w:rsidP="006F1323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C45BE0" w14:paraId="0CCA7E11" w14:textId="77777777" w:rsidTr="52A7BE70">
        <w:trPr>
          <w:trHeight w:val="2477"/>
        </w:trPr>
        <w:tc>
          <w:tcPr>
            <w:tcW w:w="9498" w:type="dxa"/>
            <w:gridSpan w:val="2"/>
          </w:tcPr>
          <w:p w14:paraId="40CBA906" w14:textId="77777777" w:rsidR="00C45BE0" w:rsidRPr="00921B75" w:rsidRDefault="00C45BE0" w:rsidP="006F1323">
            <w:pPr>
              <w:rPr>
                <w:b/>
                <w:sz w:val="10"/>
                <w:szCs w:val="10"/>
                <w:lang w:val="en-US"/>
              </w:rPr>
            </w:pPr>
          </w:p>
          <w:p w14:paraId="60200F4A" w14:textId="77777777" w:rsidR="00C45BE0" w:rsidRPr="00866266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 w:rsidRPr="00866266">
              <w:rPr>
                <w:b/>
                <w:sz w:val="22"/>
                <w:szCs w:val="22"/>
                <w:lang w:val="en-US"/>
              </w:rPr>
              <w:t>What is your experience in HIV/AIDS?</w:t>
            </w:r>
          </w:p>
          <w:p w14:paraId="48F767FE" w14:textId="77777777" w:rsidR="00C45BE0" w:rsidRPr="00F45F26" w:rsidRDefault="00C45BE0" w:rsidP="006F1323">
            <w:pPr>
              <w:rPr>
                <w:sz w:val="22"/>
                <w:szCs w:val="22"/>
                <w:lang w:val="en-US"/>
              </w:rPr>
            </w:pPr>
          </w:p>
          <w:p w14:paraId="565D5A82" w14:textId="77777777" w:rsidR="00C45BE0" w:rsidRDefault="00C45BE0" w:rsidP="006F1323">
            <w:pPr>
              <w:rPr>
                <w:lang w:val="en-US"/>
              </w:rPr>
            </w:pPr>
          </w:p>
          <w:p w14:paraId="566601E5" w14:textId="77777777" w:rsidR="00C45BE0" w:rsidRDefault="00C45BE0" w:rsidP="006F1323">
            <w:pPr>
              <w:rPr>
                <w:lang w:val="en-US"/>
              </w:rPr>
            </w:pPr>
          </w:p>
          <w:p w14:paraId="226391C6" w14:textId="77777777" w:rsidR="00C45BE0" w:rsidRDefault="00C45BE0" w:rsidP="006F1323">
            <w:pPr>
              <w:rPr>
                <w:lang w:val="en-US"/>
              </w:rPr>
            </w:pPr>
          </w:p>
          <w:p w14:paraId="60DC1BC4" w14:textId="77777777" w:rsidR="00C45BE0" w:rsidRDefault="00C45BE0" w:rsidP="006F1323">
            <w:pPr>
              <w:rPr>
                <w:lang w:val="en-US"/>
              </w:rPr>
            </w:pPr>
          </w:p>
          <w:p w14:paraId="772208F0" w14:textId="77777777" w:rsidR="00C45BE0" w:rsidRDefault="00C45BE0" w:rsidP="006F1323">
            <w:pPr>
              <w:rPr>
                <w:lang w:val="en-US"/>
              </w:rPr>
            </w:pPr>
          </w:p>
          <w:p w14:paraId="6FBDDE1D" w14:textId="77777777" w:rsidR="00C45BE0" w:rsidRDefault="00C45BE0" w:rsidP="006F1323">
            <w:pPr>
              <w:rPr>
                <w:lang w:val="en-US"/>
              </w:rPr>
            </w:pPr>
          </w:p>
          <w:p w14:paraId="61FEF359" w14:textId="77777777" w:rsidR="00C45BE0" w:rsidRDefault="00C45BE0" w:rsidP="006F1323">
            <w:pPr>
              <w:rPr>
                <w:lang w:val="en-US"/>
              </w:rPr>
            </w:pPr>
          </w:p>
        </w:tc>
      </w:tr>
      <w:tr w:rsidR="00C45BE0" w14:paraId="21A7C1C9" w14:textId="77777777" w:rsidTr="52A7BE70">
        <w:trPr>
          <w:trHeight w:val="2812"/>
        </w:trPr>
        <w:tc>
          <w:tcPr>
            <w:tcW w:w="9498" w:type="dxa"/>
            <w:gridSpan w:val="2"/>
          </w:tcPr>
          <w:p w14:paraId="4F5318C2" w14:textId="77777777" w:rsidR="00C45BE0" w:rsidRPr="00921B75" w:rsidRDefault="00C45BE0" w:rsidP="006F1323">
            <w:pPr>
              <w:rPr>
                <w:b/>
                <w:sz w:val="10"/>
                <w:szCs w:val="10"/>
                <w:lang w:val="en-US"/>
              </w:rPr>
            </w:pPr>
          </w:p>
          <w:p w14:paraId="41E9A85D" w14:textId="77777777" w:rsidR="00C45BE0" w:rsidRPr="00866266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What do you</w:t>
            </w:r>
            <w:r w:rsidRPr="00866266">
              <w:rPr>
                <w:b/>
                <w:sz w:val="22"/>
                <w:szCs w:val="22"/>
                <w:lang w:val="en-US"/>
              </w:rPr>
              <w:t xml:space="preserve"> hope to get out of attending the conference?</w:t>
            </w:r>
          </w:p>
          <w:p w14:paraId="3BECC21D" w14:textId="77777777" w:rsidR="00C45BE0" w:rsidRDefault="00C45BE0" w:rsidP="006F1323">
            <w:pPr>
              <w:rPr>
                <w:lang w:val="en-US"/>
              </w:rPr>
            </w:pPr>
          </w:p>
          <w:p w14:paraId="66DC048F" w14:textId="77777777" w:rsidR="00C45BE0" w:rsidRDefault="00C45BE0" w:rsidP="006F1323">
            <w:pPr>
              <w:rPr>
                <w:lang w:val="en-US"/>
              </w:rPr>
            </w:pPr>
          </w:p>
        </w:tc>
      </w:tr>
      <w:tr w:rsidR="00C45BE0" w14:paraId="6B198D1A" w14:textId="77777777" w:rsidTr="52A7BE70">
        <w:trPr>
          <w:trHeight w:val="2821"/>
        </w:trPr>
        <w:tc>
          <w:tcPr>
            <w:tcW w:w="9498" w:type="dxa"/>
            <w:gridSpan w:val="2"/>
          </w:tcPr>
          <w:p w14:paraId="3BC1FBB6" w14:textId="77777777" w:rsidR="00C45BE0" w:rsidRPr="00921B75" w:rsidRDefault="00C45BE0" w:rsidP="006F1323">
            <w:pPr>
              <w:rPr>
                <w:b/>
                <w:sz w:val="10"/>
                <w:szCs w:val="10"/>
                <w:lang w:val="en-US"/>
              </w:rPr>
            </w:pPr>
          </w:p>
          <w:p w14:paraId="1BE237BB" w14:textId="77777777" w:rsidR="00C45BE0" w:rsidRPr="00866266" w:rsidRDefault="00C45BE0" w:rsidP="006F132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How will you</w:t>
            </w:r>
            <w:r w:rsidRPr="00866266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transfer your</w:t>
            </w:r>
            <w:r w:rsidRPr="00866266">
              <w:rPr>
                <w:b/>
                <w:sz w:val="22"/>
                <w:szCs w:val="22"/>
                <w:lang w:val="en-US"/>
              </w:rPr>
              <w:t xml:space="preserve"> knowledge to others in </w:t>
            </w:r>
            <w:r>
              <w:rPr>
                <w:b/>
                <w:sz w:val="22"/>
                <w:szCs w:val="22"/>
                <w:lang w:val="en-US"/>
              </w:rPr>
              <w:t xml:space="preserve">your </w:t>
            </w:r>
            <w:r w:rsidRPr="00866266">
              <w:rPr>
                <w:b/>
                <w:sz w:val="22"/>
                <w:szCs w:val="22"/>
                <w:lang w:val="en-US"/>
              </w:rPr>
              <w:t>work place?</w:t>
            </w:r>
          </w:p>
          <w:p w14:paraId="5080C6C4" w14:textId="77777777" w:rsidR="00C45BE0" w:rsidRDefault="00C45BE0" w:rsidP="006F1323">
            <w:pPr>
              <w:rPr>
                <w:lang w:val="en-US"/>
              </w:rPr>
            </w:pPr>
          </w:p>
          <w:p w14:paraId="77563221" w14:textId="77777777" w:rsidR="00C45BE0" w:rsidRDefault="00C45BE0" w:rsidP="006F1323">
            <w:pPr>
              <w:rPr>
                <w:lang w:val="en-US"/>
              </w:rPr>
            </w:pPr>
          </w:p>
          <w:p w14:paraId="40CE0F87" w14:textId="77777777" w:rsidR="00C45BE0" w:rsidRDefault="00C45BE0" w:rsidP="006F1323">
            <w:pPr>
              <w:rPr>
                <w:lang w:val="en-US"/>
              </w:rPr>
            </w:pPr>
          </w:p>
          <w:p w14:paraId="3C368B7B" w14:textId="77777777" w:rsidR="00C45BE0" w:rsidRDefault="00C45BE0" w:rsidP="006F1323">
            <w:pPr>
              <w:rPr>
                <w:lang w:val="en-US"/>
              </w:rPr>
            </w:pPr>
          </w:p>
          <w:p w14:paraId="1391B492" w14:textId="77777777" w:rsidR="00C45BE0" w:rsidRDefault="00C45BE0" w:rsidP="006F1323">
            <w:pPr>
              <w:rPr>
                <w:lang w:val="en-US"/>
              </w:rPr>
            </w:pPr>
          </w:p>
          <w:p w14:paraId="57C8F212" w14:textId="77777777" w:rsidR="00C45BE0" w:rsidRDefault="00C45BE0" w:rsidP="006F1323">
            <w:pPr>
              <w:rPr>
                <w:lang w:val="en-US"/>
              </w:rPr>
            </w:pPr>
          </w:p>
          <w:p w14:paraId="52FB7CBF" w14:textId="77777777" w:rsidR="00C45BE0" w:rsidRDefault="00C45BE0" w:rsidP="006F1323">
            <w:pPr>
              <w:rPr>
                <w:lang w:val="en-US"/>
              </w:rPr>
            </w:pPr>
          </w:p>
          <w:p w14:paraId="14ED8DEC" w14:textId="77777777" w:rsidR="00C45BE0" w:rsidRDefault="00C45BE0" w:rsidP="006F1323">
            <w:pPr>
              <w:rPr>
                <w:lang w:val="en-US"/>
              </w:rPr>
            </w:pPr>
          </w:p>
          <w:p w14:paraId="786A44BD" w14:textId="77777777" w:rsidR="00C45BE0" w:rsidRDefault="00C45BE0" w:rsidP="006F1323">
            <w:pPr>
              <w:rPr>
                <w:lang w:val="en-US"/>
              </w:rPr>
            </w:pPr>
          </w:p>
          <w:p w14:paraId="1FDBF4BB" w14:textId="77777777" w:rsidR="00C45BE0" w:rsidRDefault="00C45BE0" w:rsidP="006F1323">
            <w:pPr>
              <w:rPr>
                <w:lang w:val="en-US"/>
              </w:rPr>
            </w:pPr>
          </w:p>
          <w:p w14:paraId="54487D54" w14:textId="77777777" w:rsidR="00C45BE0" w:rsidRDefault="00C45BE0" w:rsidP="006F1323">
            <w:pPr>
              <w:rPr>
                <w:lang w:val="en-US"/>
              </w:rPr>
            </w:pPr>
          </w:p>
          <w:p w14:paraId="7BFCDFB8" w14:textId="77777777" w:rsidR="00C45BE0" w:rsidRDefault="00C45BE0" w:rsidP="006F1323">
            <w:pPr>
              <w:rPr>
                <w:lang w:val="en-US"/>
              </w:rPr>
            </w:pPr>
          </w:p>
          <w:p w14:paraId="2F1F9EBD" w14:textId="77777777" w:rsidR="00C45BE0" w:rsidRDefault="00C45BE0" w:rsidP="006F1323">
            <w:pPr>
              <w:rPr>
                <w:lang w:val="en-US"/>
              </w:rPr>
            </w:pPr>
          </w:p>
        </w:tc>
      </w:tr>
    </w:tbl>
    <w:p w14:paraId="4E47137C" w14:textId="77777777" w:rsidR="00C45BE0" w:rsidRDefault="00C45BE0" w:rsidP="00C45BE0">
      <w:pPr>
        <w:ind w:left="-567" w:right="-619"/>
        <w:rPr>
          <w:b/>
          <w:sz w:val="20"/>
          <w:szCs w:val="20"/>
          <w:lang w:val="en-US"/>
        </w:rPr>
      </w:pPr>
    </w:p>
    <w:p w14:paraId="17C34B66" w14:textId="77777777" w:rsidR="00C45BE0" w:rsidRPr="001C0FF3" w:rsidRDefault="0096219F" w:rsidP="00C45BE0">
      <w:pPr>
        <w:ind w:left="-567" w:right="-619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Time</w:t>
      </w:r>
      <w:r w:rsidR="00C45BE0" w:rsidRPr="001C0FF3">
        <w:rPr>
          <w:b/>
          <w:sz w:val="20"/>
          <w:szCs w:val="20"/>
          <w:lang w:val="en-US"/>
        </w:rPr>
        <w:t>line</w:t>
      </w:r>
    </w:p>
    <w:p w14:paraId="3A30493E" w14:textId="3BD2AF5E" w:rsidR="00C45BE0" w:rsidRPr="001C0FF3" w:rsidRDefault="00C45BE0" w:rsidP="00C45BE0">
      <w:pPr>
        <w:ind w:left="-567" w:right="-619"/>
        <w:rPr>
          <w:b/>
          <w:sz w:val="20"/>
          <w:szCs w:val="20"/>
          <w:lang w:val="en-US"/>
        </w:rPr>
      </w:pPr>
      <w:r w:rsidRPr="001C0FF3">
        <w:rPr>
          <w:sz w:val="20"/>
          <w:szCs w:val="20"/>
          <w:lang w:val="en-US"/>
        </w:rPr>
        <w:t xml:space="preserve">Applications close at the end of business, </w:t>
      </w:r>
      <w:r w:rsidRPr="0096219F">
        <w:rPr>
          <w:b/>
          <w:sz w:val="20"/>
          <w:szCs w:val="20"/>
          <w:highlight w:val="yellow"/>
          <w:lang w:val="en-US"/>
        </w:rPr>
        <w:t xml:space="preserve">1700 AEST on Friday </w:t>
      </w:r>
      <w:r w:rsidR="00C91119">
        <w:rPr>
          <w:b/>
          <w:sz w:val="20"/>
          <w:szCs w:val="20"/>
          <w:highlight w:val="yellow"/>
          <w:lang w:val="en-US"/>
        </w:rPr>
        <w:t>10</w:t>
      </w:r>
      <w:r w:rsidR="00C91119" w:rsidRPr="00C91119">
        <w:rPr>
          <w:b/>
          <w:sz w:val="20"/>
          <w:szCs w:val="20"/>
          <w:highlight w:val="yellow"/>
          <w:vertAlign w:val="superscript"/>
          <w:lang w:val="en-US"/>
        </w:rPr>
        <w:t>th</w:t>
      </w:r>
      <w:r w:rsidR="00C91119">
        <w:rPr>
          <w:b/>
          <w:sz w:val="20"/>
          <w:szCs w:val="20"/>
          <w:highlight w:val="yellow"/>
          <w:lang w:val="en-US"/>
        </w:rPr>
        <w:t xml:space="preserve"> </w:t>
      </w:r>
      <w:proofErr w:type="gramStart"/>
      <w:r w:rsidR="00C91119">
        <w:rPr>
          <w:b/>
          <w:sz w:val="20"/>
          <w:szCs w:val="20"/>
          <w:highlight w:val="yellow"/>
          <w:lang w:val="en-US"/>
        </w:rPr>
        <w:t>August,</w:t>
      </w:r>
      <w:proofErr w:type="gramEnd"/>
      <w:r w:rsidR="00BA0E7E">
        <w:rPr>
          <w:b/>
          <w:sz w:val="20"/>
          <w:szCs w:val="20"/>
          <w:highlight w:val="yellow"/>
          <w:lang w:val="en-US"/>
        </w:rPr>
        <w:t xml:space="preserve"> 201</w:t>
      </w:r>
      <w:r w:rsidR="00F40357">
        <w:rPr>
          <w:b/>
          <w:sz w:val="20"/>
          <w:szCs w:val="20"/>
          <w:highlight w:val="yellow"/>
          <w:lang w:val="en-US"/>
        </w:rPr>
        <w:t>9</w:t>
      </w:r>
      <w:r w:rsidRPr="0096219F">
        <w:rPr>
          <w:sz w:val="20"/>
          <w:szCs w:val="20"/>
          <w:highlight w:val="yellow"/>
          <w:lang w:val="en-US"/>
        </w:rPr>
        <w:t>.</w:t>
      </w:r>
    </w:p>
    <w:p w14:paraId="6976AA69" w14:textId="49B3120E" w:rsidR="00C45BE0" w:rsidRPr="001C0FF3" w:rsidRDefault="00C45BE0" w:rsidP="00C45BE0">
      <w:pPr>
        <w:ind w:left="-567" w:right="-619"/>
        <w:rPr>
          <w:sz w:val="20"/>
          <w:szCs w:val="20"/>
          <w:lang w:val="en-US"/>
        </w:rPr>
      </w:pPr>
      <w:r w:rsidRPr="001C0FF3">
        <w:rPr>
          <w:sz w:val="20"/>
          <w:szCs w:val="20"/>
          <w:lang w:val="en-US"/>
        </w:rPr>
        <w:t>The successf</w:t>
      </w:r>
      <w:r>
        <w:rPr>
          <w:sz w:val="20"/>
          <w:szCs w:val="20"/>
          <w:lang w:val="en-US"/>
        </w:rPr>
        <w:t>ul applicant</w:t>
      </w:r>
      <w:r w:rsidR="00BA0E7E">
        <w:rPr>
          <w:sz w:val="20"/>
          <w:szCs w:val="20"/>
          <w:lang w:val="en-US"/>
        </w:rPr>
        <w:t xml:space="preserve"> will be announced </w:t>
      </w:r>
      <w:proofErr w:type="spellStart"/>
      <w:r w:rsidR="00BA0E7E">
        <w:rPr>
          <w:sz w:val="20"/>
          <w:szCs w:val="20"/>
          <w:lang w:val="en-US"/>
        </w:rPr>
        <w:t>mid August</w:t>
      </w:r>
      <w:proofErr w:type="spellEnd"/>
      <w:r>
        <w:rPr>
          <w:sz w:val="20"/>
          <w:szCs w:val="20"/>
          <w:lang w:val="en-US"/>
        </w:rPr>
        <w:t>.</w:t>
      </w:r>
    </w:p>
    <w:p w14:paraId="087464A6" w14:textId="77777777" w:rsidR="00C45BE0" w:rsidRPr="001C0FF3" w:rsidRDefault="00C45BE0" w:rsidP="00C45BE0">
      <w:pPr>
        <w:ind w:left="-567" w:right="-619"/>
        <w:rPr>
          <w:b/>
          <w:sz w:val="20"/>
          <w:szCs w:val="20"/>
          <w:lang w:val="en-US"/>
        </w:rPr>
      </w:pPr>
    </w:p>
    <w:p w14:paraId="7445FA5C" w14:textId="77777777" w:rsidR="00C45BE0" w:rsidRPr="001C0FF3" w:rsidRDefault="00C45BE0" w:rsidP="00C45BE0">
      <w:pPr>
        <w:ind w:left="-567" w:right="-619"/>
        <w:rPr>
          <w:b/>
          <w:sz w:val="20"/>
          <w:szCs w:val="20"/>
          <w:lang w:val="en-US"/>
        </w:rPr>
      </w:pPr>
      <w:r w:rsidRPr="001C0FF3">
        <w:rPr>
          <w:b/>
          <w:sz w:val="20"/>
          <w:szCs w:val="20"/>
          <w:lang w:val="en-US"/>
        </w:rPr>
        <w:t>Terms and Conditions:</w:t>
      </w:r>
    </w:p>
    <w:p w14:paraId="3BA29542" w14:textId="29B0B5CA" w:rsidR="00C45BE0" w:rsidRPr="001C0FF3" w:rsidRDefault="00C45BE0" w:rsidP="00C45BE0">
      <w:pPr>
        <w:ind w:left="-567" w:right="-619"/>
        <w:rPr>
          <w:sz w:val="20"/>
          <w:szCs w:val="20"/>
          <w:lang w:val="en-US"/>
        </w:rPr>
      </w:pPr>
      <w:r w:rsidRPr="001C0FF3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>s</w:t>
      </w:r>
      <w:r w:rsidRPr="001C0FF3">
        <w:rPr>
          <w:sz w:val="20"/>
          <w:szCs w:val="20"/>
          <w:lang w:val="en-US"/>
        </w:rPr>
        <w:t>cholarship will cover return economy airfares from your close</w:t>
      </w:r>
      <w:r w:rsidR="0096219F">
        <w:rPr>
          <w:sz w:val="20"/>
          <w:szCs w:val="20"/>
          <w:lang w:val="en-US"/>
        </w:rPr>
        <w:t>s</w:t>
      </w:r>
      <w:r w:rsidRPr="001C0FF3">
        <w:rPr>
          <w:sz w:val="20"/>
          <w:szCs w:val="20"/>
          <w:lang w:val="en-US"/>
        </w:rPr>
        <w:t xml:space="preserve">t airport in your current country of residence, </w:t>
      </w:r>
      <w:r w:rsidR="00C84FBE">
        <w:rPr>
          <w:sz w:val="20"/>
          <w:szCs w:val="20"/>
          <w:lang w:val="en-US"/>
        </w:rPr>
        <w:t>Perth</w:t>
      </w:r>
      <w:r w:rsidRPr="001C0FF3">
        <w:rPr>
          <w:sz w:val="20"/>
          <w:szCs w:val="20"/>
          <w:lang w:val="en-US"/>
        </w:rPr>
        <w:t xml:space="preserve"> airport transfers, accommodation for up to </w:t>
      </w:r>
      <w:r w:rsidR="00F40357">
        <w:rPr>
          <w:sz w:val="20"/>
          <w:szCs w:val="20"/>
          <w:lang w:val="en-US"/>
        </w:rPr>
        <w:t>5</w:t>
      </w:r>
      <w:r w:rsidRPr="001C0FF3">
        <w:rPr>
          <w:sz w:val="20"/>
          <w:szCs w:val="20"/>
          <w:lang w:val="en-US"/>
        </w:rPr>
        <w:t xml:space="preserve"> nights</w:t>
      </w:r>
      <w:r w:rsidR="00891711">
        <w:rPr>
          <w:sz w:val="20"/>
          <w:szCs w:val="20"/>
          <w:lang w:val="en-US"/>
        </w:rPr>
        <w:t xml:space="preserve"> including layovers</w:t>
      </w:r>
      <w:r w:rsidRPr="001C0FF3">
        <w:rPr>
          <w:sz w:val="20"/>
          <w:szCs w:val="20"/>
          <w:lang w:val="en-US"/>
        </w:rPr>
        <w:t>, a pe</w:t>
      </w:r>
      <w:r>
        <w:rPr>
          <w:sz w:val="20"/>
          <w:szCs w:val="20"/>
          <w:lang w:val="en-US"/>
        </w:rPr>
        <w:t>r</w:t>
      </w:r>
      <w:r w:rsidR="00891711">
        <w:rPr>
          <w:sz w:val="20"/>
          <w:szCs w:val="20"/>
          <w:lang w:val="en-US"/>
        </w:rPr>
        <w:t xml:space="preserve"> diem, visa fees reimbursement </w:t>
      </w:r>
      <w:r w:rsidRPr="001C0FF3">
        <w:rPr>
          <w:sz w:val="20"/>
          <w:szCs w:val="20"/>
          <w:lang w:val="en-US"/>
        </w:rPr>
        <w:t xml:space="preserve">and conference registration. </w:t>
      </w:r>
    </w:p>
    <w:p w14:paraId="6744C5F0" w14:textId="77777777" w:rsidR="00C45BE0" w:rsidRPr="001C0FF3" w:rsidRDefault="00C45BE0" w:rsidP="00C45BE0">
      <w:pPr>
        <w:ind w:left="-567" w:right="-619"/>
        <w:rPr>
          <w:sz w:val="20"/>
          <w:szCs w:val="20"/>
          <w:lang w:val="en-US"/>
        </w:rPr>
      </w:pPr>
    </w:p>
    <w:p w14:paraId="546A7488" w14:textId="77777777" w:rsidR="00C45BE0" w:rsidRPr="00B11ED4" w:rsidRDefault="00C45BE0" w:rsidP="00C45BE0">
      <w:pPr>
        <w:ind w:left="-567" w:right="-619"/>
        <w:rPr>
          <w:rFonts w:cs="Arial"/>
          <w:sz w:val="20"/>
          <w:szCs w:val="20"/>
          <w:lang w:val="en-US"/>
        </w:rPr>
      </w:pPr>
      <w:r w:rsidRPr="00B11ED4">
        <w:rPr>
          <w:rFonts w:cs="Arial"/>
          <w:sz w:val="20"/>
          <w:szCs w:val="20"/>
          <w:lang w:val="en-US"/>
        </w:rPr>
        <w:t xml:space="preserve">To apply for the </w:t>
      </w:r>
      <w:proofErr w:type="gramStart"/>
      <w:r w:rsidRPr="00B11ED4">
        <w:rPr>
          <w:rFonts w:cs="Arial"/>
          <w:sz w:val="20"/>
          <w:szCs w:val="20"/>
          <w:lang w:val="en-US"/>
        </w:rPr>
        <w:t>scholarship</w:t>
      </w:r>
      <w:proofErr w:type="gramEnd"/>
      <w:r w:rsidRPr="00B11ED4">
        <w:rPr>
          <w:rFonts w:cs="Arial"/>
          <w:sz w:val="20"/>
          <w:szCs w:val="20"/>
          <w:lang w:val="en-US"/>
        </w:rPr>
        <w:t xml:space="preserve"> you must currently be actively working in the HIV and/or sexual health, in a Pacific Island country, including Papua New Guinea</w:t>
      </w:r>
      <w:r>
        <w:rPr>
          <w:rFonts w:cs="Arial"/>
          <w:sz w:val="20"/>
          <w:szCs w:val="20"/>
          <w:lang w:val="en-US"/>
        </w:rPr>
        <w:t xml:space="preserve">. </w:t>
      </w:r>
      <w:r w:rsidRPr="00B11ED4">
        <w:rPr>
          <w:rFonts w:cs="Arial"/>
          <w:sz w:val="20"/>
          <w:szCs w:val="20"/>
          <w:lang w:val="en-US"/>
        </w:rPr>
        <w:t xml:space="preserve">You must also hold a valid passport with </w:t>
      </w:r>
      <w:proofErr w:type="gramStart"/>
      <w:r w:rsidRPr="00B11ED4">
        <w:rPr>
          <w:rFonts w:cs="Arial"/>
          <w:sz w:val="20"/>
          <w:szCs w:val="20"/>
          <w:lang w:val="en-US"/>
        </w:rPr>
        <w:t>sufficient</w:t>
      </w:r>
      <w:proofErr w:type="gramEnd"/>
      <w:r w:rsidRPr="00B11ED4">
        <w:rPr>
          <w:rFonts w:cs="Arial"/>
          <w:sz w:val="20"/>
          <w:szCs w:val="20"/>
          <w:lang w:val="en-US"/>
        </w:rPr>
        <w:t xml:space="preserve"> validity to travel. </w:t>
      </w:r>
    </w:p>
    <w:p w14:paraId="13057846" w14:textId="77777777" w:rsidR="00C45BE0" w:rsidRDefault="00C45BE0" w:rsidP="00C45BE0">
      <w:pPr>
        <w:ind w:left="-567" w:right="-619"/>
        <w:rPr>
          <w:sz w:val="20"/>
          <w:szCs w:val="20"/>
          <w:lang w:val="en-US"/>
        </w:rPr>
      </w:pPr>
    </w:p>
    <w:p w14:paraId="53E3DA5D" w14:textId="77777777" w:rsidR="00C45BE0" w:rsidRPr="001C0FF3" w:rsidRDefault="00C45BE0" w:rsidP="00C45BE0">
      <w:pPr>
        <w:ind w:left="-567" w:right="-619"/>
        <w:rPr>
          <w:sz w:val="20"/>
          <w:szCs w:val="20"/>
          <w:lang w:val="en-US"/>
        </w:rPr>
      </w:pPr>
      <w:r w:rsidRPr="001C0FF3">
        <w:rPr>
          <w:sz w:val="20"/>
          <w:szCs w:val="20"/>
          <w:lang w:val="en-US"/>
        </w:rPr>
        <w:t>Submission of a</w:t>
      </w:r>
      <w:r>
        <w:rPr>
          <w:sz w:val="20"/>
          <w:szCs w:val="20"/>
          <w:lang w:val="en-US"/>
        </w:rPr>
        <w:t xml:space="preserve"> conference</w:t>
      </w:r>
      <w:r w:rsidRPr="001C0FF3">
        <w:rPr>
          <w:sz w:val="20"/>
          <w:szCs w:val="20"/>
          <w:lang w:val="en-US"/>
        </w:rPr>
        <w:t xml:space="preserve"> abstract is not a pre-requisite for the scholarship.</w:t>
      </w:r>
    </w:p>
    <w:p w14:paraId="673CFFD1" w14:textId="77777777" w:rsidR="00C45BE0" w:rsidRDefault="00C45BE0" w:rsidP="00C45BE0">
      <w:pPr>
        <w:ind w:left="-567" w:right="-619"/>
        <w:rPr>
          <w:sz w:val="20"/>
          <w:szCs w:val="20"/>
          <w:lang w:val="en-US"/>
        </w:rPr>
      </w:pPr>
    </w:p>
    <w:p w14:paraId="2A2EF38E" w14:textId="1B80F2B7" w:rsidR="00C45BE0" w:rsidRDefault="00C45BE0" w:rsidP="00C45BE0">
      <w:pPr>
        <w:ind w:left="-567" w:right="-619"/>
        <w:rPr>
          <w:sz w:val="20"/>
          <w:szCs w:val="20"/>
          <w:lang w:val="en-US"/>
        </w:rPr>
      </w:pPr>
      <w:r w:rsidRPr="001C0FF3">
        <w:rPr>
          <w:sz w:val="20"/>
          <w:szCs w:val="20"/>
          <w:lang w:val="en-US"/>
        </w:rPr>
        <w:t xml:space="preserve">The successful applicant will be required to submit a report to ASHM </w:t>
      </w:r>
      <w:r w:rsidRPr="00C845C0">
        <w:rPr>
          <w:sz w:val="20"/>
          <w:szCs w:val="20"/>
          <w:lang w:val="en-US"/>
        </w:rPr>
        <w:t xml:space="preserve">by </w:t>
      </w:r>
      <w:r w:rsidR="00BA0E7E" w:rsidRPr="00BA0E7E">
        <w:rPr>
          <w:b/>
          <w:sz w:val="20"/>
          <w:szCs w:val="20"/>
          <w:lang w:val="en-US"/>
        </w:rPr>
        <w:t>1</w:t>
      </w:r>
      <w:r w:rsidR="00F40357">
        <w:rPr>
          <w:b/>
          <w:sz w:val="20"/>
          <w:szCs w:val="20"/>
          <w:lang w:val="en-US"/>
        </w:rPr>
        <w:t>8</w:t>
      </w:r>
      <w:r w:rsidR="00F40357" w:rsidRPr="00F40357">
        <w:rPr>
          <w:b/>
          <w:sz w:val="20"/>
          <w:szCs w:val="20"/>
          <w:vertAlign w:val="superscript"/>
          <w:lang w:val="en-US"/>
        </w:rPr>
        <w:t>th</w:t>
      </w:r>
      <w:r w:rsidR="00F40357">
        <w:rPr>
          <w:b/>
          <w:sz w:val="20"/>
          <w:szCs w:val="20"/>
          <w:lang w:val="en-US"/>
        </w:rPr>
        <w:t xml:space="preserve"> </w:t>
      </w:r>
      <w:r w:rsidR="00BA0E7E" w:rsidRPr="00BA0E7E">
        <w:rPr>
          <w:b/>
          <w:sz w:val="20"/>
          <w:szCs w:val="20"/>
          <w:lang w:val="en-US"/>
        </w:rPr>
        <w:t>October 2018</w:t>
      </w:r>
      <w:r w:rsidRPr="00796575">
        <w:rPr>
          <w:b/>
          <w:sz w:val="20"/>
          <w:szCs w:val="20"/>
          <w:lang w:val="en-US"/>
        </w:rPr>
        <w:t>,</w:t>
      </w:r>
      <w:r w:rsidRPr="00C845C0">
        <w:rPr>
          <w:b/>
          <w:sz w:val="20"/>
          <w:szCs w:val="20"/>
          <w:lang w:val="en-US"/>
        </w:rPr>
        <w:t xml:space="preserve"> detailing</w:t>
      </w:r>
      <w:r>
        <w:rPr>
          <w:b/>
          <w:sz w:val="20"/>
          <w:szCs w:val="20"/>
          <w:lang w:val="en-US"/>
        </w:rPr>
        <w:t xml:space="preserve"> the meetings, conference sessions and events which were attended and major learning outcomes.  </w:t>
      </w:r>
      <w:r w:rsidRPr="001C0FF3">
        <w:rPr>
          <w:sz w:val="20"/>
          <w:szCs w:val="20"/>
          <w:lang w:val="en-US"/>
        </w:rPr>
        <w:t xml:space="preserve">Reimbursement for the Australian visa fee will only be </w:t>
      </w:r>
      <w:r>
        <w:rPr>
          <w:sz w:val="20"/>
          <w:szCs w:val="20"/>
          <w:lang w:val="en-US"/>
        </w:rPr>
        <w:t>made</w:t>
      </w:r>
      <w:r w:rsidRPr="001C0FF3">
        <w:rPr>
          <w:sz w:val="20"/>
          <w:szCs w:val="20"/>
          <w:lang w:val="en-US"/>
        </w:rPr>
        <w:t xml:space="preserve"> once </w:t>
      </w:r>
      <w:proofErr w:type="gramStart"/>
      <w:r w:rsidRPr="001C0FF3">
        <w:rPr>
          <w:sz w:val="20"/>
          <w:szCs w:val="20"/>
          <w:lang w:val="en-US"/>
        </w:rPr>
        <w:t>a sufficient</w:t>
      </w:r>
      <w:proofErr w:type="gramEnd"/>
      <w:r w:rsidRPr="001C0FF3">
        <w:rPr>
          <w:sz w:val="20"/>
          <w:szCs w:val="20"/>
          <w:lang w:val="en-US"/>
        </w:rPr>
        <w:t xml:space="preserve"> report is submitted to ASHM. Failure to submit a report in the specified timeframe without prior notification will result in forfeiting reimbursement for the Australian Visa which is </w:t>
      </w:r>
      <w:r w:rsidRPr="00796575">
        <w:rPr>
          <w:sz w:val="20"/>
          <w:szCs w:val="20"/>
          <w:lang w:val="en-US"/>
        </w:rPr>
        <w:t>currently AUD $1</w:t>
      </w:r>
      <w:r w:rsidR="006434DC">
        <w:rPr>
          <w:sz w:val="20"/>
          <w:szCs w:val="20"/>
          <w:lang w:val="en-US"/>
        </w:rPr>
        <w:t>45</w:t>
      </w:r>
      <w:r w:rsidRPr="00796575">
        <w:rPr>
          <w:sz w:val="20"/>
          <w:szCs w:val="20"/>
          <w:lang w:val="en-US"/>
        </w:rPr>
        <w:t>.</w:t>
      </w:r>
      <w:r w:rsidRPr="001C0FF3">
        <w:rPr>
          <w:sz w:val="20"/>
          <w:szCs w:val="20"/>
          <w:lang w:val="en-US"/>
        </w:rPr>
        <w:t xml:space="preserve"> </w:t>
      </w:r>
    </w:p>
    <w:p w14:paraId="66426760" w14:textId="77777777" w:rsidR="00C45BE0" w:rsidRDefault="00C45BE0" w:rsidP="00C45BE0">
      <w:pPr>
        <w:ind w:left="-567" w:right="-619"/>
        <w:rPr>
          <w:sz w:val="20"/>
          <w:szCs w:val="20"/>
          <w:lang w:val="en-US"/>
        </w:rPr>
      </w:pPr>
    </w:p>
    <w:p w14:paraId="1C84B115" w14:textId="387741FE" w:rsidR="00C45BE0" w:rsidRPr="00CB4A80" w:rsidRDefault="00C45BE0" w:rsidP="00C45BE0">
      <w:pPr>
        <w:ind w:left="-567" w:right="-619"/>
        <w:rPr>
          <w:sz w:val="20"/>
          <w:szCs w:val="20"/>
          <w:lang w:val="en-US"/>
        </w:rPr>
      </w:pPr>
      <w:r w:rsidRPr="00CB4A80">
        <w:rPr>
          <w:bCs/>
          <w:sz w:val="20"/>
          <w:szCs w:val="20"/>
          <w:lang w:val="en-US"/>
        </w:rPr>
        <w:t xml:space="preserve">This report or extracts from the report may be used in the </w:t>
      </w:r>
      <w:r w:rsidR="00F40357">
        <w:rPr>
          <w:bCs/>
          <w:sz w:val="20"/>
          <w:szCs w:val="20"/>
          <w:lang w:val="en-US"/>
        </w:rPr>
        <w:t>Abbott</w:t>
      </w:r>
      <w:r w:rsidRPr="00CB4A80">
        <w:rPr>
          <w:bCs/>
          <w:sz w:val="20"/>
          <w:szCs w:val="20"/>
          <w:lang w:val="en-US"/>
        </w:rPr>
        <w:t xml:space="preserve"> PI Newsletter or other promotional communications.  In addition, the successful applicant must consent to having their photograph taken whilst attending the conference and to the use of these photos in </w:t>
      </w:r>
      <w:r w:rsidR="00F40357">
        <w:rPr>
          <w:bCs/>
          <w:sz w:val="20"/>
          <w:szCs w:val="20"/>
          <w:lang w:val="en-US"/>
        </w:rPr>
        <w:t>Abbott</w:t>
      </w:r>
      <w:r w:rsidRPr="00CB4A80">
        <w:rPr>
          <w:bCs/>
          <w:sz w:val="20"/>
          <w:szCs w:val="20"/>
          <w:lang w:val="en-US"/>
        </w:rPr>
        <w:t xml:space="preserve"> promotional material.</w:t>
      </w:r>
    </w:p>
    <w:p w14:paraId="298A38FD" w14:textId="77777777" w:rsidR="00C45BE0" w:rsidRPr="001C0FF3" w:rsidRDefault="00C45BE0" w:rsidP="00C45BE0">
      <w:pPr>
        <w:ind w:left="-567" w:right="-619"/>
        <w:rPr>
          <w:sz w:val="20"/>
          <w:szCs w:val="20"/>
          <w:lang w:val="en-US"/>
        </w:rPr>
      </w:pPr>
    </w:p>
    <w:p w14:paraId="36B90AE4" w14:textId="13FD26DA" w:rsidR="00C45BE0" w:rsidRDefault="00C45BE0" w:rsidP="00C45BE0">
      <w:pPr>
        <w:ind w:left="-567" w:right="-61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hereby accept the </w:t>
      </w:r>
      <w:r w:rsidRPr="001C0FF3">
        <w:rPr>
          <w:sz w:val="20"/>
          <w:szCs w:val="20"/>
          <w:lang w:val="en-US"/>
        </w:rPr>
        <w:t>terms and conditions</w:t>
      </w:r>
      <w:r>
        <w:rPr>
          <w:sz w:val="20"/>
          <w:szCs w:val="20"/>
          <w:lang w:val="en-US"/>
        </w:rPr>
        <w:t xml:space="preserve"> of the </w:t>
      </w:r>
      <w:r w:rsidR="00F40357">
        <w:rPr>
          <w:sz w:val="20"/>
          <w:szCs w:val="20"/>
          <w:lang w:val="en-US"/>
        </w:rPr>
        <w:t>Abbott</w:t>
      </w:r>
      <w:r>
        <w:rPr>
          <w:sz w:val="20"/>
          <w:szCs w:val="20"/>
          <w:lang w:val="en-US"/>
        </w:rPr>
        <w:t xml:space="preserve"> Educational Scholarship</w:t>
      </w:r>
      <w:r w:rsidRPr="001C0FF3">
        <w:rPr>
          <w:sz w:val="20"/>
          <w:szCs w:val="20"/>
          <w:lang w:val="en-US"/>
        </w:rPr>
        <w:t xml:space="preserve">, and acknowledge that </w:t>
      </w:r>
      <w:r>
        <w:rPr>
          <w:sz w:val="20"/>
          <w:szCs w:val="20"/>
          <w:lang w:val="en-US"/>
        </w:rPr>
        <w:t xml:space="preserve">I have completed </w:t>
      </w:r>
      <w:r w:rsidRPr="001C0FF3">
        <w:rPr>
          <w:sz w:val="20"/>
          <w:szCs w:val="20"/>
          <w:lang w:val="en-US"/>
        </w:rPr>
        <w:t>the above application</w:t>
      </w:r>
      <w:r>
        <w:rPr>
          <w:sz w:val="20"/>
          <w:szCs w:val="20"/>
          <w:lang w:val="en-US"/>
        </w:rPr>
        <w:t>:</w:t>
      </w:r>
    </w:p>
    <w:p w14:paraId="71C83AAE" w14:textId="29801BF9" w:rsidR="00423662" w:rsidRDefault="00423662" w:rsidP="00C45BE0">
      <w:pPr>
        <w:ind w:left="-567" w:right="-619"/>
        <w:rPr>
          <w:sz w:val="20"/>
          <w:szCs w:val="20"/>
          <w:lang w:val="en-US"/>
        </w:rPr>
      </w:pPr>
    </w:p>
    <w:p w14:paraId="5FFDB703" w14:textId="77777777" w:rsidR="00423662" w:rsidRDefault="00423662" w:rsidP="00C45BE0">
      <w:pPr>
        <w:ind w:left="-567" w:right="-619"/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2409"/>
      </w:tblGrid>
      <w:tr w:rsidR="00423662" w14:paraId="71BDB7C0" w14:textId="77777777" w:rsidTr="0033351A">
        <w:trPr>
          <w:trHeight w:val="858"/>
        </w:trPr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14:paraId="7F050539" w14:textId="77777777" w:rsidR="00423662" w:rsidRPr="00921B75" w:rsidRDefault="00423662" w:rsidP="006F1323">
            <w:pPr>
              <w:ind w:right="-619"/>
              <w:rPr>
                <w:sz w:val="20"/>
                <w:szCs w:val="20"/>
                <w:lang w:val="en-US"/>
              </w:rPr>
            </w:pPr>
            <w:r w:rsidRPr="00921B75">
              <w:rPr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567" w:type="dxa"/>
          </w:tcPr>
          <w:p w14:paraId="066CC918" w14:textId="77777777" w:rsidR="00423662" w:rsidRPr="00921B75" w:rsidRDefault="00423662" w:rsidP="006F1323">
            <w:pPr>
              <w:ind w:right="-619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EA648B9" w14:textId="68E3CE43" w:rsidR="00423662" w:rsidRPr="00921B75" w:rsidRDefault="00423662" w:rsidP="006F1323">
            <w:pPr>
              <w:ind w:right="-619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C40EC80" w14:textId="77777777" w:rsidR="00423662" w:rsidRPr="00921B75" w:rsidRDefault="00423662" w:rsidP="006F1323">
            <w:pPr>
              <w:ind w:right="-61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Date: </w:t>
            </w:r>
          </w:p>
        </w:tc>
      </w:tr>
    </w:tbl>
    <w:p w14:paraId="0DEC26FB" w14:textId="77777777" w:rsidR="009C79CB" w:rsidRDefault="009C79CB" w:rsidP="00C45BE0">
      <w:pPr>
        <w:rPr>
          <w:lang w:val="en-US"/>
        </w:rPr>
      </w:pPr>
      <w:bookmarkStart w:id="0" w:name="_GoBack"/>
      <w:bookmarkEnd w:id="0"/>
    </w:p>
    <w:sectPr w:rsidR="009C79CB" w:rsidSect="00866266">
      <w:footerReference w:type="default" r:id="rId13"/>
      <w:pgSz w:w="11906" w:h="16838"/>
      <w:pgMar w:top="1134" w:right="1797" w:bottom="851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DEC7" w14:textId="77777777" w:rsidR="001730E0" w:rsidRDefault="001730E0" w:rsidP="00FD39D4">
      <w:r>
        <w:separator/>
      </w:r>
    </w:p>
  </w:endnote>
  <w:endnote w:type="continuationSeparator" w:id="0">
    <w:p w14:paraId="6DE1FA6E" w14:textId="77777777" w:rsidR="001730E0" w:rsidRDefault="001730E0" w:rsidP="00FD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6D83" w14:textId="0990E859" w:rsidR="00FF6C04" w:rsidRDefault="00F40357">
    <w:pPr>
      <w:pStyle w:val="Footer"/>
      <w:pBdr>
        <w:top w:val="single" w:sz="4" w:space="1" w:color="D9D9D9" w:themeColor="background1" w:themeShade="D9"/>
      </w:pBdr>
      <w:jc w:val="right"/>
    </w:pPr>
    <w:r>
      <w:rPr>
        <w:sz w:val="18"/>
        <w:szCs w:val="18"/>
      </w:rPr>
      <w:t>Abbott</w:t>
    </w:r>
    <w:r w:rsidR="00FF6C04" w:rsidRPr="00257A82">
      <w:rPr>
        <w:sz w:val="18"/>
        <w:szCs w:val="18"/>
      </w:rPr>
      <w:t xml:space="preserve"> Educational Scholarship Contract between </w:t>
    </w:r>
    <w:r>
      <w:rPr>
        <w:sz w:val="18"/>
        <w:szCs w:val="18"/>
      </w:rPr>
      <w:t>Abbott</w:t>
    </w:r>
    <w:r w:rsidR="00FF6C04" w:rsidRPr="00257A82">
      <w:rPr>
        <w:sz w:val="18"/>
        <w:szCs w:val="18"/>
      </w:rPr>
      <w:t xml:space="preserve"> and ASHM    </w:t>
    </w:r>
    <w:r w:rsidR="00FF6C04">
      <w:rPr>
        <w:sz w:val="18"/>
        <w:szCs w:val="18"/>
      </w:rPr>
      <w:t xml:space="preserve">    </w:t>
    </w:r>
    <w:r w:rsidR="00FF6C04" w:rsidRPr="00257A82">
      <w:rPr>
        <w:sz w:val="18"/>
        <w:szCs w:val="18"/>
      </w:rPr>
      <w:t xml:space="preserve">    </w:t>
    </w:r>
    <w:sdt>
      <w:sdtPr>
        <w:rPr>
          <w:sz w:val="18"/>
          <w:szCs w:val="18"/>
        </w:rPr>
        <w:id w:val="2619778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24"/>
          <w:szCs w:val="24"/>
        </w:rPr>
      </w:sdtEndPr>
      <w:sdtContent>
        <w:r w:rsidR="007109B0" w:rsidRPr="00257A82">
          <w:rPr>
            <w:sz w:val="18"/>
            <w:szCs w:val="18"/>
          </w:rPr>
          <w:fldChar w:fldCharType="begin"/>
        </w:r>
        <w:r w:rsidR="00FF6C04" w:rsidRPr="00257A82">
          <w:rPr>
            <w:sz w:val="18"/>
            <w:szCs w:val="18"/>
          </w:rPr>
          <w:instrText xml:space="preserve"> PAGE   \* MERGEFORMAT </w:instrText>
        </w:r>
        <w:r w:rsidR="007109B0" w:rsidRPr="00257A82">
          <w:rPr>
            <w:sz w:val="18"/>
            <w:szCs w:val="18"/>
          </w:rPr>
          <w:fldChar w:fldCharType="separate"/>
        </w:r>
        <w:r w:rsidR="00BA0E7E">
          <w:rPr>
            <w:noProof/>
            <w:sz w:val="18"/>
            <w:szCs w:val="18"/>
          </w:rPr>
          <w:t>2</w:t>
        </w:r>
        <w:r w:rsidR="007109B0" w:rsidRPr="00257A82">
          <w:rPr>
            <w:sz w:val="18"/>
            <w:szCs w:val="18"/>
          </w:rPr>
          <w:fldChar w:fldCharType="end"/>
        </w:r>
        <w:r w:rsidR="00FF6C04" w:rsidRPr="00257A82">
          <w:rPr>
            <w:sz w:val="18"/>
            <w:szCs w:val="18"/>
          </w:rPr>
          <w:t xml:space="preserve"> | </w:t>
        </w:r>
        <w:r w:rsidR="00FF6C04" w:rsidRPr="00257A82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22E11" w14:textId="77777777" w:rsidR="001730E0" w:rsidRDefault="001730E0" w:rsidP="00FD39D4">
      <w:r>
        <w:separator/>
      </w:r>
    </w:p>
  </w:footnote>
  <w:footnote w:type="continuationSeparator" w:id="0">
    <w:p w14:paraId="03EA329A" w14:textId="77777777" w:rsidR="001730E0" w:rsidRDefault="001730E0" w:rsidP="00FD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ECE"/>
    <w:multiLevelType w:val="hybridMultilevel"/>
    <w:tmpl w:val="BAC24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71691"/>
    <w:multiLevelType w:val="hybridMultilevel"/>
    <w:tmpl w:val="08D89F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6C5F"/>
    <w:multiLevelType w:val="hybridMultilevel"/>
    <w:tmpl w:val="EC287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E025E"/>
    <w:multiLevelType w:val="hybridMultilevel"/>
    <w:tmpl w:val="E2347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57BB8"/>
    <w:multiLevelType w:val="hybridMultilevel"/>
    <w:tmpl w:val="43CC5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CD"/>
    <w:rsid w:val="00003132"/>
    <w:rsid w:val="00007AE8"/>
    <w:rsid w:val="000137F4"/>
    <w:rsid w:val="000156BD"/>
    <w:rsid w:val="00025A3F"/>
    <w:rsid w:val="000361F2"/>
    <w:rsid w:val="000519C1"/>
    <w:rsid w:val="00052833"/>
    <w:rsid w:val="00052BCA"/>
    <w:rsid w:val="00055896"/>
    <w:rsid w:val="000632FC"/>
    <w:rsid w:val="00064AA1"/>
    <w:rsid w:val="0006664F"/>
    <w:rsid w:val="0008205F"/>
    <w:rsid w:val="000842CE"/>
    <w:rsid w:val="0008490F"/>
    <w:rsid w:val="000A154D"/>
    <w:rsid w:val="000A2A6F"/>
    <w:rsid w:val="000D2105"/>
    <w:rsid w:val="000D45D6"/>
    <w:rsid w:val="000E0EA9"/>
    <w:rsid w:val="00106D95"/>
    <w:rsid w:val="001173AC"/>
    <w:rsid w:val="001269CC"/>
    <w:rsid w:val="00136A20"/>
    <w:rsid w:val="001478A0"/>
    <w:rsid w:val="00154425"/>
    <w:rsid w:val="001730E0"/>
    <w:rsid w:val="00176FFB"/>
    <w:rsid w:val="00182779"/>
    <w:rsid w:val="00182AB3"/>
    <w:rsid w:val="00184F3C"/>
    <w:rsid w:val="001A417C"/>
    <w:rsid w:val="001D10C4"/>
    <w:rsid w:val="001D130A"/>
    <w:rsid w:val="001D1912"/>
    <w:rsid w:val="001D1BC6"/>
    <w:rsid w:val="001D4A58"/>
    <w:rsid w:val="001E1AE9"/>
    <w:rsid w:val="001E34DD"/>
    <w:rsid w:val="001E6048"/>
    <w:rsid w:val="001F10BE"/>
    <w:rsid w:val="002020CF"/>
    <w:rsid w:val="00214991"/>
    <w:rsid w:val="00214F7A"/>
    <w:rsid w:val="0021537D"/>
    <w:rsid w:val="002304A1"/>
    <w:rsid w:val="002350D2"/>
    <w:rsid w:val="00245238"/>
    <w:rsid w:val="002465D3"/>
    <w:rsid w:val="00257A82"/>
    <w:rsid w:val="00261020"/>
    <w:rsid w:val="00261F7A"/>
    <w:rsid w:val="002635B6"/>
    <w:rsid w:val="00286D2C"/>
    <w:rsid w:val="00294C2B"/>
    <w:rsid w:val="002A32B9"/>
    <w:rsid w:val="002B2CF8"/>
    <w:rsid w:val="002B5807"/>
    <w:rsid w:val="002C437C"/>
    <w:rsid w:val="002D76B0"/>
    <w:rsid w:val="002E2E6B"/>
    <w:rsid w:val="002E7E58"/>
    <w:rsid w:val="002F775C"/>
    <w:rsid w:val="00301023"/>
    <w:rsid w:val="00305E1C"/>
    <w:rsid w:val="0031158D"/>
    <w:rsid w:val="00321924"/>
    <w:rsid w:val="003311A4"/>
    <w:rsid w:val="003345AB"/>
    <w:rsid w:val="00356235"/>
    <w:rsid w:val="0036549B"/>
    <w:rsid w:val="00367817"/>
    <w:rsid w:val="00371890"/>
    <w:rsid w:val="00383E58"/>
    <w:rsid w:val="00395420"/>
    <w:rsid w:val="00397CB5"/>
    <w:rsid w:val="003A4911"/>
    <w:rsid w:val="003C3093"/>
    <w:rsid w:val="003C5F83"/>
    <w:rsid w:val="003D573C"/>
    <w:rsid w:val="003E1AFB"/>
    <w:rsid w:val="003E5381"/>
    <w:rsid w:val="003E75C7"/>
    <w:rsid w:val="003F1697"/>
    <w:rsid w:val="00400111"/>
    <w:rsid w:val="00407E1D"/>
    <w:rsid w:val="00411F11"/>
    <w:rsid w:val="00412197"/>
    <w:rsid w:val="00414D02"/>
    <w:rsid w:val="00421476"/>
    <w:rsid w:val="00423662"/>
    <w:rsid w:val="004379A1"/>
    <w:rsid w:val="00437BFA"/>
    <w:rsid w:val="00442DD4"/>
    <w:rsid w:val="00443271"/>
    <w:rsid w:val="00447246"/>
    <w:rsid w:val="00472A02"/>
    <w:rsid w:val="004730B7"/>
    <w:rsid w:val="004A0127"/>
    <w:rsid w:val="004A5E4E"/>
    <w:rsid w:val="004B490B"/>
    <w:rsid w:val="004C014C"/>
    <w:rsid w:val="004C080B"/>
    <w:rsid w:val="004D384A"/>
    <w:rsid w:val="004D78C1"/>
    <w:rsid w:val="004E3E9B"/>
    <w:rsid w:val="004F1654"/>
    <w:rsid w:val="004F24E7"/>
    <w:rsid w:val="00531DCC"/>
    <w:rsid w:val="00535CC0"/>
    <w:rsid w:val="00535D65"/>
    <w:rsid w:val="00540940"/>
    <w:rsid w:val="00542438"/>
    <w:rsid w:val="00575A60"/>
    <w:rsid w:val="005C0637"/>
    <w:rsid w:val="005C08F2"/>
    <w:rsid w:val="005C3DE0"/>
    <w:rsid w:val="005C3F59"/>
    <w:rsid w:val="005C677D"/>
    <w:rsid w:val="005E1427"/>
    <w:rsid w:val="006027FE"/>
    <w:rsid w:val="00616EF2"/>
    <w:rsid w:val="006233A8"/>
    <w:rsid w:val="006262D8"/>
    <w:rsid w:val="00627D85"/>
    <w:rsid w:val="006434DC"/>
    <w:rsid w:val="006453D0"/>
    <w:rsid w:val="00657F00"/>
    <w:rsid w:val="00665FCD"/>
    <w:rsid w:val="0067113A"/>
    <w:rsid w:val="006742FF"/>
    <w:rsid w:val="00677DD8"/>
    <w:rsid w:val="006818B3"/>
    <w:rsid w:val="00683289"/>
    <w:rsid w:val="006852EA"/>
    <w:rsid w:val="006C676A"/>
    <w:rsid w:val="006F0EB6"/>
    <w:rsid w:val="007109B0"/>
    <w:rsid w:val="007248AE"/>
    <w:rsid w:val="00740B1B"/>
    <w:rsid w:val="007434F7"/>
    <w:rsid w:val="00760A96"/>
    <w:rsid w:val="00763029"/>
    <w:rsid w:val="0076508D"/>
    <w:rsid w:val="007855FE"/>
    <w:rsid w:val="00795000"/>
    <w:rsid w:val="00796575"/>
    <w:rsid w:val="007A5D0F"/>
    <w:rsid w:val="007C0A4D"/>
    <w:rsid w:val="007C1886"/>
    <w:rsid w:val="007D4E4B"/>
    <w:rsid w:val="007D4EB2"/>
    <w:rsid w:val="007E314B"/>
    <w:rsid w:val="00804AF2"/>
    <w:rsid w:val="00806019"/>
    <w:rsid w:val="00814A03"/>
    <w:rsid w:val="00820DCF"/>
    <w:rsid w:val="008274AA"/>
    <w:rsid w:val="00827EC0"/>
    <w:rsid w:val="00837DF6"/>
    <w:rsid w:val="00845377"/>
    <w:rsid w:val="00855125"/>
    <w:rsid w:val="00866266"/>
    <w:rsid w:val="00874206"/>
    <w:rsid w:val="00875344"/>
    <w:rsid w:val="00875348"/>
    <w:rsid w:val="0087778D"/>
    <w:rsid w:val="00877C60"/>
    <w:rsid w:val="008842C2"/>
    <w:rsid w:val="008870FE"/>
    <w:rsid w:val="0088740D"/>
    <w:rsid w:val="00891711"/>
    <w:rsid w:val="008B19C7"/>
    <w:rsid w:val="008B3E22"/>
    <w:rsid w:val="008B5F07"/>
    <w:rsid w:val="008B78BA"/>
    <w:rsid w:val="008C338D"/>
    <w:rsid w:val="008D2C57"/>
    <w:rsid w:val="008D5E72"/>
    <w:rsid w:val="008E1319"/>
    <w:rsid w:val="00910649"/>
    <w:rsid w:val="00915C40"/>
    <w:rsid w:val="00922F9B"/>
    <w:rsid w:val="00930069"/>
    <w:rsid w:val="0093117C"/>
    <w:rsid w:val="0093214C"/>
    <w:rsid w:val="009432A4"/>
    <w:rsid w:val="00944398"/>
    <w:rsid w:val="009448EC"/>
    <w:rsid w:val="009508F6"/>
    <w:rsid w:val="00962169"/>
    <w:rsid w:val="0096219F"/>
    <w:rsid w:val="00967B3A"/>
    <w:rsid w:val="009907F6"/>
    <w:rsid w:val="009967D7"/>
    <w:rsid w:val="009975CD"/>
    <w:rsid w:val="009A6EEA"/>
    <w:rsid w:val="009B16C4"/>
    <w:rsid w:val="009C3480"/>
    <w:rsid w:val="009C7997"/>
    <w:rsid w:val="009C79CB"/>
    <w:rsid w:val="009D1089"/>
    <w:rsid w:val="009D176A"/>
    <w:rsid w:val="009E0B3F"/>
    <w:rsid w:val="009E7DF5"/>
    <w:rsid w:val="009F1E1E"/>
    <w:rsid w:val="00A0237F"/>
    <w:rsid w:val="00A14DB7"/>
    <w:rsid w:val="00A158AE"/>
    <w:rsid w:val="00A1637C"/>
    <w:rsid w:val="00A266D0"/>
    <w:rsid w:val="00A32B16"/>
    <w:rsid w:val="00A33FE8"/>
    <w:rsid w:val="00A41774"/>
    <w:rsid w:val="00A43A51"/>
    <w:rsid w:val="00A463EE"/>
    <w:rsid w:val="00A5166F"/>
    <w:rsid w:val="00A600E7"/>
    <w:rsid w:val="00A76258"/>
    <w:rsid w:val="00A97564"/>
    <w:rsid w:val="00AA143C"/>
    <w:rsid w:val="00AB0354"/>
    <w:rsid w:val="00AB65DE"/>
    <w:rsid w:val="00AC09B5"/>
    <w:rsid w:val="00AC2134"/>
    <w:rsid w:val="00AC2138"/>
    <w:rsid w:val="00AC3E30"/>
    <w:rsid w:val="00AC43C7"/>
    <w:rsid w:val="00AC4D10"/>
    <w:rsid w:val="00AC5B1A"/>
    <w:rsid w:val="00AC633F"/>
    <w:rsid w:val="00AD1BC4"/>
    <w:rsid w:val="00AD6101"/>
    <w:rsid w:val="00AE6905"/>
    <w:rsid w:val="00AE6B2F"/>
    <w:rsid w:val="00AE7B3E"/>
    <w:rsid w:val="00AF2C97"/>
    <w:rsid w:val="00B0264F"/>
    <w:rsid w:val="00B03545"/>
    <w:rsid w:val="00B05E02"/>
    <w:rsid w:val="00B11D20"/>
    <w:rsid w:val="00B11ED4"/>
    <w:rsid w:val="00B132AA"/>
    <w:rsid w:val="00B32E39"/>
    <w:rsid w:val="00B3369C"/>
    <w:rsid w:val="00B5014D"/>
    <w:rsid w:val="00B50CA9"/>
    <w:rsid w:val="00B56D7C"/>
    <w:rsid w:val="00B60F82"/>
    <w:rsid w:val="00B62820"/>
    <w:rsid w:val="00B671BE"/>
    <w:rsid w:val="00B72B1E"/>
    <w:rsid w:val="00B74659"/>
    <w:rsid w:val="00B750BF"/>
    <w:rsid w:val="00B82EFE"/>
    <w:rsid w:val="00B93797"/>
    <w:rsid w:val="00B9571F"/>
    <w:rsid w:val="00BA0A8C"/>
    <w:rsid w:val="00BA0E7E"/>
    <w:rsid w:val="00BB42B8"/>
    <w:rsid w:val="00BB6BC1"/>
    <w:rsid w:val="00BB7425"/>
    <w:rsid w:val="00BC166E"/>
    <w:rsid w:val="00BC19B4"/>
    <w:rsid w:val="00BC6EAD"/>
    <w:rsid w:val="00BD7A45"/>
    <w:rsid w:val="00C00BB8"/>
    <w:rsid w:val="00C22750"/>
    <w:rsid w:val="00C251A3"/>
    <w:rsid w:val="00C331FC"/>
    <w:rsid w:val="00C36786"/>
    <w:rsid w:val="00C370D2"/>
    <w:rsid w:val="00C44F5F"/>
    <w:rsid w:val="00C45BE0"/>
    <w:rsid w:val="00C527D6"/>
    <w:rsid w:val="00C55D91"/>
    <w:rsid w:val="00C65062"/>
    <w:rsid w:val="00C8135C"/>
    <w:rsid w:val="00C8353B"/>
    <w:rsid w:val="00C845C0"/>
    <w:rsid w:val="00C84D4B"/>
    <w:rsid w:val="00C84FBE"/>
    <w:rsid w:val="00C91119"/>
    <w:rsid w:val="00C96919"/>
    <w:rsid w:val="00CA00C2"/>
    <w:rsid w:val="00CA00D3"/>
    <w:rsid w:val="00CA6AA6"/>
    <w:rsid w:val="00CA7B0A"/>
    <w:rsid w:val="00CE2B39"/>
    <w:rsid w:val="00CF22EF"/>
    <w:rsid w:val="00CF672F"/>
    <w:rsid w:val="00CF6969"/>
    <w:rsid w:val="00D00309"/>
    <w:rsid w:val="00D00EF7"/>
    <w:rsid w:val="00D06C31"/>
    <w:rsid w:val="00D103F4"/>
    <w:rsid w:val="00D156F0"/>
    <w:rsid w:val="00D160E6"/>
    <w:rsid w:val="00D24F66"/>
    <w:rsid w:val="00D417FD"/>
    <w:rsid w:val="00D456A6"/>
    <w:rsid w:val="00D520B0"/>
    <w:rsid w:val="00D53BDD"/>
    <w:rsid w:val="00D7053E"/>
    <w:rsid w:val="00D80510"/>
    <w:rsid w:val="00D8372E"/>
    <w:rsid w:val="00D8391E"/>
    <w:rsid w:val="00D874B2"/>
    <w:rsid w:val="00D90B56"/>
    <w:rsid w:val="00D91077"/>
    <w:rsid w:val="00DA7F02"/>
    <w:rsid w:val="00DB60AF"/>
    <w:rsid w:val="00DE46C5"/>
    <w:rsid w:val="00DF29BB"/>
    <w:rsid w:val="00DF78BE"/>
    <w:rsid w:val="00E26930"/>
    <w:rsid w:val="00E337EB"/>
    <w:rsid w:val="00E41231"/>
    <w:rsid w:val="00E4249D"/>
    <w:rsid w:val="00E43A62"/>
    <w:rsid w:val="00E451AD"/>
    <w:rsid w:val="00E51616"/>
    <w:rsid w:val="00E57A2E"/>
    <w:rsid w:val="00E628A0"/>
    <w:rsid w:val="00E65879"/>
    <w:rsid w:val="00E67AAC"/>
    <w:rsid w:val="00E86156"/>
    <w:rsid w:val="00E91E92"/>
    <w:rsid w:val="00E96D60"/>
    <w:rsid w:val="00EA2879"/>
    <w:rsid w:val="00EB67F4"/>
    <w:rsid w:val="00EC5308"/>
    <w:rsid w:val="00ED3D9F"/>
    <w:rsid w:val="00F06C20"/>
    <w:rsid w:val="00F14715"/>
    <w:rsid w:val="00F16EA8"/>
    <w:rsid w:val="00F1746D"/>
    <w:rsid w:val="00F2106E"/>
    <w:rsid w:val="00F22732"/>
    <w:rsid w:val="00F32065"/>
    <w:rsid w:val="00F40357"/>
    <w:rsid w:val="00F4205F"/>
    <w:rsid w:val="00F45F26"/>
    <w:rsid w:val="00F46FF0"/>
    <w:rsid w:val="00F51C9B"/>
    <w:rsid w:val="00F528C5"/>
    <w:rsid w:val="00F53103"/>
    <w:rsid w:val="00F5566A"/>
    <w:rsid w:val="00F60B38"/>
    <w:rsid w:val="00F74F24"/>
    <w:rsid w:val="00F754F7"/>
    <w:rsid w:val="00F77FE5"/>
    <w:rsid w:val="00F84496"/>
    <w:rsid w:val="00F85EFC"/>
    <w:rsid w:val="00F91918"/>
    <w:rsid w:val="00F93DB4"/>
    <w:rsid w:val="00FC2794"/>
    <w:rsid w:val="00FC3228"/>
    <w:rsid w:val="00FC6C8A"/>
    <w:rsid w:val="00FD2476"/>
    <w:rsid w:val="00FD39D4"/>
    <w:rsid w:val="00FE4CBD"/>
    <w:rsid w:val="00FE6A91"/>
    <w:rsid w:val="00FF0A25"/>
    <w:rsid w:val="00FF3260"/>
    <w:rsid w:val="00FF6C04"/>
    <w:rsid w:val="52A7B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BE72E"/>
  <w15:docId w15:val="{58F12B6C-3443-4E64-85BF-FA15CCB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132"/>
    <w:rPr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997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975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97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997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9975CD"/>
    <w:pPr>
      <w:ind w:left="720"/>
      <w:contextualSpacing/>
    </w:pPr>
  </w:style>
  <w:style w:type="character" w:styleId="CommentReference">
    <w:name w:val="annotation reference"/>
    <w:basedOn w:val="DefaultParagraphFont"/>
    <w:rsid w:val="00915C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C40"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91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C40"/>
    <w:rPr>
      <w:b/>
      <w:bCs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rsid w:val="00915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C40"/>
    <w:rPr>
      <w:rFonts w:ascii="Tahoma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rsid w:val="009D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D57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D573C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665FCD"/>
    <w:rPr>
      <w:i/>
      <w:iCs/>
    </w:rPr>
  </w:style>
  <w:style w:type="paragraph" w:styleId="Header">
    <w:name w:val="header"/>
    <w:basedOn w:val="Normal"/>
    <w:link w:val="HeaderChar"/>
    <w:rsid w:val="00FD3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39D4"/>
    <w:rPr>
      <w:lang w:val="en-AU" w:eastAsia="en-AU"/>
    </w:rPr>
  </w:style>
  <w:style w:type="paragraph" w:styleId="Footer">
    <w:name w:val="footer"/>
    <w:basedOn w:val="Normal"/>
    <w:link w:val="FooterChar"/>
    <w:uiPriority w:val="99"/>
    <w:rsid w:val="00FD3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9D4"/>
    <w:rPr>
      <w:lang w:val="en-AU" w:eastAsia="en-AU"/>
    </w:rPr>
  </w:style>
  <w:style w:type="character" w:styleId="Strong">
    <w:name w:val="Strong"/>
    <w:basedOn w:val="DefaultParagraphFont"/>
    <w:qFormat/>
    <w:rsid w:val="00257A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3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a.serra@ashm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EE3C7C10E9E47AA6BAB5FBB1EC31B" ma:contentTypeVersion="10" ma:contentTypeDescription="Create a new document." ma:contentTypeScope="" ma:versionID="16a50fdf3caff51b60993455f1c0c122">
  <xsd:schema xmlns:xsd="http://www.w3.org/2001/XMLSchema" xmlns:xs="http://www.w3.org/2001/XMLSchema" xmlns:p="http://schemas.microsoft.com/office/2006/metadata/properties" xmlns:ns2="7054066f-bebf-4173-89ae-257ec5dbacd9" xmlns:ns3="626634ba-b3e7-477b-a3c5-34b9672cc021" targetNamespace="http://schemas.microsoft.com/office/2006/metadata/properties" ma:root="true" ma:fieldsID="bf6bd7a441702775204a12bad325e5e7" ns2:_="" ns3:_="">
    <xsd:import namespace="7054066f-bebf-4173-89ae-257ec5dbacd9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066f-bebf-4173-89ae-257ec5dba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524F3-17F4-41FC-BB15-C07EC4F59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EC099-6357-4668-A098-B794790E046E}">
  <ds:schemaRefs>
    <ds:schemaRef ds:uri="7054066f-bebf-4173-89ae-257ec5dbacd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6634ba-b3e7-477b-a3c5-34b9672cc02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F4F171-5755-4D0F-B628-0D6B956D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066f-bebf-4173-89ae-257ec5dbacd9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407</Words>
  <Characters>2413</Characters>
  <Application>Microsoft Office Word</Application>
  <DocSecurity>0</DocSecurity>
  <Lines>20</Lines>
  <Paragraphs>5</Paragraphs>
  <ScaleCrop>false</ScaleCrop>
  <Company>ASHM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jacinta.ankus</dc:creator>
  <cp:lastModifiedBy>Beau Newham</cp:lastModifiedBy>
  <cp:revision>20</cp:revision>
  <cp:lastPrinted>2014-01-22T05:19:00Z</cp:lastPrinted>
  <dcterms:created xsi:type="dcterms:W3CDTF">2019-06-30T22:58:00Z</dcterms:created>
  <dcterms:modified xsi:type="dcterms:W3CDTF">2019-07-16T02:16:00Z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0x0101008CAEE3C7C10E9E47AA6BAB5FBB1EC31B</vt:lpwstr>
  </property>
</Properties>
</file>