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10E8" w14:textId="3D49D6E0" w:rsidR="003D3304" w:rsidRPr="00D45781" w:rsidRDefault="00F82D96" w:rsidP="006D535C">
      <w:pPr>
        <w:rPr>
          <w:rFonts w:ascii="Times New Roman" w:hAnsi="Times New Roman" w:cs="Times New Roman"/>
          <w:b/>
          <w:bCs/>
        </w:rPr>
      </w:pPr>
      <w:r w:rsidRPr="00D45781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C30ED9">
        <w:rPr>
          <w:rFonts w:ascii="Times New Roman" w:hAnsi="Times New Roman" w:cs="Times New Roman"/>
          <w:b/>
          <w:bCs/>
          <w:sz w:val="26"/>
          <w:szCs w:val="26"/>
        </w:rPr>
        <w:t>EED BIOCONTROL AGENT MASS REARING AND IMPLEMENTATION IN NSW</w:t>
      </w:r>
    </w:p>
    <w:p w14:paraId="075A7C1B" w14:textId="1CCC0C24" w:rsidR="00D66C92" w:rsidRPr="00D45781" w:rsidRDefault="00F82D96" w:rsidP="006D535C">
      <w:pPr>
        <w:rPr>
          <w:rFonts w:ascii="Times New Roman" w:hAnsi="Times New Roman" w:cs="Times New Roman"/>
          <w:sz w:val="24"/>
          <w:szCs w:val="24"/>
        </w:rPr>
      </w:pPr>
      <w:r w:rsidRPr="00D45781">
        <w:rPr>
          <w:rFonts w:ascii="Times New Roman" w:hAnsi="Times New Roman" w:cs="Times New Roman"/>
          <w:sz w:val="24"/>
          <w:szCs w:val="24"/>
          <w:u w:val="single"/>
        </w:rPr>
        <w:t>Fritz Heystek</w:t>
      </w:r>
      <w:r w:rsidRPr="00D4578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D45781">
        <w:rPr>
          <w:rFonts w:ascii="Times New Roman" w:hAnsi="Times New Roman" w:cs="Times New Roman"/>
          <w:sz w:val="24"/>
          <w:szCs w:val="24"/>
        </w:rPr>
        <w:t xml:space="preserve">, </w:t>
      </w:r>
      <w:r w:rsidR="00C02C69" w:rsidRPr="00D45781">
        <w:rPr>
          <w:rFonts w:ascii="Times New Roman" w:hAnsi="Times New Roman" w:cs="Times New Roman"/>
          <w:sz w:val="24"/>
          <w:szCs w:val="24"/>
        </w:rPr>
        <w:t>Andrew McConnachie</w:t>
      </w:r>
      <w:r w:rsidR="0063759B" w:rsidRPr="00D45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2C69" w:rsidRPr="00D45781">
        <w:rPr>
          <w:rFonts w:ascii="Times New Roman" w:hAnsi="Times New Roman" w:cs="Times New Roman"/>
          <w:sz w:val="24"/>
          <w:szCs w:val="24"/>
        </w:rPr>
        <w:t xml:space="preserve">, </w:t>
      </w:r>
      <w:r w:rsidR="00D66C92" w:rsidRPr="00D45781">
        <w:rPr>
          <w:rFonts w:ascii="Times New Roman" w:hAnsi="Times New Roman" w:cs="Times New Roman"/>
          <w:sz w:val="24"/>
          <w:szCs w:val="24"/>
        </w:rPr>
        <w:t>David Officer</w:t>
      </w:r>
      <w:bookmarkStart w:id="0" w:name="_Hlk127855704"/>
      <w:r w:rsidR="0028232C" w:rsidRPr="00D457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336E8" w:rsidRPr="00D45781">
        <w:rPr>
          <w:rFonts w:ascii="Times New Roman" w:hAnsi="Times New Roman" w:cs="Times New Roman"/>
          <w:sz w:val="24"/>
          <w:szCs w:val="24"/>
        </w:rPr>
        <w:t>,</w:t>
      </w:r>
      <w:bookmarkStart w:id="1" w:name="_Hlk128923805"/>
      <w:bookmarkEnd w:id="0"/>
      <w:r w:rsidR="00C02C69" w:rsidRPr="00D4578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45781">
        <w:rPr>
          <w:rFonts w:ascii="Times New Roman" w:hAnsi="Times New Roman" w:cs="Times New Roman"/>
          <w:sz w:val="24"/>
          <w:szCs w:val="24"/>
        </w:rPr>
        <w:t xml:space="preserve">Nathan </w:t>
      </w:r>
      <w:r w:rsidR="00CC5AB3" w:rsidRPr="00D45781">
        <w:rPr>
          <w:rFonts w:ascii="Times New Roman" w:hAnsi="Times New Roman" w:cs="Times New Roman"/>
          <w:sz w:val="24"/>
          <w:szCs w:val="24"/>
        </w:rPr>
        <w:t>Pugh</w:t>
      </w:r>
      <w:r w:rsidR="0028232C" w:rsidRPr="00D457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AB3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9336E8" w:rsidRPr="00D45781">
        <w:rPr>
          <w:rFonts w:ascii="Times New Roman" w:hAnsi="Times New Roman" w:cs="Times New Roman"/>
          <w:sz w:val="24"/>
          <w:szCs w:val="24"/>
        </w:rPr>
        <w:t>and Paddy Stanton</w:t>
      </w:r>
      <w:r w:rsidR="0028232C" w:rsidRPr="00D4578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BEE257D" w14:textId="01A5AD64" w:rsidR="0063759B" w:rsidRPr="00D45781" w:rsidRDefault="00C02C69" w:rsidP="006D535C">
      <w:pPr>
        <w:rPr>
          <w:rFonts w:ascii="Times New Roman" w:hAnsi="Times New Roman" w:cs="Times New Roman"/>
          <w:sz w:val="24"/>
          <w:szCs w:val="24"/>
        </w:rPr>
      </w:pPr>
      <w:r w:rsidRPr="00D457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2" w:name="_Hlk127858022"/>
      <w:r w:rsidR="00D66C92" w:rsidRPr="00D45781">
        <w:rPr>
          <w:rFonts w:ascii="Times New Roman" w:hAnsi="Times New Roman" w:cs="Times New Roman"/>
          <w:sz w:val="24"/>
          <w:szCs w:val="24"/>
        </w:rPr>
        <w:t xml:space="preserve">New South Wales Department of Primary Industries, </w:t>
      </w:r>
      <w:r w:rsidR="005745B3" w:rsidRPr="00D45781">
        <w:rPr>
          <w:rFonts w:ascii="Times New Roman" w:hAnsi="Times New Roman" w:cs="Times New Roman"/>
          <w:sz w:val="24"/>
          <w:szCs w:val="24"/>
        </w:rPr>
        <w:t>16 Experiment Farm</w:t>
      </w:r>
      <w:r w:rsidR="00A01F0A" w:rsidRPr="00D45781">
        <w:rPr>
          <w:rFonts w:ascii="Times New Roman" w:hAnsi="Times New Roman" w:cs="Times New Roman"/>
          <w:sz w:val="24"/>
          <w:szCs w:val="24"/>
        </w:rPr>
        <w:t xml:space="preserve"> Road </w:t>
      </w:r>
      <w:proofErr w:type="spellStart"/>
      <w:r w:rsidR="00A01F0A" w:rsidRPr="00D45781">
        <w:rPr>
          <w:rFonts w:ascii="Times New Roman" w:hAnsi="Times New Roman" w:cs="Times New Roman"/>
          <w:sz w:val="24"/>
          <w:szCs w:val="24"/>
        </w:rPr>
        <w:t>Trenayr</w:t>
      </w:r>
      <w:proofErr w:type="spellEnd"/>
      <w:r w:rsidR="00D66C92" w:rsidRPr="00D45781">
        <w:rPr>
          <w:rFonts w:ascii="Times New Roman" w:hAnsi="Times New Roman" w:cs="Times New Roman"/>
          <w:sz w:val="24"/>
          <w:szCs w:val="24"/>
        </w:rPr>
        <w:t>, NSW 2460, Australia.</w:t>
      </w:r>
    </w:p>
    <w:p w14:paraId="0A3DB268" w14:textId="4FA84065" w:rsidR="00F82D96" w:rsidRPr="00D45781" w:rsidRDefault="00036738" w:rsidP="006D535C">
      <w:pPr>
        <w:rPr>
          <w:rFonts w:ascii="Times New Roman" w:hAnsi="Times New Roman" w:cs="Times New Roman"/>
          <w:sz w:val="24"/>
          <w:szCs w:val="24"/>
        </w:rPr>
      </w:pPr>
      <w:r w:rsidRPr="00D4578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7855863"/>
      <w:bookmarkEnd w:id="2"/>
      <w:r w:rsidR="00594882" w:rsidRPr="00D45781">
        <w:rPr>
          <w:rFonts w:ascii="Times New Roman" w:hAnsi="Times New Roman" w:cs="Times New Roman"/>
          <w:sz w:val="24"/>
          <w:szCs w:val="24"/>
        </w:rPr>
        <w:fldChar w:fldCharType="begin"/>
      </w:r>
      <w:r w:rsidR="00594882" w:rsidRPr="00D45781">
        <w:rPr>
          <w:rFonts w:ascii="Times New Roman" w:hAnsi="Times New Roman" w:cs="Times New Roman"/>
          <w:sz w:val="24"/>
          <w:szCs w:val="24"/>
        </w:rPr>
        <w:instrText xml:space="preserve"> HYPERLINK "mailto:Fritz.Heystekr@dpi.nsw.gov.au" </w:instrText>
      </w:r>
      <w:r w:rsidR="00594882" w:rsidRPr="00D45781">
        <w:rPr>
          <w:rFonts w:ascii="Times New Roman" w:hAnsi="Times New Roman" w:cs="Times New Roman"/>
          <w:sz w:val="24"/>
          <w:szCs w:val="24"/>
        </w:rPr>
        <w:fldChar w:fldCharType="separate"/>
      </w:r>
      <w:r w:rsidR="009B3BFE" w:rsidRPr="00D45781">
        <w:rPr>
          <w:rStyle w:val="Hyperlink"/>
          <w:rFonts w:ascii="Times New Roman" w:hAnsi="Times New Roman" w:cs="Times New Roman"/>
          <w:sz w:val="24"/>
          <w:szCs w:val="24"/>
        </w:rPr>
        <w:t>Fritz.Heystekr@dpi.nsw.gov.au</w:t>
      </w:r>
      <w:r w:rsidR="00594882" w:rsidRPr="00D45781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44A5AAD7" w14:textId="77777777" w:rsidR="009401CE" w:rsidRPr="009401CE" w:rsidRDefault="009401CE" w:rsidP="0094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806C3" w14:textId="4BF9929E" w:rsidR="009401CE" w:rsidRPr="00D45781" w:rsidRDefault="009401CE" w:rsidP="009401CE">
      <w:pPr>
        <w:rPr>
          <w:rFonts w:ascii="Times New Roman" w:hAnsi="Times New Roman" w:cs="Times New Roman"/>
          <w:sz w:val="24"/>
          <w:szCs w:val="24"/>
        </w:rPr>
      </w:pPr>
      <w:r w:rsidRPr="009401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SUMMARY</w:t>
      </w:r>
    </w:p>
    <w:p w14:paraId="0DA08930" w14:textId="6823E854" w:rsidR="005B467C" w:rsidRPr="00D45781" w:rsidRDefault="009B3BFE" w:rsidP="0011094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781">
        <w:rPr>
          <w:rFonts w:ascii="Times New Roman" w:hAnsi="Times New Roman" w:cs="Times New Roman"/>
          <w:sz w:val="24"/>
          <w:szCs w:val="24"/>
        </w:rPr>
        <w:t xml:space="preserve">The </w:t>
      </w:r>
      <w:r w:rsidR="004032E6" w:rsidRPr="00D45781">
        <w:rPr>
          <w:rFonts w:ascii="Times New Roman" w:hAnsi="Times New Roman" w:cs="Times New Roman"/>
          <w:sz w:val="24"/>
          <w:szCs w:val="24"/>
        </w:rPr>
        <w:t xml:space="preserve">New South Wales </w:t>
      </w:r>
      <w:r w:rsidRPr="00D45781">
        <w:rPr>
          <w:rFonts w:ascii="Times New Roman" w:hAnsi="Times New Roman" w:cs="Times New Roman"/>
          <w:sz w:val="24"/>
          <w:szCs w:val="24"/>
        </w:rPr>
        <w:t>Department of Primary Industries</w:t>
      </w:r>
      <w:r w:rsidR="00C02C69" w:rsidRPr="00D45781">
        <w:rPr>
          <w:rFonts w:ascii="Times New Roman" w:hAnsi="Times New Roman" w:cs="Times New Roman"/>
          <w:sz w:val="24"/>
          <w:szCs w:val="24"/>
        </w:rPr>
        <w:t xml:space="preserve"> (</w:t>
      </w:r>
      <w:r w:rsidR="004032E6" w:rsidRPr="00D45781">
        <w:rPr>
          <w:rFonts w:ascii="Times New Roman" w:hAnsi="Times New Roman" w:cs="Times New Roman"/>
          <w:sz w:val="24"/>
          <w:szCs w:val="24"/>
        </w:rPr>
        <w:t>NSW</w:t>
      </w:r>
      <w:r w:rsidR="0028232C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C02C69" w:rsidRPr="00D45781">
        <w:rPr>
          <w:rFonts w:ascii="Times New Roman" w:hAnsi="Times New Roman" w:cs="Times New Roman"/>
          <w:sz w:val="24"/>
          <w:szCs w:val="24"/>
        </w:rPr>
        <w:t>DPI)</w:t>
      </w:r>
      <w:r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28232C" w:rsidRPr="00D45781">
        <w:rPr>
          <w:rFonts w:ascii="Times New Roman" w:hAnsi="Times New Roman" w:cs="Times New Roman"/>
          <w:sz w:val="24"/>
          <w:szCs w:val="24"/>
        </w:rPr>
        <w:t xml:space="preserve">maintains and operates </w:t>
      </w:r>
      <w:r w:rsidR="00E64B24" w:rsidRPr="00D45781">
        <w:rPr>
          <w:rFonts w:ascii="Times New Roman" w:hAnsi="Times New Roman" w:cs="Times New Roman"/>
          <w:sz w:val="24"/>
          <w:szCs w:val="24"/>
        </w:rPr>
        <w:t>a</w:t>
      </w:r>
      <w:r w:rsidR="0028232C" w:rsidRPr="00D45781">
        <w:rPr>
          <w:rFonts w:ascii="Times New Roman" w:hAnsi="Times New Roman" w:cs="Times New Roman"/>
          <w:sz w:val="24"/>
          <w:szCs w:val="24"/>
        </w:rPr>
        <w:t xml:space="preserve"> state biocontrol mass-rearing facility at the </w:t>
      </w:r>
      <w:r w:rsidRPr="00D45781">
        <w:rPr>
          <w:rFonts w:ascii="Times New Roman" w:hAnsi="Times New Roman" w:cs="Times New Roman"/>
          <w:sz w:val="24"/>
          <w:szCs w:val="24"/>
        </w:rPr>
        <w:t>Grafton</w:t>
      </w:r>
      <w:r w:rsidR="0028232C" w:rsidRPr="00D45781">
        <w:rPr>
          <w:rFonts w:ascii="Times New Roman" w:hAnsi="Times New Roman" w:cs="Times New Roman"/>
          <w:sz w:val="24"/>
          <w:szCs w:val="24"/>
        </w:rPr>
        <w:t xml:space="preserve"> Primary Industries Institute (GPII)</w:t>
      </w:r>
      <w:r w:rsidR="00E84C92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63759B" w:rsidRPr="00D45781">
        <w:rPr>
          <w:rFonts w:ascii="Times New Roman" w:hAnsi="Times New Roman" w:cs="Times New Roman"/>
          <w:sz w:val="24"/>
          <w:szCs w:val="24"/>
        </w:rPr>
        <w:t>and</w:t>
      </w:r>
      <w:r w:rsidR="0028232C" w:rsidRPr="00D45781">
        <w:rPr>
          <w:rFonts w:ascii="Times New Roman" w:hAnsi="Times New Roman" w:cs="Times New Roman"/>
          <w:sz w:val="24"/>
          <w:szCs w:val="24"/>
        </w:rPr>
        <w:t xml:space="preserve">, in collaboration with the Castlereagh Macquarie County Council </w:t>
      </w:r>
      <w:r w:rsidR="008D3B7F" w:rsidRPr="00D45781">
        <w:rPr>
          <w:rFonts w:ascii="Times New Roman" w:hAnsi="Times New Roman" w:cs="Times New Roman"/>
          <w:sz w:val="24"/>
          <w:szCs w:val="24"/>
        </w:rPr>
        <w:t>(</w:t>
      </w:r>
      <w:r w:rsidR="0028232C" w:rsidRPr="00D45781">
        <w:rPr>
          <w:rFonts w:ascii="Times New Roman" w:hAnsi="Times New Roman" w:cs="Times New Roman"/>
          <w:sz w:val="24"/>
          <w:szCs w:val="24"/>
        </w:rPr>
        <w:t>CMCC),</w:t>
      </w:r>
      <w:r w:rsidR="0063759B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8D3B7F" w:rsidRPr="00D45781">
        <w:rPr>
          <w:rFonts w:ascii="Times New Roman" w:hAnsi="Times New Roman" w:cs="Times New Roman"/>
          <w:sz w:val="24"/>
          <w:szCs w:val="24"/>
        </w:rPr>
        <w:t xml:space="preserve">supports operations at </w:t>
      </w:r>
      <w:r w:rsidR="0015339D" w:rsidRPr="00D45781">
        <w:rPr>
          <w:rFonts w:ascii="Times New Roman" w:hAnsi="Times New Roman" w:cs="Times New Roman"/>
          <w:sz w:val="24"/>
          <w:szCs w:val="24"/>
        </w:rPr>
        <w:t xml:space="preserve">the Don Mackenzie Weed Biocontrol facility at </w:t>
      </w:r>
      <w:r w:rsidR="0063759B" w:rsidRPr="00D45781">
        <w:rPr>
          <w:rFonts w:ascii="Times New Roman" w:hAnsi="Times New Roman" w:cs="Times New Roman"/>
          <w:sz w:val="24"/>
          <w:szCs w:val="24"/>
        </w:rPr>
        <w:t>Lightning</w:t>
      </w:r>
      <w:r w:rsidR="00C02C69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28232C" w:rsidRPr="00D45781">
        <w:rPr>
          <w:rFonts w:ascii="Times New Roman" w:hAnsi="Times New Roman" w:cs="Times New Roman"/>
          <w:sz w:val="24"/>
          <w:szCs w:val="24"/>
        </w:rPr>
        <w:t>R</w:t>
      </w:r>
      <w:r w:rsidR="00F27A6A" w:rsidRPr="00D45781">
        <w:rPr>
          <w:rFonts w:ascii="Times New Roman" w:hAnsi="Times New Roman" w:cs="Times New Roman"/>
          <w:sz w:val="24"/>
          <w:szCs w:val="24"/>
        </w:rPr>
        <w:t>idge</w:t>
      </w:r>
      <w:r w:rsidR="0028232C" w:rsidRPr="00D45781">
        <w:rPr>
          <w:rFonts w:ascii="Times New Roman" w:hAnsi="Times New Roman" w:cs="Times New Roman"/>
          <w:sz w:val="24"/>
          <w:szCs w:val="24"/>
        </w:rPr>
        <w:t>.</w:t>
      </w:r>
      <w:r w:rsidR="00C85CDC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E64B24" w:rsidRPr="00D45781">
        <w:rPr>
          <w:rFonts w:ascii="Times New Roman" w:hAnsi="Times New Roman" w:cs="Times New Roman"/>
          <w:sz w:val="24"/>
          <w:szCs w:val="24"/>
        </w:rPr>
        <w:t xml:space="preserve">Here we discuss the </w:t>
      </w:r>
      <w:r w:rsidR="00C1626C" w:rsidRPr="00D45781">
        <w:rPr>
          <w:rFonts w:ascii="Times New Roman" w:hAnsi="Times New Roman" w:cs="Times New Roman"/>
          <w:sz w:val="24"/>
          <w:szCs w:val="24"/>
        </w:rPr>
        <w:t xml:space="preserve">range of weed </w:t>
      </w:r>
      <w:r w:rsidR="002C1AFD" w:rsidRPr="00D45781">
        <w:rPr>
          <w:rFonts w:ascii="Times New Roman" w:hAnsi="Times New Roman" w:cs="Times New Roman"/>
          <w:sz w:val="24"/>
          <w:szCs w:val="24"/>
        </w:rPr>
        <w:t>biocontrol agent</w:t>
      </w:r>
      <w:r w:rsidR="00114658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2C1AFD" w:rsidRPr="00D45781">
        <w:rPr>
          <w:rFonts w:ascii="Times New Roman" w:hAnsi="Times New Roman" w:cs="Times New Roman"/>
          <w:sz w:val="24"/>
          <w:szCs w:val="24"/>
        </w:rPr>
        <w:t>s</w:t>
      </w:r>
      <w:r w:rsidR="00114658" w:rsidRPr="00D45781">
        <w:rPr>
          <w:rFonts w:ascii="Times New Roman" w:hAnsi="Times New Roman" w:cs="Times New Roman"/>
          <w:sz w:val="24"/>
          <w:szCs w:val="24"/>
        </w:rPr>
        <w:t>pecies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B218C7" w:rsidRPr="00D45781">
        <w:rPr>
          <w:rFonts w:ascii="Times New Roman" w:hAnsi="Times New Roman" w:cs="Times New Roman"/>
          <w:sz w:val="24"/>
          <w:szCs w:val="24"/>
        </w:rPr>
        <w:t xml:space="preserve">that 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are currently </w:t>
      </w:r>
      <w:r w:rsidR="00C1626C" w:rsidRPr="00D45781">
        <w:rPr>
          <w:rFonts w:ascii="Times New Roman" w:hAnsi="Times New Roman" w:cs="Times New Roman"/>
          <w:sz w:val="24"/>
          <w:szCs w:val="24"/>
        </w:rPr>
        <w:t>reared, released and evaluated at these facilities, including solutions for aquatic weeds (</w:t>
      </w:r>
      <w:r w:rsidR="003A09C7" w:rsidRPr="00D45781">
        <w:rPr>
          <w:rFonts w:ascii="Times New Roman" w:hAnsi="Times New Roman" w:cs="Times New Roman"/>
          <w:i/>
          <w:iCs/>
          <w:sz w:val="24"/>
          <w:szCs w:val="24"/>
        </w:rPr>
        <w:t>Pontederia crassipes</w:t>
      </w:r>
      <w:r w:rsidR="00C1626C" w:rsidRPr="00D45781">
        <w:rPr>
          <w:rFonts w:ascii="Times New Roman" w:hAnsi="Times New Roman" w:cs="Times New Roman"/>
          <w:sz w:val="24"/>
          <w:szCs w:val="24"/>
        </w:rPr>
        <w:t>,</w:t>
      </w:r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Salvinia </w:t>
      </w:r>
      <w:proofErr w:type="spellStart"/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>molesta</w:t>
      </w:r>
      <w:proofErr w:type="spellEnd"/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>Pistia</w:t>
      </w:r>
      <w:proofErr w:type="spellEnd"/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stratiotes, </w:t>
      </w:r>
      <w:proofErr w:type="spellStart"/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>Sagittaria</w:t>
      </w:r>
      <w:proofErr w:type="spellEnd"/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626C" w:rsidRPr="00D45781">
        <w:rPr>
          <w:rFonts w:ascii="Times New Roman" w:hAnsi="Times New Roman" w:cs="Times New Roman"/>
          <w:sz w:val="24"/>
          <w:szCs w:val="24"/>
        </w:rPr>
        <w:t>spp</w:t>
      </w:r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941" w:rsidRPr="00D45781">
        <w:rPr>
          <w:rFonts w:ascii="Times New Roman" w:hAnsi="Times New Roman" w:cs="Times New Roman"/>
          <w:i/>
          <w:iCs/>
          <w:sz w:val="24"/>
          <w:szCs w:val="24"/>
        </w:rPr>
        <w:t>Cabomba</w:t>
      </w:r>
      <w:proofErr w:type="spellEnd"/>
      <w:r w:rsidR="00110941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0941" w:rsidRPr="00D45781">
        <w:rPr>
          <w:rFonts w:ascii="Times New Roman" w:hAnsi="Times New Roman" w:cs="Times New Roman"/>
          <w:i/>
          <w:iCs/>
          <w:sz w:val="24"/>
          <w:szCs w:val="24"/>
        </w:rPr>
        <w:t>caroliniana</w:t>
      </w:r>
      <w:proofErr w:type="spellEnd"/>
      <w:r w:rsidR="00C1626C" w:rsidRPr="00D45781">
        <w:rPr>
          <w:rFonts w:ascii="Times New Roman" w:hAnsi="Times New Roman" w:cs="Times New Roman"/>
          <w:sz w:val="24"/>
          <w:szCs w:val="24"/>
        </w:rPr>
        <w:t>), climbing weeds (</w:t>
      </w:r>
      <w:proofErr w:type="spellStart"/>
      <w:r w:rsidR="003A09C7" w:rsidRPr="00D45781">
        <w:rPr>
          <w:rFonts w:ascii="Times New Roman" w:hAnsi="Times New Roman" w:cs="Times New Roman"/>
          <w:i/>
          <w:iCs/>
          <w:sz w:val="24"/>
          <w:szCs w:val="24"/>
        </w:rPr>
        <w:t>Dolichandra</w:t>
      </w:r>
      <w:proofErr w:type="spellEnd"/>
      <w:r w:rsidR="003A09C7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unguis-cati</w:t>
      </w:r>
      <w:r w:rsidR="00C1626C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626C" w:rsidRPr="00D45781">
        <w:rPr>
          <w:rFonts w:ascii="Times New Roman" w:hAnsi="Times New Roman" w:cs="Times New Roman"/>
          <w:sz w:val="24"/>
          <w:szCs w:val="24"/>
        </w:rPr>
        <w:t>and</w:t>
      </w:r>
      <w:r w:rsidR="00114658" w:rsidRPr="00D4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>Anredera</w:t>
      </w:r>
      <w:proofErr w:type="spellEnd"/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cordifolia</w:t>
      </w:r>
      <w:r w:rsidR="00C1626C" w:rsidRPr="00D45781">
        <w:rPr>
          <w:rFonts w:ascii="Times New Roman" w:hAnsi="Times New Roman" w:cs="Times New Roman"/>
          <w:sz w:val="24"/>
          <w:szCs w:val="24"/>
        </w:rPr>
        <w:t>)</w:t>
      </w:r>
      <w:r w:rsidR="00114658" w:rsidRPr="00D45781">
        <w:rPr>
          <w:rFonts w:ascii="Times New Roman" w:hAnsi="Times New Roman" w:cs="Times New Roman"/>
          <w:sz w:val="24"/>
          <w:szCs w:val="24"/>
        </w:rPr>
        <w:t>,</w:t>
      </w:r>
      <w:r w:rsidR="00C1626C" w:rsidRPr="00D45781">
        <w:rPr>
          <w:rFonts w:ascii="Times New Roman" w:hAnsi="Times New Roman" w:cs="Times New Roman"/>
          <w:sz w:val="24"/>
          <w:szCs w:val="24"/>
        </w:rPr>
        <w:t xml:space="preserve"> and several cactus species (</w:t>
      </w:r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>Harrisia</w:t>
      </w:r>
      <w:r w:rsidR="00C1626C" w:rsidRPr="00D45781">
        <w:rPr>
          <w:rFonts w:ascii="Times New Roman" w:hAnsi="Times New Roman" w:cs="Times New Roman"/>
          <w:sz w:val="24"/>
          <w:szCs w:val="24"/>
        </w:rPr>
        <w:t xml:space="preserve"> spp., </w:t>
      </w:r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Opuntia </w:t>
      </w:r>
      <w:proofErr w:type="spellStart"/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>monacantha</w:t>
      </w:r>
      <w:proofErr w:type="spellEnd"/>
      <w:r w:rsidR="00114658" w:rsidRPr="00D45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>Cylindropuntia</w:t>
      </w:r>
      <w:proofErr w:type="spellEnd"/>
      <w:r w:rsidR="00114658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626C" w:rsidRPr="00D45781">
        <w:rPr>
          <w:rFonts w:ascii="Times New Roman" w:hAnsi="Times New Roman" w:cs="Times New Roman"/>
          <w:sz w:val="24"/>
          <w:szCs w:val="24"/>
        </w:rPr>
        <w:t>spp</w:t>
      </w:r>
      <w:r w:rsidR="009E2902" w:rsidRPr="00D457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626C" w:rsidRPr="00D45781">
        <w:rPr>
          <w:rFonts w:ascii="Times New Roman" w:hAnsi="Times New Roman" w:cs="Times New Roman"/>
          <w:sz w:val="24"/>
          <w:szCs w:val="24"/>
        </w:rPr>
        <w:t>)</w:t>
      </w:r>
      <w:r w:rsidR="00B218C7" w:rsidRPr="00D45781">
        <w:rPr>
          <w:rFonts w:ascii="Times New Roman" w:hAnsi="Times New Roman" w:cs="Times New Roman"/>
          <w:sz w:val="24"/>
          <w:szCs w:val="24"/>
        </w:rPr>
        <w:t>.</w:t>
      </w:r>
      <w:r w:rsidR="00114658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260AF0" w:rsidRPr="00D45781">
        <w:rPr>
          <w:rFonts w:ascii="Times New Roman" w:hAnsi="Times New Roman" w:cs="Times New Roman"/>
          <w:sz w:val="24"/>
          <w:szCs w:val="24"/>
        </w:rPr>
        <w:t xml:space="preserve">Over the last year, the </w:t>
      </w:r>
      <w:r w:rsidR="002C1AFD" w:rsidRPr="00D45781">
        <w:rPr>
          <w:rFonts w:ascii="Times New Roman" w:hAnsi="Times New Roman" w:cs="Times New Roman"/>
          <w:sz w:val="24"/>
          <w:szCs w:val="24"/>
        </w:rPr>
        <w:t>two most released biocontrol agents</w:t>
      </w:r>
      <w:r w:rsidR="00030FC4" w:rsidRPr="00D45781">
        <w:rPr>
          <w:rFonts w:ascii="Times New Roman" w:hAnsi="Times New Roman" w:cs="Times New Roman"/>
          <w:sz w:val="24"/>
          <w:szCs w:val="24"/>
        </w:rPr>
        <w:t xml:space="preserve"> from </w:t>
      </w:r>
      <w:r w:rsidR="00260AF0" w:rsidRPr="00D45781">
        <w:rPr>
          <w:rFonts w:ascii="Times New Roman" w:hAnsi="Times New Roman" w:cs="Times New Roman"/>
          <w:sz w:val="24"/>
          <w:szCs w:val="24"/>
        </w:rPr>
        <w:t xml:space="preserve">the GPII facility 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were </w:t>
      </w:r>
      <w:r w:rsidR="00260AF0" w:rsidRPr="00D45781">
        <w:rPr>
          <w:rFonts w:ascii="Times New Roman" w:hAnsi="Times New Roman" w:cs="Times New Roman"/>
          <w:sz w:val="24"/>
          <w:szCs w:val="24"/>
        </w:rPr>
        <w:t>the Salvinia weevil (</w:t>
      </w:r>
      <w:proofErr w:type="spellStart"/>
      <w:r w:rsidR="002C1AFD" w:rsidRPr="00D45781">
        <w:rPr>
          <w:rFonts w:ascii="Times New Roman" w:hAnsi="Times New Roman" w:cs="Times New Roman"/>
          <w:i/>
          <w:iCs/>
          <w:sz w:val="24"/>
          <w:szCs w:val="24"/>
        </w:rPr>
        <w:t>Cyrtobagous</w:t>
      </w:r>
      <w:proofErr w:type="spellEnd"/>
      <w:r w:rsidR="002C1AFD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1AFD" w:rsidRPr="00D45781">
        <w:rPr>
          <w:rFonts w:ascii="Times New Roman" w:hAnsi="Times New Roman" w:cs="Times New Roman"/>
          <w:i/>
          <w:iCs/>
          <w:sz w:val="24"/>
          <w:szCs w:val="24"/>
        </w:rPr>
        <w:t>salviniae</w:t>
      </w:r>
      <w:proofErr w:type="spellEnd"/>
      <w:r w:rsidR="00260AF0" w:rsidRPr="00D45781">
        <w:rPr>
          <w:rFonts w:ascii="Times New Roman" w:hAnsi="Times New Roman" w:cs="Times New Roman"/>
          <w:sz w:val="24"/>
          <w:szCs w:val="24"/>
        </w:rPr>
        <w:t>, 13</w:t>
      </w:r>
      <w:r w:rsidR="00823E26" w:rsidRPr="00D45781">
        <w:rPr>
          <w:rFonts w:ascii="Times New Roman" w:hAnsi="Times New Roman" w:cs="Times New Roman"/>
          <w:sz w:val="24"/>
          <w:szCs w:val="24"/>
        </w:rPr>
        <w:t>,</w:t>
      </w:r>
      <w:r w:rsidR="00260AF0" w:rsidRPr="00D45781">
        <w:rPr>
          <w:rFonts w:ascii="Times New Roman" w:hAnsi="Times New Roman" w:cs="Times New Roman"/>
          <w:sz w:val="24"/>
          <w:szCs w:val="24"/>
        </w:rPr>
        <w:t>000 adults at 20 sites)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, </w:t>
      </w:r>
      <w:r w:rsidR="00260AF0" w:rsidRPr="00D45781">
        <w:rPr>
          <w:rFonts w:ascii="Times New Roman" w:hAnsi="Times New Roman" w:cs="Times New Roman"/>
          <w:sz w:val="24"/>
          <w:szCs w:val="24"/>
        </w:rPr>
        <w:t>and the cat’s claw jewel beetle (</w:t>
      </w:r>
      <w:proofErr w:type="spellStart"/>
      <w:r w:rsidR="002C1AFD" w:rsidRPr="00D45781">
        <w:rPr>
          <w:rFonts w:ascii="Times New Roman" w:hAnsi="Times New Roman" w:cs="Times New Roman"/>
          <w:i/>
          <w:iCs/>
          <w:sz w:val="24"/>
          <w:szCs w:val="24"/>
        </w:rPr>
        <w:t>Hedwigiella</w:t>
      </w:r>
      <w:proofErr w:type="spellEnd"/>
      <w:r w:rsidR="002C1AFD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1AFD" w:rsidRPr="00D45781">
        <w:rPr>
          <w:rFonts w:ascii="Times New Roman" w:hAnsi="Times New Roman" w:cs="Times New Roman"/>
          <w:i/>
          <w:iCs/>
          <w:sz w:val="24"/>
          <w:szCs w:val="24"/>
        </w:rPr>
        <w:t>jureceki</w:t>
      </w:r>
      <w:proofErr w:type="spellEnd"/>
      <w:r w:rsidR="00260AF0" w:rsidRPr="00D45781">
        <w:rPr>
          <w:rFonts w:ascii="Times New Roman" w:hAnsi="Times New Roman" w:cs="Times New Roman"/>
          <w:sz w:val="24"/>
          <w:szCs w:val="24"/>
        </w:rPr>
        <w:t>, 3</w:t>
      </w:r>
      <w:r w:rsidR="00823E26" w:rsidRPr="00D45781">
        <w:rPr>
          <w:rFonts w:ascii="Times New Roman" w:hAnsi="Times New Roman" w:cs="Times New Roman"/>
          <w:sz w:val="24"/>
          <w:szCs w:val="24"/>
        </w:rPr>
        <w:t>,</w:t>
      </w:r>
      <w:r w:rsidR="00260AF0" w:rsidRPr="00D45781">
        <w:rPr>
          <w:rFonts w:ascii="Times New Roman" w:hAnsi="Times New Roman" w:cs="Times New Roman"/>
          <w:sz w:val="24"/>
          <w:szCs w:val="24"/>
        </w:rPr>
        <w:t xml:space="preserve">000 adults at seven sites). </w:t>
      </w:r>
      <w:r w:rsidR="00EB23E3" w:rsidRPr="00D45781">
        <w:rPr>
          <w:rFonts w:ascii="Times New Roman" w:hAnsi="Times New Roman" w:cs="Times New Roman"/>
          <w:sz w:val="24"/>
          <w:szCs w:val="24"/>
        </w:rPr>
        <w:t xml:space="preserve">The </w:t>
      </w:r>
      <w:r w:rsidR="00030FC4" w:rsidRPr="00D45781">
        <w:rPr>
          <w:rFonts w:ascii="Times New Roman" w:hAnsi="Times New Roman" w:cs="Times New Roman"/>
          <w:sz w:val="24"/>
          <w:szCs w:val="24"/>
        </w:rPr>
        <w:t xml:space="preserve">Lightning </w:t>
      </w:r>
      <w:r w:rsidR="00EB23E3" w:rsidRPr="00D45781">
        <w:rPr>
          <w:rFonts w:ascii="Times New Roman" w:hAnsi="Times New Roman" w:cs="Times New Roman"/>
          <w:sz w:val="24"/>
          <w:szCs w:val="24"/>
        </w:rPr>
        <w:t>R</w:t>
      </w:r>
      <w:r w:rsidR="00030FC4" w:rsidRPr="00D45781">
        <w:rPr>
          <w:rFonts w:ascii="Times New Roman" w:hAnsi="Times New Roman" w:cs="Times New Roman"/>
          <w:sz w:val="24"/>
          <w:szCs w:val="24"/>
        </w:rPr>
        <w:t xml:space="preserve">idge </w:t>
      </w:r>
      <w:r w:rsidR="00EB23E3" w:rsidRPr="00D45781">
        <w:rPr>
          <w:rFonts w:ascii="Times New Roman" w:hAnsi="Times New Roman" w:cs="Times New Roman"/>
          <w:sz w:val="24"/>
          <w:szCs w:val="24"/>
        </w:rPr>
        <w:t xml:space="preserve">facility has </w:t>
      </w:r>
      <w:r w:rsidR="00030FC4" w:rsidRPr="00D45781">
        <w:rPr>
          <w:rFonts w:ascii="Times New Roman" w:hAnsi="Times New Roman" w:cs="Times New Roman"/>
          <w:sz w:val="24"/>
          <w:szCs w:val="24"/>
        </w:rPr>
        <w:t>focussed on releasing lineage</w:t>
      </w:r>
      <w:r w:rsidR="00EB23E3" w:rsidRPr="00D45781">
        <w:rPr>
          <w:rFonts w:ascii="Times New Roman" w:hAnsi="Times New Roman" w:cs="Times New Roman"/>
          <w:sz w:val="24"/>
          <w:szCs w:val="24"/>
        </w:rPr>
        <w:t>s</w:t>
      </w:r>
      <w:r w:rsidR="00030FC4" w:rsidRPr="00D4578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>Dactylopius</w:t>
      </w:r>
      <w:proofErr w:type="spellEnd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>tomentosus</w:t>
      </w:r>
      <w:proofErr w:type="spellEnd"/>
      <w:r w:rsidR="00EB23E3" w:rsidRPr="00D45781">
        <w:rPr>
          <w:rFonts w:ascii="Times New Roman" w:hAnsi="Times New Roman" w:cs="Times New Roman"/>
          <w:sz w:val="24"/>
          <w:szCs w:val="24"/>
        </w:rPr>
        <w:t xml:space="preserve">, primarily for </w:t>
      </w:r>
      <w:proofErr w:type="spellStart"/>
      <w:r w:rsidR="00EB23E3" w:rsidRPr="00D45781">
        <w:rPr>
          <w:rFonts w:ascii="Times New Roman" w:hAnsi="Times New Roman" w:cs="Times New Roman"/>
          <w:i/>
          <w:iCs/>
          <w:sz w:val="24"/>
          <w:szCs w:val="24"/>
        </w:rPr>
        <w:t>Cylindropuntia</w:t>
      </w:r>
      <w:proofErr w:type="spellEnd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pallida</w:t>
      </w:r>
      <w:r w:rsidR="00EB23E3" w:rsidRPr="00D45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B23E3" w:rsidRPr="00D45781">
        <w:rPr>
          <w:rFonts w:ascii="Times New Roman" w:hAnsi="Times New Roman" w:cs="Times New Roman"/>
          <w:i/>
          <w:iCs/>
          <w:sz w:val="24"/>
          <w:szCs w:val="24"/>
        </w:rPr>
        <w:t>ylindropuntia</w:t>
      </w:r>
      <w:proofErr w:type="spellEnd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0FC4" w:rsidRPr="00D45781">
        <w:rPr>
          <w:rFonts w:ascii="Times New Roman" w:hAnsi="Times New Roman" w:cs="Times New Roman"/>
          <w:i/>
          <w:iCs/>
          <w:sz w:val="24"/>
          <w:szCs w:val="24"/>
        </w:rPr>
        <w:t>tunicata</w:t>
      </w:r>
      <w:proofErr w:type="spellEnd"/>
      <w:r w:rsidR="00EB23E3" w:rsidRPr="00D457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B23E3" w:rsidRPr="00D45781">
        <w:rPr>
          <w:rFonts w:ascii="Times New Roman" w:hAnsi="Times New Roman" w:cs="Times New Roman"/>
          <w:i/>
          <w:iCs/>
          <w:sz w:val="24"/>
          <w:szCs w:val="24"/>
        </w:rPr>
        <w:t>Cylindropuntia</w:t>
      </w:r>
      <w:proofErr w:type="spellEnd"/>
      <w:r w:rsidR="00EB23E3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23E3" w:rsidRPr="00D45781">
        <w:rPr>
          <w:rFonts w:ascii="Times New Roman" w:hAnsi="Times New Roman" w:cs="Times New Roman"/>
          <w:i/>
          <w:iCs/>
          <w:sz w:val="24"/>
          <w:szCs w:val="24"/>
        </w:rPr>
        <w:t>fulgida</w:t>
      </w:r>
      <w:proofErr w:type="spellEnd"/>
      <w:r w:rsidR="00EB23E3" w:rsidRPr="00D45781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="00EB23E3" w:rsidRPr="00D45781">
        <w:rPr>
          <w:rFonts w:ascii="Times New Roman" w:hAnsi="Times New Roman" w:cs="Times New Roman"/>
          <w:i/>
          <w:iCs/>
          <w:sz w:val="24"/>
          <w:szCs w:val="24"/>
        </w:rPr>
        <w:t>mamillata</w:t>
      </w:r>
      <w:proofErr w:type="spellEnd"/>
      <w:r w:rsidR="00030FC4" w:rsidRPr="00D45781">
        <w:rPr>
          <w:rFonts w:ascii="Times New Roman" w:hAnsi="Times New Roman" w:cs="Times New Roman"/>
          <w:sz w:val="24"/>
          <w:szCs w:val="24"/>
        </w:rPr>
        <w:t xml:space="preserve">. </w:t>
      </w:r>
      <w:r w:rsidR="00E64B24" w:rsidRPr="00D45781">
        <w:rPr>
          <w:rFonts w:ascii="Times New Roman" w:hAnsi="Times New Roman" w:cs="Times New Roman"/>
          <w:sz w:val="24"/>
          <w:szCs w:val="24"/>
        </w:rPr>
        <w:t>So far</w:t>
      </w:r>
      <w:r w:rsidR="00EB23E3" w:rsidRPr="00D45781">
        <w:rPr>
          <w:rFonts w:ascii="Times New Roman" w:hAnsi="Times New Roman" w:cs="Times New Roman"/>
          <w:sz w:val="24"/>
          <w:szCs w:val="24"/>
        </w:rPr>
        <w:t>, over 80</w:t>
      </w:r>
      <w:r w:rsidR="00823E26" w:rsidRPr="00D45781">
        <w:rPr>
          <w:rFonts w:ascii="Times New Roman" w:hAnsi="Times New Roman" w:cs="Times New Roman"/>
          <w:sz w:val="24"/>
          <w:szCs w:val="24"/>
        </w:rPr>
        <w:t>,</w:t>
      </w:r>
      <w:r w:rsidR="00EB23E3" w:rsidRPr="00D45781">
        <w:rPr>
          <w:rFonts w:ascii="Times New Roman" w:hAnsi="Times New Roman" w:cs="Times New Roman"/>
          <w:sz w:val="24"/>
          <w:szCs w:val="24"/>
        </w:rPr>
        <w:t xml:space="preserve">000 </w:t>
      </w:r>
      <w:r w:rsidR="00E64B24" w:rsidRPr="00D45781">
        <w:rPr>
          <w:rFonts w:ascii="Times New Roman" w:hAnsi="Times New Roman" w:cs="Times New Roman"/>
          <w:sz w:val="24"/>
          <w:szCs w:val="24"/>
        </w:rPr>
        <w:t>cochineal-</w:t>
      </w:r>
      <w:r w:rsidR="00EB23E3" w:rsidRPr="00D45781">
        <w:rPr>
          <w:rFonts w:ascii="Times New Roman" w:hAnsi="Times New Roman" w:cs="Times New Roman"/>
          <w:sz w:val="24"/>
          <w:szCs w:val="24"/>
        </w:rPr>
        <w:t>infested cactus segments have been reared and released</w:t>
      </w:r>
      <w:r w:rsidR="00E64B24" w:rsidRPr="00D45781">
        <w:rPr>
          <w:rFonts w:ascii="Times New Roman" w:hAnsi="Times New Roman" w:cs="Times New Roman"/>
          <w:sz w:val="24"/>
          <w:szCs w:val="24"/>
        </w:rPr>
        <w:t xml:space="preserve"> from this facility</w:t>
      </w:r>
      <w:r w:rsidR="00EB23E3" w:rsidRPr="00D45781">
        <w:rPr>
          <w:rFonts w:ascii="Times New Roman" w:hAnsi="Times New Roman" w:cs="Times New Roman"/>
          <w:sz w:val="24"/>
          <w:szCs w:val="24"/>
        </w:rPr>
        <w:t>. At the GPII facility, t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he bulk of </w:t>
      </w:r>
      <w:r w:rsidR="00E33EC0" w:rsidRPr="00D45781">
        <w:rPr>
          <w:rFonts w:ascii="Times New Roman" w:hAnsi="Times New Roman" w:cs="Times New Roman"/>
          <w:sz w:val="24"/>
          <w:szCs w:val="24"/>
        </w:rPr>
        <w:t xml:space="preserve">all 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releases </w:t>
      </w:r>
      <w:r w:rsidR="00EB23E3" w:rsidRPr="00D45781">
        <w:rPr>
          <w:rFonts w:ascii="Times New Roman" w:hAnsi="Times New Roman" w:cs="Times New Roman"/>
          <w:sz w:val="24"/>
          <w:szCs w:val="24"/>
        </w:rPr>
        <w:t xml:space="preserve">were </w:t>
      </w:r>
      <w:r w:rsidR="00110941" w:rsidRPr="00D45781">
        <w:rPr>
          <w:rFonts w:ascii="Times New Roman" w:hAnsi="Times New Roman" w:cs="Times New Roman"/>
          <w:sz w:val="24"/>
          <w:szCs w:val="24"/>
        </w:rPr>
        <w:t>facilitated through</w:t>
      </w:r>
      <w:r w:rsidR="00EB23E3" w:rsidRPr="00D45781">
        <w:rPr>
          <w:rFonts w:ascii="Times New Roman" w:hAnsi="Times New Roman" w:cs="Times New Roman"/>
          <w:sz w:val="24"/>
          <w:szCs w:val="24"/>
        </w:rPr>
        <w:t xml:space="preserve"> various council w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eed </w:t>
      </w:r>
      <w:r w:rsidR="00E50724" w:rsidRPr="00D45781">
        <w:rPr>
          <w:rFonts w:ascii="Times New Roman" w:hAnsi="Times New Roman" w:cs="Times New Roman"/>
          <w:sz w:val="24"/>
          <w:szCs w:val="24"/>
        </w:rPr>
        <w:t>o</w:t>
      </w:r>
      <w:r w:rsidR="002C1AFD" w:rsidRPr="00D45781">
        <w:rPr>
          <w:rFonts w:ascii="Times New Roman" w:hAnsi="Times New Roman" w:cs="Times New Roman"/>
          <w:sz w:val="24"/>
          <w:szCs w:val="24"/>
        </w:rPr>
        <w:t>fficers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, 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followed </w:t>
      </w:r>
      <w:r w:rsidR="004032E6" w:rsidRPr="00D45781">
        <w:rPr>
          <w:rFonts w:ascii="Times New Roman" w:hAnsi="Times New Roman" w:cs="Times New Roman"/>
          <w:sz w:val="24"/>
          <w:szCs w:val="24"/>
        </w:rPr>
        <w:t xml:space="preserve">by 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releases </w:t>
      </w:r>
      <w:r w:rsidR="004032E6" w:rsidRPr="00D45781">
        <w:rPr>
          <w:rFonts w:ascii="Times New Roman" w:hAnsi="Times New Roman" w:cs="Times New Roman"/>
          <w:sz w:val="24"/>
          <w:szCs w:val="24"/>
        </w:rPr>
        <w:t>from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9B1730" w:rsidRPr="00D45781">
        <w:rPr>
          <w:rFonts w:ascii="Times New Roman" w:hAnsi="Times New Roman" w:cs="Times New Roman"/>
          <w:sz w:val="24"/>
          <w:szCs w:val="24"/>
        </w:rPr>
        <w:t>DP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I staff, but also by posting starter colonies 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directly </w:t>
      </w:r>
      <w:r w:rsidR="002C1AFD" w:rsidRPr="00D45781">
        <w:rPr>
          <w:rFonts w:ascii="Times New Roman" w:hAnsi="Times New Roman" w:cs="Times New Roman"/>
          <w:sz w:val="24"/>
          <w:szCs w:val="24"/>
        </w:rPr>
        <w:t xml:space="preserve">to 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affected landholders </w:t>
      </w:r>
      <w:r w:rsidR="002C1AFD" w:rsidRPr="00D45781">
        <w:rPr>
          <w:rFonts w:ascii="Times New Roman" w:hAnsi="Times New Roman" w:cs="Times New Roman"/>
          <w:sz w:val="24"/>
          <w:szCs w:val="24"/>
        </w:rPr>
        <w:t>that requested assistance.</w:t>
      </w:r>
      <w:r w:rsidR="005537D7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Post-release evaluation </w:t>
      </w:r>
      <w:r w:rsidR="00466EC9" w:rsidRPr="00D45781">
        <w:rPr>
          <w:rFonts w:ascii="Times New Roman" w:hAnsi="Times New Roman" w:cs="Times New Roman"/>
          <w:sz w:val="24"/>
          <w:szCs w:val="24"/>
        </w:rPr>
        <w:t>studies</w:t>
      </w:r>
      <w:r w:rsidR="000C41F9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are conducted for several targets (e.g., </w:t>
      </w:r>
      <w:r w:rsidR="0015339D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C. pallida, </w:t>
      </w:r>
      <w:proofErr w:type="spellStart"/>
      <w:proofErr w:type="gramStart"/>
      <w:r w:rsidR="002A45F5" w:rsidRPr="00D45781">
        <w:rPr>
          <w:rFonts w:ascii="Times New Roman" w:hAnsi="Times New Roman" w:cs="Times New Roman"/>
          <w:i/>
          <w:iCs/>
          <w:sz w:val="24"/>
          <w:szCs w:val="24"/>
        </w:rPr>
        <w:t>S.molesta</w:t>
      </w:r>
      <w:proofErr w:type="spellEnd"/>
      <w:proofErr w:type="gramEnd"/>
      <w:r w:rsidR="002A45F5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A45F5" w:rsidRPr="00D4578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A53E7" w:rsidRPr="00D45781">
        <w:rPr>
          <w:rFonts w:ascii="Times New Roman" w:hAnsi="Times New Roman" w:cs="Times New Roman"/>
          <w:i/>
          <w:iCs/>
          <w:sz w:val="24"/>
          <w:szCs w:val="24"/>
        </w:rPr>
        <w:t>agittaria</w:t>
      </w:r>
      <w:proofErr w:type="spellEnd"/>
      <w:r w:rsidR="006A53E7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A45F5" w:rsidRPr="00D45781">
        <w:rPr>
          <w:rFonts w:ascii="Times New Roman" w:hAnsi="Times New Roman" w:cs="Times New Roman"/>
          <w:i/>
          <w:iCs/>
          <w:sz w:val="24"/>
          <w:szCs w:val="24"/>
        </w:rPr>
        <w:t>platyphylla</w:t>
      </w:r>
      <w:proofErr w:type="spellEnd"/>
      <w:r w:rsidR="0015339D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339D" w:rsidRPr="00D45781">
        <w:rPr>
          <w:rFonts w:ascii="Times New Roman" w:hAnsi="Times New Roman" w:cs="Times New Roman"/>
          <w:sz w:val="24"/>
          <w:szCs w:val="24"/>
        </w:rPr>
        <w:t>and</w:t>
      </w:r>
      <w:r w:rsidR="002A45F5"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2A45F5" w:rsidRPr="00D45781">
        <w:rPr>
          <w:rFonts w:ascii="Times New Roman" w:hAnsi="Times New Roman" w:cs="Times New Roman"/>
          <w:i/>
          <w:iCs/>
          <w:sz w:val="24"/>
          <w:szCs w:val="24"/>
        </w:rPr>
        <w:t xml:space="preserve">Harrisia </w:t>
      </w:r>
      <w:r w:rsidR="00110941" w:rsidRPr="00D45781">
        <w:rPr>
          <w:rFonts w:ascii="Times New Roman" w:hAnsi="Times New Roman" w:cs="Times New Roman"/>
          <w:i/>
          <w:iCs/>
          <w:sz w:val="24"/>
          <w:szCs w:val="24"/>
        </w:rPr>
        <w:t>martinii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) </w:t>
      </w:r>
      <w:r w:rsidR="00957497" w:rsidRPr="00D45781">
        <w:rPr>
          <w:rFonts w:ascii="Times New Roman" w:hAnsi="Times New Roman" w:cs="Times New Roman"/>
          <w:sz w:val="24"/>
          <w:szCs w:val="24"/>
        </w:rPr>
        <w:t xml:space="preserve">to 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more fully understand agent establishment, dispersal and impact. With new </w:t>
      </w:r>
      <w:r w:rsidR="00E64B24" w:rsidRPr="00D45781">
        <w:rPr>
          <w:rFonts w:ascii="Times New Roman" w:hAnsi="Times New Roman" w:cs="Times New Roman"/>
          <w:sz w:val="24"/>
          <w:szCs w:val="24"/>
        </w:rPr>
        <w:t>prospects primed in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 DPI</w:t>
      </w:r>
      <w:r w:rsidR="00E64B24" w:rsidRPr="00D45781">
        <w:rPr>
          <w:rFonts w:ascii="Times New Roman" w:hAnsi="Times New Roman" w:cs="Times New Roman"/>
          <w:sz w:val="24"/>
          <w:szCs w:val="24"/>
        </w:rPr>
        <w:t>’</w:t>
      </w:r>
      <w:r w:rsidR="00110941" w:rsidRPr="00D45781">
        <w:rPr>
          <w:rFonts w:ascii="Times New Roman" w:hAnsi="Times New Roman" w:cs="Times New Roman"/>
          <w:sz w:val="24"/>
          <w:szCs w:val="24"/>
        </w:rPr>
        <w:t xml:space="preserve">s biocontrol pipeline, additional </w:t>
      </w:r>
      <w:r w:rsidR="00E64B24" w:rsidRPr="00D45781">
        <w:rPr>
          <w:rFonts w:ascii="Times New Roman" w:hAnsi="Times New Roman" w:cs="Times New Roman"/>
          <w:sz w:val="24"/>
          <w:szCs w:val="24"/>
        </w:rPr>
        <w:t xml:space="preserve">species </w:t>
      </w:r>
      <w:r w:rsidR="00110941" w:rsidRPr="00D45781">
        <w:rPr>
          <w:rFonts w:ascii="Times New Roman" w:hAnsi="Times New Roman" w:cs="Times New Roman"/>
          <w:sz w:val="24"/>
          <w:szCs w:val="24"/>
        </w:rPr>
        <w:t>will be reared through both mass-rearing facilities</w:t>
      </w:r>
      <w:r w:rsidR="00E64B24" w:rsidRPr="00D45781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594882" w:rsidRPr="00D45781">
        <w:rPr>
          <w:rFonts w:ascii="Times New Roman" w:hAnsi="Times New Roman" w:cs="Times New Roman"/>
          <w:sz w:val="24"/>
          <w:szCs w:val="24"/>
        </w:rPr>
        <w:t>.</w:t>
      </w:r>
    </w:p>
    <w:p w14:paraId="17CE0E87" w14:textId="77777777" w:rsidR="00F27A6A" w:rsidRPr="00D45781" w:rsidRDefault="00F27A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9C8E5" w14:textId="364396CD" w:rsidR="002D3E3D" w:rsidRPr="00D45781" w:rsidRDefault="003D3304">
      <w:pPr>
        <w:rPr>
          <w:rFonts w:ascii="Times New Roman" w:hAnsi="Times New Roman" w:cs="Times New Roman"/>
          <w:sz w:val="24"/>
          <w:szCs w:val="24"/>
        </w:rPr>
      </w:pPr>
      <w:r w:rsidRPr="00D45781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D45781">
        <w:rPr>
          <w:rFonts w:ascii="Times New Roman" w:hAnsi="Times New Roman" w:cs="Times New Roman"/>
          <w:sz w:val="24"/>
          <w:szCs w:val="24"/>
        </w:rPr>
        <w:t xml:space="preserve"> </w:t>
      </w:r>
      <w:r w:rsidR="00E57752" w:rsidRPr="00D45781">
        <w:rPr>
          <w:rFonts w:ascii="Times New Roman" w:hAnsi="Times New Roman" w:cs="Times New Roman"/>
          <w:sz w:val="24"/>
          <w:szCs w:val="24"/>
        </w:rPr>
        <w:t xml:space="preserve">Invasive plants, </w:t>
      </w:r>
      <w:r w:rsidR="00110941" w:rsidRPr="00D45781">
        <w:rPr>
          <w:rFonts w:ascii="Times New Roman" w:hAnsi="Times New Roman" w:cs="Times New Roman"/>
          <w:sz w:val="24"/>
          <w:szCs w:val="24"/>
        </w:rPr>
        <w:t>im</w:t>
      </w:r>
      <w:r w:rsidR="00E57752" w:rsidRPr="00D45781">
        <w:rPr>
          <w:rFonts w:ascii="Times New Roman" w:hAnsi="Times New Roman" w:cs="Times New Roman"/>
          <w:sz w:val="24"/>
          <w:szCs w:val="24"/>
        </w:rPr>
        <w:t xml:space="preserve">pact, </w:t>
      </w:r>
      <w:r w:rsidR="00110941" w:rsidRPr="00D45781">
        <w:rPr>
          <w:rFonts w:ascii="Times New Roman" w:hAnsi="Times New Roman" w:cs="Times New Roman"/>
          <w:sz w:val="24"/>
          <w:szCs w:val="24"/>
        </w:rPr>
        <w:t>b</w:t>
      </w:r>
      <w:r w:rsidR="00E57752" w:rsidRPr="00D45781">
        <w:rPr>
          <w:rFonts w:ascii="Times New Roman" w:hAnsi="Times New Roman" w:cs="Times New Roman"/>
          <w:sz w:val="24"/>
          <w:szCs w:val="24"/>
        </w:rPr>
        <w:t>iological control</w:t>
      </w:r>
      <w:r w:rsidR="002D3E3D" w:rsidRPr="00D45781">
        <w:rPr>
          <w:rFonts w:ascii="Times New Roman" w:hAnsi="Times New Roman" w:cs="Times New Roman"/>
          <w:sz w:val="24"/>
          <w:szCs w:val="24"/>
        </w:rPr>
        <w:t xml:space="preserve">, </w:t>
      </w:r>
      <w:r w:rsidR="00E57752" w:rsidRPr="00D45781">
        <w:rPr>
          <w:rFonts w:ascii="Times New Roman" w:hAnsi="Times New Roman" w:cs="Times New Roman"/>
          <w:sz w:val="24"/>
          <w:szCs w:val="24"/>
        </w:rPr>
        <w:t>releases, evaluation</w:t>
      </w:r>
      <w:r w:rsidR="00934880" w:rsidRPr="00D45781">
        <w:rPr>
          <w:rFonts w:ascii="Times New Roman" w:hAnsi="Times New Roman" w:cs="Times New Roman"/>
          <w:sz w:val="24"/>
          <w:szCs w:val="24"/>
        </w:rPr>
        <w:t>.</w:t>
      </w:r>
    </w:p>
    <w:sectPr w:rsidR="002D3E3D" w:rsidRPr="00D45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04"/>
    <w:rsid w:val="00004A7E"/>
    <w:rsid w:val="000226F5"/>
    <w:rsid w:val="00030FC4"/>
    <w:rsid w:val="0003369A"/>
    <w:rsid w:val="00033EE7"/>
    <w:rsid w:val="00036738"/>
    <w:rsid w:val="000411AF"/>
    <w:rsid w:val="00045F67"/>
    <w:rsid w:val="00047816"/>
    <w:rsid w:val="00063A56"/>
    <w:rsid w:val="00085151"/>
    <w:rsid w:val="000928C3"/>
    <w:rsid w:val="000A3A66"/>
    <w:rsid w:val="000C41F9"/>
    <w:rsid w:val="000D6764"/>
    <w:rsid w:val="000E06AA"/>
    <w:rsid w:val="000E5549"/>
    <w:rsid w:val="000E6283"/>
    <w:rsid w:val="00101238"/>
    <w:rsid w:val="00110941"/>
    <w:rsid w:val="00114658"/>
    <w:rsid w:val="00130C00"/>
    <w:rsid w:val="0015339D"/>
    <w:rsid w:val="0017090E"/>
    <w:rsid w:val="001B3721"/>
    <w:rsid w:val="001D53F7"/>
    <w:rsid w:val="00236A0B"/>
    <w:rsid w:val="00256328"/>
    <w:rsid w:val="00260AF0"/>
    <w:rsid w:val="00262D85"/>
    <w:rsid w:val="00271E32"/>
    <w:rsid w:val="00281056"/>
    <w:rsid w:val="0028232C"/>
    <w:rsid w:val="002A3963"/>
    <w:rsid w:val="002A45F5"/>
    <w:rsid w:val="002A6B81"/>
    <w:rsid w:val="002B0207"/>
    <w:rsid w:val="002C0ABC"/>
    <w:rsid w:val="002C1AFD"/>
    <w:rsid w:val="002D3E3D"/>
    <w:rsid w:val="002D5740"/>
    <w:rsid w:val="002F5DE3"/>
    <w:rsid w:val="00302351"/>
    <w:rsid w:val="003058CA"/>
    <w:rsid w:val="00310FF7"/>
    <w:rsid w:val="00311181"/>
    <w:rsid w:val="00313D49"/>
    <w:rsid w:val="003158B9"/>
    <w:rsid w:val="00317622"/>
    <w:rsid w:val="003309C3"/>
    <w:rsid w:val="00362F79"/>
    <w:rsid w:val="00363C06"/>
    <w:rsid w:val="00377AAA"/>
    <w:rsid w:val="00383B5C"/>
    <w:rsid w:val="003A09C7"/>
    <w:rsid w:val="003B447D"/>
    <w:rsid w:val="003B6A67"/>
    <w:rsid w:val="003C5C16"/>
    <w:rsid w:val="003D1C6A"/>
    <w:rsid w:val="003D3304"/>
    <w:rsid w:val="003E2C62"/>
    <w:rsid w:val="004032E6"/>
    <w:rsid w:val="004175FE"/>
    <w:rsid w:val="004505E3"/>
    <w:rsid w:val="00466EC9"/>
    <w:rsid w:val="004915FA"/>
    <w:rsid w:val="00496684"/>
    <w:rsid w:val="004A4843"/>
    <w:rsid w:val="004A5454"/>
    <w:rsid w:val="004B328B"/>
    <w:rsid w:val="004C6F7C"/>
    <w:rsid w:val="004D47F7"/>
    <w:rsid w:val="004E73EB"/>
    <w:rsid w:val="0050159C"/>
    <w:rsid w:val="00504AAF"/>
    <w:rsid w:val="00517561"/>
    <w:rsid w:val="00530251"/>
    <w:rsid w:val="00531C3D"/>
    <w:rsid w:val="005537D7"/>
    <w:rsid w:val="005613AC"/>
    <w:rsid w:val="005745B3"/>
    <w:rsid w:val="00594394"/>
    <w:rsid w:val="00594882"/>
    <w:rsid w:val="005A2403"/>
    <w:rsid w:val="005B467C"/>
    <w:rsid w:val="005C56C7"/>
    <w:rsid w:val="005D0E84"/>
    <w:rsid w:val="005D383B"/>
    <w:rsid w:val="005D4592"/>
    <w:rsid w:val="005F11CD"/>
    <w:rsid w:val="005F3E8C"/>
    <w:rsid w:val="0061268E"/>
    <w:rsid w:val="006128C1"/>
    <w:rsid w:val="0063759B"/>
    <w:rsid w:val="00647124"/>
    <w:rsid w:val="006479CA"/>
    <w:rsid w:val="00666726"/>
    <w:rsid w:val="006A53E7"/>
    <w:rsid w:val="006A6928"/>
    <w:rsid w:val="006B2AF5"/>
    <w:rsid w:val="006D26D5"/>
    <w:rsid w:val="006D495F"/>
    <w:rsid w:val="006D535C"/>
    <w:rsid w:val="006D60BA"/>
    <w:rsid w:val="007003D4"/>
    <w:rsid w:val="007061E6"/>
    <w:rsid w:val="00713809"/>
    <w:rsid w:val="00715286"/>
    <w:rsid w:val="007270B6"/>
    <w:rsid w:val="0073141F"/>
    <w:rsid w:val="00741954"/>
    <w:rsid w:val="00741C7B"/>
    <w:rsid w:val="007445EC"/>
    <w:rsid w:val="00750556"/>
    <w:rsid w:val="007538B3"/>
    <w:rsid w:val="00756161"/>
    <w:rsid w:val="0075774F"/>
    <w:rsid w:val="007624D8"/>
    <w:rsid w:val="00771C36"/>
    <w:rsid w:val="007736F2"/>
    <w:rsid w:val="00792834"/>
    <w:rsid w:val="007A0047"/>
    <w:rsid w:val="007A1124"/>
    <w:rsid w:val="007E58A3"/>
    <w:rsid w:val="007F2F95"/>
    <w:rsid w:val="007F50F9"/>
    <w:rsid w:val="00823E26"/>
    <w:rsid w:val="00826700"/>
    <w:rsid w:val="0083367C"/>
    <w:rsid w:val="00846A9F"/>
    <w:rsid w:val="008616D7"/>
    <w:rsid w:val="008D3B7F"/>
    <w:rsid w:val="008D78FE"/>
    <w:rsid w:val="008E1C00"/>
    <w:rsid w:val="008E2E45"/>
    <w:rsid w:val="008E6096"/>
    <w:rsid w:val="008E7608"/>
    <w:rsid w:val="008F2B21"/>
    <w:rsid w:val="00907058"/>
    <w:rsid w:val="009268E4"/>
    <w:rsid w:val="009272D8"/>
    <w:rsid w:val="009336E8"/>
    <w:rsid w:val="00934880"/>
    <w:rsid w:val="009401CE"/>
    <w:rsid w:val="00940737"/>
    <w:rsid w:val="0094490E"/>
    <w:rsid w:val="00953A78"/>
    <w:rsid w:val="00957497"/>
    <w:rsid w:val="00985537"/>
    <w:rsid w:val="00986140"/>
    <w:rsid w:val="00995C5D"/>
    <w:rsid w:val="009971DE"/>
    <w:rsid w:val="009B1730"/>
    <w:rsid w:val="009B3BFE"/>
    <w:rsid w:val="009C7EA2"/>
    <w:rsid w:val="009E2902"/>
    <w:rsid w:val="00A01F0A"/>
    <w:rsid w:val="00A04931"/>
    <w:rsid w:val="00A0603C"/>
    <w:rsid w:val="00A11893"/>
    <w:rsid w:val="00A35710"/>
    <w:rsid w:val="00A40DA8"/>
    <w:rsid w:val="00A61D74"/>
    <w:rsid w:val="00A64A4A"/>
    <w:rsid w:val="00A64B0A"/>
    <w:rsid w:val="00A66348"/>
    <w:rsid w:val="00A67381"/>
    <w:rsid w:val="00A73D45"/>
    <w:rsid w:val="00A84486"/>
    <w:rsid w:val="00A84528"/>
    <w:rsid w:val="00A93117"/>
    <w:rsid w:val="00A943DC"/>
    <w:rsid w:val="00AA19CE"/>
    <w:rsid w:val="00AA4456"/>
    <w:rsid w:val="00AA55B0"/>
    <w:rsid w:val="00AA7651"/>
    <w:rsid w:val="00AB24DB"/>
    <w:rsid w:val="00AB7D12"/>
    <w:rsid w:val="00AD1407"/>
    <w:rsid w:val="00AD2F8B"/>
    <w:rsid w:val="00B1090F"/>
    <w:rsid w:val="00B17050"/>
    <w:rsid w:val="00B218C7"/>
    <w:rsid w:val="00B25AD0"/>
    <w:rsid w:val="00B33063"/>
    <w:rsid w:val="00B35C03"/>
    <w:rsid w:val="00B74F6A"/>
    <w:rsid w:val="00BA7072"/>
    <w:rsid w:val="00BC5ACD"/>
    <w:rsid w:val="00BF4D79"/>
    <w:rsid w:val="00C0207A"/>
    <w:rsid w:val="00C02C69"/>
    <w:rsid w:val="00C1626C"/>
    <w:rsid w:val="00C20643"/>
    <w:rsid w:val="00C20D97"/>
    <w:rsid w:val="00C21E29"/>
    <w:rsid w:val="00C30605"/>
    <w:rsid w:val="00C30ED9"/>
    <w:rsid w:val="00C37A26"/>
    <w:rsid w:val="00C43E3D"/>
    <w:rsid w:val="00C8424D"/>
    <w:rsid w:val="00C85CDC"/>
    <w:rsid w:val="00C901C9"/>
    <w:rsid w:val="00CA7F01"/>
    <w:rsid w:val="00CB55F7"/>
    <w:rsid w:val="00CC5AB3"/>
    <w:rsid w:val="00CC6F52"/>
    <w:rsid w:val="00CD06F9"/>
    <w:rsid w:val="00CD64A1"/>
    <w:rsid w:val="00CE136B"/>
    <w:rsid w:val="00CF3D58"/>
    <w:rsid w:val="00D2145D"/>
    <w:rsid w:val="00D33CCB"/>
    <w:rsid w:val="00D347F8"/>
    <w:rsid w:val="00D35FEC"/>
    <w:rsid w:val="00D4018B"/>
    <w:rsid w:val="00D447D0"/>
    <w:rsid w:val="00D45781"/>
    <w:rsid w:val="00D5324C"/>
    <w:rsid w:val="00D55DF0"/>
    <w:rsid w:val="00D56E17"/>
    <w:rsid w:val="00D619AD"/>
    <w:rsid w:val="00D66C92"/>
    <w:rsid w:val="00D8349D"/>
    <w:rsid w:val="00DA1AAD"/>
    <w:rsid w:val="00DB41FC"/>
    <w:rsid w:val="00DD3F7B"/>
    <w:rsid w:val="00DE285F"/>
    <w:rsid w:val="00DE3CC8"/>
    <w:rsid w:val="00E01888"/>
    <w:rsid w:val="00E0301C"/>
    <w:rsid w:val="00E15597"/>
    <w:rsid w:val="00E224B3"/>
    <w:rsid w:val="00E25FE0"/>
    <w:rsid w:val="00E260ED"/>
    <w:rsid w:val="00E303E4"/>
    <w:rsid w:val="00E333A6"/>
    <w:rsid w:val="00E33EC0"/>
    <w:rsid w:val="00E43870"/>
    <w:rsid w:val="00E50182"/>
    <w:rsid w:val="00E50724"/>
    <w:rsid w:val="00E553CD"/>
    <w:rsid w:val="00E57752"/>
    <w:rsid w:val="00E631DD"/>
    <w:rsid w:val="00E64B24"/>
    <w:rsid w:val="00E64C90"/>
    <w:rsid w:val="00E71B48"/>
    <w:rsid w:val="00E84C92"/>
    <w:rsid w:val="00E85412"/>
    <w:rsid w:val="00EB23E3"/>
    <w:rsid w:val="00EC0941"/>
    <w:rsid w:val="00EC4CEE"/>
    <w:rsid w:val="00ED1EEF"/>
    <w:rsid w:val="00EE6EFD"/>
    <w:rsid w:val="00F022F6"/>
    <w:rsid w:val="00F028B0"/>
    <w:rsid w:val="00F1227A"/>
    <w:rsid w:val="00F24811"/>
    <w:rsid w:val="00F27A6A"/>
    <w:rsid w:val="00F31714"/>
    <w:rsid w:val="00F56F4D"/>
    <w:rsid w:val="00F741DD"/>
    <w:rsid w:val="00F82D96"/>
    <w:rsid w:val="00F922FA"/>
    <w:rsid w:val="00FD73E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D9DB"/>
  <w15:chartTrackingRefBased/>
  <w15:docId w15:val="{01489EF9-DF92-4834-85D4-B369E60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D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6A"/>
    <w:rPr>
      <w:b/>
      <w:bCs/>
      <w:sz w:val="20"/>
      <w:szCs w:val="20"/>
    </w:rPr>
  </w:style>
  <w:style w:type="paragraph" w:customStyle="1" w:styleId="Default">
    <w:name w:val="Default"/>
    <w:rsid w:val="00030FC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030FC4"/>
    <w:rPr>
      <w:rFonts w:cs="Myriad Pro"/>
      <w:i/>
      <w:i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260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Officer</dc:creator>
  <cp:keywords/>
  <dc:description/>
  <cp:lastModifiedBy>Fritz Heystek</cp:lastModifiedBy>
  <cp:revision>6</cp:revision>
  <cp:lastPrinted>2023-02-14T00:37:00Z</cp:lastPrinted>
  <dcterms:created xsi:type="dcterms:W3CDTF">2023-03-10T02:28:00Z</dcterms:created>
  <dcterms:modified xsi:type="dcterms:W3CDTF">2023-03-10T02:36:00Z</dcterms:modified>
</cp:coreProperties>
</file>