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9013" w14:textId="77777777" w:rsidR="009262E1" w:rsidRPr="009262E1" w:rsidRDefault="009262E1" w:rsidP="009262E1">
      <w:pPr>
        <w:spacing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262E1">
        <w:rPr>
          <w:rFonts w:ascii="Times New Roman" w:hAnsi="Times New Roman"/>
          <w:b/>
          <w:bCs/>
          <w:sz w:val="26"/>
          <w:szCs w:val="26"/>
        </w:rPr>
        <w:t>MUCH ADO ABOUT SOME THINGS:</w:t>
      </w:r>
    </w:p>
    <w:p w14:paraId="2D0D543E" w14:textId="17E11D2D" w:rsidR="009262E1" w:rsidRPr="009262E1" w:rsidRDefault="00FB651C" w:rsidP="006978A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</w:t>
      </w:r>
      <w:r w:rsidR="009262E1" w:rsidRPr="009262E1">
        <w:rPr>
          <w:rFonts w:ascii="Times New Roman" w:hAnsi="Times New Roman"/>
          <w:b/>
          <w:bCs/>
          <w:sz w:val="26"/>
          <w:szCs w:val="26"/>
        </w:rPr>
        <w:t xml:space="preserve">fter plant identification </w:t>
      </w:r>
      <w:r>
        <w:rPr>
          <w:rFonts w:ascii="Times New Roman" w:hAnsi="Times New Roman"/>
          <w:b/>
          <w:bCs/>
          <w:sz w:val="26"/>
          <w:szCs w:val="26"/>
        </w:rPr>
        <w:t>w</w:t>
      </w:r>
      <w:r w:rsidRPr="009262E1">
        <w:rPr>
          <w:rFonts w:ascii="Times New Roman" w:hAnsi="Times New Roman"/>
          <w:b/>
          <w:bCs/>
          <w:sz w:val="26"/>
          <w:szCs w:val="26"/>
        </w:rPr>
        <w:t>hen does the stony pathway</w:t>
      </w:r>
    </w:p>
    <w:p w14:paraId="6C43A185" w14:textId="692917CA" w:rsidR="009262E1" w:rsidRDefault="009262E1" w:rsidP="004D0DD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262E1">
        <w:rPr>
          <w:rFonts w:ascii="Times New Roman" w:hAnsi="Times New Roman"/>
          <w:b/>
          <w:bCs/>
          <w:sz w:val="26"/>
          <w:szCs w:val="26"/>
        </w:rPr>
        <w:t xml:space="preserve">lead to weed response in </w:t>
      </w:r>
      <w:r w:rsidRPr="00721E47">
        <w:rPr>
          <w:rFonts w:ascii="Times New Roman" w:hAnsi="Times New Roman"/>
          <w:b/>
          <w:bCs/>
          <w:sz w:val="26"/>
          <w:szCs w:val="26"/>
        </w:rPr>
        <w:t>NSW?</w:t>
      </w:r>
    </w:p>
    <w:p w14:paraId="6882962B" w14:textId="77777777" w:rsidR="004D0DD1" w:rsidRPr="00721E47" w:rsidRDefault="004D0DD1" w:rsidP="006978A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D3F80CB" w14:textId="799700F8" w:rsidR="009262E1" w:rsidRPr="00721E47" w:rsidRDefault="009262E1" w:rsidP="009262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 w:rsidRPr="00721E47">
        <w:rPr>
          <w:rFonts w:ascii="TimesNewRomanPSMT" w:hAnsi="TimesNewRomanPSMT" w:cs="TimesNewRomanPSMT"/>
          <w:szCs w:val="24"/>
          <w:u w:val="single"/>
        </w:rPr>
        <w:t>Stephen B. Johnson</w:t>
      </w:r>
    </w:p>
    <w:p w14:paraId="683CCF53" w14:textId="310D255A" w:rsidR="009262E1" w:rsidRPr="005305FA" w:rsidRDefault="009262E1" w:rsidP="009262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 w:rsidRPr="005305FA">
        <w:rPr>
          <w:rFonts w:ascii="TimesNewRomanPSMT" w:hAnsi="TimesNewRomanPSMT" w:cs="TimesNewRomanPSMT"/>
          <w:szCs w:val="24"/>
        </w:rPr>
        <w:t xml:space="preserve">Weed Research Unit, Invasive Species, Biosecurity, </w:t>
      </w:r>
    </w:p>
    <w:p w14:paraId="7FEA8C59" w14:textId="605EBFE4" w:rsidR="009262E1" w:rsidRPr="005305FA" w:rsidRDefault="009262E1" w:rsidP="009262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 w:rsidRPr="005305FA">
        <w:rPr>
          <w:rFonts w:ascii="TimesNewRomanPSMT" w:hAnsi="TimesNewRomanPSMT" w:cs="TimesNewRomanPSMT"/>
          <w:szCs w:val="24"/>
        </w:rPr>
        <w:t>1447 Forest Road, Orange 2800</w:t>
      </w:r>
    </w:p>
    <w:p w14:paraId="12E16C9A" w14:textId="77777777" w:rsidR="009262E1" w:rsidRPr="005305FA" w:rsidRDefault="009262E1" w:rsidP="009262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 w:rsidRPr="005305FA">
        <w:rPr>
          <w:rFonts w:ascii="TimesNewRomanPSMT" w:hAnsi="TimesNewRomanPSMT" w:cs="TimesNewRomanPSMT"/>
          <w:szCs w:val="24"/>
        </w:rPr>
        <w:t>Department of Primary Industries, New South Wales, Australia</w:t>
      </w:r>
    </w:p>
    <w:p w14:paraId="6D10182C" w14:textId="77777777" w:rsidR="009262E1" w:rsidRPr="005305FA" w:rsidRDefault="009262E1" w:rsidP="009262E1">
      <w:pPr>
        <w:jc w:val="center"/>
        <w:rPr>
          <w:szCs w:val="24"/>
        </w:rPr>
      </w:pPr>
      <w:r w:rsidRPr="005305FA">
        <w:rPr>
          <w:rFonts w:ascii="TimesNewRomanPSMT" w:hAnsi="TimesNewRomanPSMT" w:cs="TimesNewRomanPSMT"/>
          <w:szCs w:val="24"/>
        </w:rPr>
        <w:t>(stephen.johnson@dpi.nsw.gov.au)</w:t>
      </w:r>
    </w:p>
    <w:p w14:paraId="6020E125" w14:textId="686A250D" w:rsidR="009262E1" w:rsidRDefault="009262E1"/>
    <w:p w14:paraId="07620280" w14:textId="146A9ABB" w:rsidR="004D0DD1" w:rsidRDefault="009262E1" w:rsidP="009262E1">
      <w:pPr>
        <w:rPr>
          <w:rFonts w:ascii="Times New Roman" w:hAnsi="Times New Roman"/>
        </w:rPr>
      </w:pPr>
      <w:r w:rsidRPr="009262E1">
        <w:rPr>
          <w:rFonts w:ascii="Times New Roman" w:hAnsi="Times New Roman"/>
        </w:rPr>
        <w:t>Many plants species are introduced to Australia each year.</w:t>
      </w:r>
      <w:r w:rsidR="00FB651C">
        <w:rPr>
          <w:rFonts w:ascii="Times New Roman" w:hAnsi="Times New Roman"/>
        </w:rPr>
        <w:t xml:space="preserve"> </w:t>
      </w:r>
      <w:r w:rsidRPr="009262E1">
        <w:rPr>
          <w:rFonts w:ascii="Times New Roman" w:hAnsi="Times New Roman"/>
        </w:rPr>
        <w:t xml:space="preserve">Some of these </w:t>
      </w:r>
      <w:r>
        <w:rPr>
          <w:rFonts w:ascii="Times New Roman" w:hAnsi="Times New Roman"/>
        </w:rPr>
        <w:t xml:space="preserve">plants </w:t>
      </w:r>
      <w:r w:rsidRPr="009262E1">
        <w:rPr>
          <w:rFonts w:ascii="Times New Roman" w:hAnsi="Times New Roman"/>
        </w:rPr>
        <w:t>naturalise</w:t>
      </w:r>
      <w:r w:rsidR="00FB651C">
        <w:rPr>
          <w:rFonts w:ascii="Times New Roman" w:hAnsi="Times New Roman"/>
        </w:rPr>
        <w:t>. T</w:t>
      </w:r>
      <w:r w:rsidRPr="009262E1">
        <w:rPr>
          <w:rFonts w:ascii="Times New Roman" w:hAnsi="Times New Roman"/>
        </w:rPr>
        <w:t>hat is</w:t>
      </w:r>
      <w:r w:rsidR="00FB651C">
        <w:rPr>
          <w:rFonts w:ascii="Times New Roman" w:hAnsi="Times New Roman"/>
        </w:rPr>
        <w:t>,</w:t>
      </w:r>
      <w:r w:rsidRPr="009262E1">
        <w:rPr>
          <w:rFonts w:ascii="Times New Roman" w:hAnsi="Times New Roman"/>
        </w:rPr>
        <w:t xml:space="preserve"> they can be later found </w:t>
      </w:r>
      <w:r>
        <w:rPr>
          <w:rFonts w:ascii="Times New Roman" w:hAnsi="Times New Roman"/>
        </w:rPr>
        <w:t xml:space="preserve">growing </w:t>
      </w:r>
      <w:r w:rsidRPr="009262E1">
        <w:rPr>
          <w:rFonts w:ascii="Times New Roman" w:hAnsi="Times New Roman"/>
        </w:rPr>
        <w:t>where they were not planted. A small but significant proportion of these naturalising plants become invasive</w:t>
      </w:r>
      <w:r w:rsidR="00FB651C">
        <w:rPr>
          <w:rFonts w:ascii="Times New Roman" w:hAnsi="Times New Roman"/>
        </w:rPr>
        <w:t xml:space="preserve"> w</w:t>
      </w:r>
      <w:r w:rsidR="006978A8">
        <w:rPr>
          <w:rFonts w:ascii="Times New Roman" w:hAnsi="Times New Roman"/>
        </w:rPr>
        <w:t>h</w:t>
      </w:r>
      <w:r w:rsidR="00FB651C">
        <w:rPr>
          <w:rFonts w:ascii="Times New Roman" w:hAnsi="Times New Roman"/>
        </w:rPr>
        <w:t>ere</w:t>
      </w:r>
      <w:r w:rsidRPr="009262E1">
        <w:rPr>
          <w:rFonts w:ascii="Times New Roman" w:hAnsi="Times New Roman"/>
        </w:rPr>
        <w:t xml:space="preserve"> they cause </w:t>
      </w:r>
      <w:r w:rsidR="00FB651C">
        <w:rPr>
          <w:rFonts w:ascii="Times New Roman" w:hAnsi="Times New Roman"/>
        </w:rPr>
        <w:t>an</w:t>
      </w:r>
      <w:r w:rsidRPr="009262E1">
        <w:rPr>
          <w:rFonts w:ascii="Times New Roman" w:hAnsi="Times New Roman"/>
        </w:rPr>
        <w:t xml:space="preserve"> impact on our economic, environmental, societal (political, technological/infrastructural</w:t>
      </w:r>
      <w:r>
        <w:rPr>
          <w:rFonts w:ascii="Times New Roman" w:hAnsi="Times New Roman"/>
        </w:rPr>
        <w:t xml:space="preserve">, </w:t>
      </w:r>
      <w:r w:rsidRPr="009262E1">
        <w:rPr>
          <w:rFonts w:ascii="Times New Roman" w:hAnsi="Times New Roman"/>
        </w:rPr>
        <w:t>legal) and</w:t>
      </w:r>
      <w:r w:rsidR="00FB651C">
        <w:rPr>
          <w:rFonts w:ascii="Times New Roman" w:hAnsi="Times New Roman"/>
        </w:rPr>
        <w:t>/or</w:t>
      </w:r>
      <w:r w:rsidRPr="009262E1">
        <w:rPr>
          <w:rFonts w:ascii="Times New Roman" w:hAnsi="Times New Roman"/>
        </w:rPr>
        <w:t xml:space="preserve"> cultural interests. </w:t>
      </w:r>
    </w:p>
    <w:p w14:paraId="553347A8" w14:textId="77777777" w:rsidR="004D0DD1" w:rsidRDefault="004D0DD1" w:rsidP="009262E1">
      <w:pPr>
        <w:rPr>
          <w:rFonts w:ascii="Times New Roman" w:hAnsi="Times New Roman"/>
        </w:rPr>
      </w:pPr>
    </w:p>
    <w:p w14:paraId="0903FA1B" w14:textId="7370A59D" w:rsidR="004D0DD1" w:rsidRDefault="009262E1" w:rsidP="009262E1">
      <w:pPr>
        <w:rPr>
          <w:rFonts w:ascii="Times New Roman" w:hAnsi="Times New Roman"/>
        </w:rPr>
      </w:pPr>
      <w:r w:rsidRPr="009262E1">
        <w:rPr>
          <w:rFonts w:ascii="Times New Roman" w:hAnsi="Times New Roman"/>
        </w:rPr>
        <w:t>As the lead-agency for weed management, NSW DPI responds to the most invasive plant species that threaten our economic, environmental, societal and</w:t>
      </w:r>
      <w:r w:rsidR="00FB651C">
        <w:rPr>
          <w:rFonts w:ascii="Times New Roman" w:hAnsi="Times New Roman"/>
        </w:rPr>
        <w:t>/or</w:t>
      </w:r>
      <w:r w:rsidRPr="009262E1">
        <w:rPr>
          <w:rFonts w:ascii="Times New Roman" w:hAnsi="Times New Roman"/>
        </w:rPr>
        <w:t xml:space="preserve"> cultural interests.</w:t>
      </w:r>
      <w:r w:rsidR="004D0DD1">
        <w:rPr>
          <w:rFonts w:ascii="Times New Roman" w:hAnsi="Times New Roman"/>
        </w:rPr>
        <w:t xml:space="preserve"> But to do this, o</w:t>
      </w:r>
      <w:r w:rsidRPr="009262E1">
        <w:rPr>
          <w:rFonts w:ascii="Times New Roman" w:hAnsi="Times New Roman"/>
        </w:rPr>
        <w:t>ur response starts with you</w:t>
      </w:r>
      <w:r w:rsidR="004D0DD1">
        <w:rPr>
          <w:rFonts w:ascii="Times New Roman" w:hAnsi="Times New Roman"/>
        </w:rPr>
        <w:t xml:space="preserve">. If </w:t>
      </w:r>
      <w:r w:rsidRPr="009262E1">
        <w:rPr>
          <w:rFonts w:ascii="Times New Roman" w:hAnsi="Times New Roman"/>
        </w:rPr>
        <w:t>you see something unusual</w:t>
      </w:r>
      <w:r w:rsidR="004D0DD1">
        <w:rPr>
          <w:rFonts w:ascii="Times New Roman" w:hAnsi="Times New Roman"/>
        </w:rPr>
        <w:t>, please</w:t>
      </w:r>
      <w:r w:rsidRPr="009262E1">
        <w:rPr>
          <w:rFonts w:ascii="Times New Roman" w:hAnsi="Times New Roman"/>
        </w:rPr>
        <w:t xml:space="preserve"> tell </w:t>
      </w:r>
      <w:r w:rsidR="00FB651C">
        <w:rPr>
          <w:rFonts w:ascii="Times New Roman" w:hAnsi="Times New Roman"/>
        </w:rPr>
        <w:t>us</w:t>
      </w:r>
      <w:r w:rsidRPr="009262E1">
        <w:rPr>
          <w:rFonts w:ascii="Times New Roman" w:hAnsi="Times New Roman"/>
        </w:rPr>
        <w:t>.</w:t>
      </w:r>
      <w:r w:rsidR="00FB651C">
        <w:rPr>
          <w:rFonts w:ascii="Times New Roman" w:hAnsi="Times New Roman"/>
        </w:rPr>
        <w:t xml:space="preserve"> Take a photo, record </w:t>
      </w:r>
      <w:r w:rsidR="006978A8">
        <w:rPr>
          <w:rFonts w:ascii="Times New Roman" w:hAnsi="Times New Roman"/>
        </w:rPr>
        <w:t xml:space="preserve">the </w:t>
      </w:r>
      <w:r w:rsidR="00FB651C">
        <w:rPr>
          <w:rFonts w:ascii="Times New Roman" w:hAnsi="Times New Roman"/>
        </w:rPr>
        <w:t>location</w:t>
      </w:r>
      <w:r w:rsidR="006978A8">
        <w:rPr>
          <w:rFonts w:ascii="Times New Roman" w:hAnsi="Times New Roman"/>
        </w:rPr>
        <w:t>, and/</w:t>
      </w:r>
      <w:r w:rsidR="00FB651C">
        <w:rPr>
          <w:rFonts w:ascii="Times New Roman" w:hAnsi="Times New Roman"/>
        </w:rPr>
        <w:t>or use WeedScan.</w:t>
      </w:r>
      <w:r w:rsidRPr="009262E1">
        <w:rPr>
          <w:rFonts w:ascii="Times New Roman" w:hAnsi="Times New Roman"/>
        </w:rPr>
        <w:t xml:space="preserve"> </w:t>
      </w:r>
      <w:r w:rsidR="00FB651C">
        <w:rPr>
          <w:rFonts w:ascii="Times New Roman" w:hAnsi="Times New Roman"/>
        </w:rPr>
        <w:t>Consider submitting</w:t>
      </w:r>
      <w:r w:rsidRPr="009262E1">
        <w:rPr>
          <w:rFonts w:ascii="Times New Roman" w:hAnsi="Times New Roman"/>
        </w:rPr>
        <w:t xml:space="preserve"> </w:t>
      </w:r>
      <w:r w:rsidR="00FB651C">
        <w:rPr>
          <w:rFonts w:ascii="Times New Roman" w:hAnsi="Times New Roman"/>
        </w:rPr>
        <w:t>a plant specimen</w:t>
      </w:r>
      <w:r w:rsidRPr="009262E1">
        <w:rPr>
          <w:rFonts w:ascii="Times New Roman" w:hAnsi="Times New Roman"/>
        </w:rPr>
        <w:t xml:space="preserve"> to a herbarium like the National Herbarium of NSW</w:t>
      </w:r>
      <w:r w:rsidR="00FB651C">
        <w:rPr>
          <w:rFonts w:ascii="Times New Roman" w:hAnsi="Times New Roman"/>
        </w:rPr>
        <w:t>,</w:t>
      </w:r>
      <w:r w:rsidRPr="009262E1">
        <w:rPr>
          <w:rFonts w:ascii="Times New Roman" w:hAnsi="Times New Roman"/>
        </w:rPr>
        <w:t xml:space="preserve"> </w:t>
      </w:r>
      <w:r w:rsidR="00FB651C">
        <w:rPr>
          <w:rFonts w:ascii="Times New Roman" w:hAnsi="Times New Roman"/>
        </w:rPr>
        <w:t xml:space="preserve">where </w:t>
      </w:r>
      <w:r w:rsidRPr="009262E1">
        <w:rPr>
          <w:rFonts w:ascii="Times New Roman" w:hAnsi="Times New Roman"/>
        </w:rPr>
        <w:t xml:space="preserve">it can be accurately identified. </w:t>
      </w:r>
    </w:p>
    <w:p w14:paraId="73E28A17" w14:textId="77777777" w:rsidR="004D0DD1" w:rsidRDefault="004D0DD1" w:rsidP="009262E1">
      <w:pPr>
        <w:rPr>
          <w:rFonts w:ascii="Times New Roman" w:hAnsi="Times New Roman"/>
        </w:rPr>
      </w:pPr>
    </w:p>
    <w:p w14:paraId="474EA07F" w14:textId="438E65F4" w:rsidR="009262E1" w:rsidRDefault="009262E1" w:rsidP="009262E1">
      <w:pPr>
        <w:rPr>
          <w:rFonts w:ascii="Times New Roman" w:hAnsi="Times New Roman"/>
        </w:rPr>
      </w:pPr>
      <w:r w:rsidRPr="009262E1">
        <w:rPr>
          <w:rFonts w:ascii="Times New Roman" w:hAnsi="Times New Roman"/>
        </w:rPr>
        <w:t>Accurate identification is a critical first step to drive any weed response.</w:t>
      </w:r>
      <w:r>
        <w:rPr>
          <w:rFonts w:ascii="Times New Roman" w:hAnsi="Times New Roman"/>
        </w:rPr>
        <w:t xml:space="preserve"> </w:t>
      </w:r>
      <w:r w:rsidRPr="009262E1">
        <w:rPr>
          <w:rFonts w:ascii="Times New Roman" w:hAnsi="Times New Roman"/>
        </w:rPr>
        <w:t>Our assessments then commence with research to understand if the plant is:</w:t>
      </w:r>
      <w:r>
        <w:rPr>
          <w:rFonts w:ascii="Times New Roman" w:hAnsi="Times New Roman"/>
        </w:rPr>
        <w:t xml:space="preserve"> </w:t>
      </w:r>
      <w:r w:rsidRPr="009262E1">
        <w:rPr>
          <w:rFonts w:ascii="Times New Roman" w:hAnsi="Times New Roman"/>
        </w:rPr>
        <w:t>a weed anywhere in the world; known to occur elsewhere in Australia; able to invade our natural and agro-ecosystems; and through its invasion, produce impacts.</w:t>
      </w:r>
      <w:r w:rsidR="00FB65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Many </w:t>
      </w:r>
      <w:r w:rsidR="00FB651C">
        <w:rPr>
          <w:rFonts w:ascii="Times New Roman" w:hAnsi="Times New Roman"/>
        </w:rPr>
        <w:t xml:space="preserve">plants that present as </w:t>
      </w:r>
      <w:r>
        <w:rPr>
          <w:rFonts w:ascii="Times New Roman" w:hAnsi="Times New Roman"/>
        </w:rPr>
        <w:t xml:space="preserve">weedy </w:t>
      </w:r>
      <w:r w:rsidR="00FB651C">
        <w:rPr>
          <w:rFonts w:ascii="Times New Roman" w:hAnsi="Times New Roman"/>
        </w:rPr>
        <w:t>wil</w:t>
      </w:r>
      <w:r w:rsidR="004D0DD1">
        <w:rPr>
          <w:rFonts w:ascii="Times New Roman" w:hAnsi="Times New Roman"/>
        </w:rPr>
        <w:t>l</w:t>
      </w:r>
      <w:r w:rsidR="00FB651C">
        <w:rPr>
          <w:rFonts w:ascii="Times New Roman" w:hAnsi="Times New Roman"/>
        </w:rPr>
        <w:t xml:space="preserve"> then be</w:t>
      </w:r>
      <w:r w:rsidRPr="009262E1">
        <w:rPr>
          <w:rFonts w:ascii="Times New Roman" w:hAnsi="Times New Roman"/>
        </w:rPr>
        <w:t xml:space="preserve"> assessed with the NSW Weed Risk Management system</w:t>
      </w:r>
      <w:r w:rsidR="00FB651C">
        <w:rPr>
          <w:rFonts w:ascii="Times New Roman" w:hAnsi="Times New Roman"/>
        </w:rPr>
        <w:t>. This sy</w:t>
      </w:r>
      <w:r w:rsidR="006978A8">
        <w:rPr>
          <w:rFonts w:ascii="Times New Roman" w:hAnsi="Times New Roman"/>
        </w:rPr>
        <w:t>s</w:t>
      </w:r>
      <w:r w:rsidR="00FB651C">
        <w:rPr>
          <w:rFonts w:ascii="Times New Roman" w:hAnsi="Times New Roman"/>
        </w:rPr>
        <w:t xml:space="preserve">tem </w:t>
      </w:r>
      <w:r w:rsidRPr="009262E1">
        <w:rPr>
          <w:rFonts w:ascii="Times New Roman" w:hAnsi="Times New Roman"/>
        </w:rPr>
        <w:t>considers its invasiveness, impact and potential distribution (weed risk); and control costs, persistence and current distribution (feasibility of coordinated control).</w:t>
      </w:r>
      <w:r w:rsidR="000C32DD">
        <w:rPr>
          <w:rFonts w:ascii="Times New Roman" w:hAnsi="Times New Roman"/>
        </w:rPr>
        <w:t xml:space="preserve"> </w:t>
      </w:r>
      <w:r w:rsidRPr="009262E1">
        <w:rPr>
          <w:rFonts w:ascii="Times New Roman" w:hAnsi="Times New Roman"/>
        </w:rPr>
        <w:t xml:space="preserve">Finally, NSW DPI considers an externality test and the program rationale/linkages </w:t>
      </w:r>
      <w:r w:rsidR="00024145">
        <w:rPr>
          <w:rFonts w:ascii="Times New Roman" w:hAnsi="Times New Roman"/>
        </w:rPr>
        <w:t>around current response planning and capacity</w:t>
      </w:r>
      <w:r w:rsidR="000C32DD">
        <w:rPr>
          <w:rFonts w:ascii="Times New Roman" w:hAnsi="Times New Roman"/>
        </w:rPr>
        <w:t>, before recommendng management options</w:t>
      </w:r>
      <w:r w:rsidR="006978A8">
        <w:rPr>
          <w:rFonts w:ascii="Times New Roman" w:hAnsi="Times New Roman"/>
        </w:rPr>
        <w:t>.</w:t>
      </w:r>
    </w:p>
    <w:p w14:paraId="53E2B592" w14:textId="77777777" w:rsidR="009262E1" w:rsidRPr="009262E1" w:rsidRDefault="009262E1" w:rsidP="009262E1">
      <w:pPr>
        <w:rPr>
          <w:rFonts w:ascii="Times New Roman" w:hAnsi="Times New Roman"/>
        </w:rPr>
      </w:pPr>
    </w:p>
    <w:p w14:paraId="2C5A205D" w14:textId="48EA2D76" w:rsidR="000C32DD" w:rsidRPr="009262E1" w:rsidRDefault="009262E1" w:rsidP="000C32DD">
      <w:pPr>
        <w:rPr>
          <w:rFonts w:ascii="Times New Roman" w:hAnsi="Times New Roman"/>
        </w:rPr>
      </w:pPr>
      <w:r w:rsidRPr="009262E1">
        <w:rPr>
          <w:rFonts w:ascii="Times New Roman" w:hAnsi="Times New Roman"/>
        </w:rPr>
        <w:t>This paper discusses each of these steps in more detail to help you understand how the NSW government prioritises its weed response activities</w:t>
      </w:r>
      <w:r w:rsidR="004D0DD1">
        <w:rPr>
          <w:rFonts w:ascii="Times New Roman" w:hAnsi="Times New Roman"/>
        </w:rPr>
        <w:t xml:space="preserve"> to “new” weeds</w:t>
      </w:r>
      <w:r w:rsidRPr="009262E1">
        <w:rPr>
          <w:rFonts w:ascii="Times New Roman" w:hAnsi="Times New Roman"/>
        </w:rPr>
        <w:t>.</w:t>
      </w:r>
      <w:r w:rsidR="000C32DD">
        <w:rPr>
          <w:rFonts w:ascii="Times New Roman" w:hAnsi="Times New Roman"/>
        </w:rPr>
        <w:t xml:space="preserve"> Further, we will discuss a new project </w:t>
      </w:r>
      <w:r w:rsidR="006978A8">
        <w:rPr>
          <w:rFonts w:ascii="Times New Roman" w:hAnsi="Times New Roman"/>
        </w:rPr>
        <w:t>about</w:t>
      </w:r>
      <w:r w:rsidR="000C32DD" w:rsidRPr="009262E1">
        <w:rPr>
          <w:rFonts w:ascii="Times New Roman" w:hAnsi="Times New Roman"/>
        </w:rPr>
        <w:t xml:space="preserve"> horizon scanning</w:t>
      </w:r>
      <w:r w:rsidR="000C32DD">
        <w:rPr>
          <w:rFonts w:ascii="Times New Roman" w:hAnsi="Times New Roman"/>
        </w:rPr>
        <w:t xml:space="preserve">. This will help </w:t>
      </w:r>
      <w:r w:rsidR="000C32DD" w:rsidRPr="009262E1">
        <w:rPr>
          <w:rFonts w:ascii="Times New Roman" w:hAnsi="Times New Roman"/>
        </w:rPr>
        <w:t>identify and assess</w:t>
      </w:r>
      <w:r w:rsidR="000C32DD">
        <w:rPr>
          <w:rFonts w:ascii="Times New Roman" w:hAnsi="Times New Roman"/>
        </w:rPr>
        <w:t xml:space="preserve"> </w:t>
      </w:r>
      <w:r w:rsidR="000C32DD" w:rsidRPr="009262E1">
        <w:rPr>
          <w:rFonts w:ascii="Times New Roman" w:hAnsi="Times New Roman"/>
        </w:rPr>
        <w:t>plants</w:t>
      </w:r>
      <w:r w:rsidR="000C32DD">
        <w:rPr>
          <w:rFonts w:ascii="Times New Roman" w:hAnsi="Times New Roman"/>
        </w:rPr>
        <w:t>:</w:t>
      </w:r>
      <w:r w:rsidR="000C32DD" w:rsidRPr="009262E1">
        <w:rPr>
          <w:rFonts w:ascii="Times New Roman" w:hAnsi="Times New Roman"/>
        </w:rPr>
        <w:t xml:space="preserve"> </w:t>
      </w:r>
      <w:r w:rsidR="000C32DD">
        <w:rPr>
          <w:rFonts w:ascii="Times New Roman" w:hAnsi="Times New Roman"/>
        </w:rPr>
        <w:t xml:space="preserve">that </w:t>
      </w:r>
      <w:r w:rsidR="000C32DD" w:rsidRPr="009262E1">
        <w:rPr>
          <w:rFonts w:ascii="Times New Roman" w:hAnsi="Times New Roman"/>
        </w:rPr>
        <w:t>could enter but are not yet in Australia</w:t>
      </w:r>
      <w:r w:rsidR="004D0DD1">
        <w:rPr>
          <w:rFonts w:ascii="Times New Roman" w:hAnsi="Times New Roman"/>
        </w:rPr>
        <w:t>; or are</w:t>
      </w:r>
      <w:r w:rsidR="000C32DD" w:rsidRPr="009262E1">
        <w:rPr>
          <w:rFonts w:ascii="Times New Roman" w:hAnsi="Times New Roman"/>
        </w:rPr>
        <w:t xml:space="preserve"> not yet in NSW</w:t>
      </w:r>
      <w:r w:rsidR="000C32DD">
        <w:rPr>
          <w:rFonts w:ascii="Times New Roman" w:hAnsi="Times New Roman"/>
        </w:rPr>
        <w:t>;</w:t>
      </w:r>
      <w:r w:rsidR="000C32DD" w:rsidRPr="009262E1">
        <w:rPr>
          <w:rFonts w:ascii="Times New Roman" w:hAnsi="Times New Roman"/>
        </w:rPr>
        <w:t xml:space="preserve"> or </w:t>
      </w:r>
      <w:r w:rsidR="000C32DD">
        <w:rPr>
          <w:rFonts w:ascii="Times New Roman" w:hAnsi="Times New Roman"/>
        </w:rPr>
        <w:t xml:space="preserve">that </w:t>
      </w:r>
      <w:r w:rsidR="000C32DD" w:rsidRPr="009262E1">
        <w:rPr>
          <w:rFonts w:ascii="Times New Roman" w:hAnsi="Times New Roman"/>
        </w:rPr>
        <w:t>have not yet escaped from cultivation.</w:t>
      </w:r>
    </w:p>
    <w:p w14:paraId="2E6FFFBB" w14:textId="18984C08" w:rsidR="009262E1" w:rsidRPr="009262E1" w:rsidRDefault="009262E1" w:rsidP="009262E1">
      <w:pPr>
        <w:rPr>
          <w:rFonts w:ascii="Times New Roman" w:hAnsi="Times New Roman"/>
        </w:rPr>
      </w:pPr>
    </w:p>
    <w:p w14:paraId="4B1C510B" w14:textId="77777777" w:rsidR="009262E1" w:rsidRDefault="009262E1"/>
    <w:sectPr w:rsidR="0092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E1"/>
    <w:rsid w:val="00024145"/>
    <w:rsid w:val="000C32DD"/>
    <w:rsid w:val="00132141"/>
    <w:rsid w:val="001D20B1"/>
    <w:rsid w:val="004D0DD1"/>
    <w:rsid w:val="005A532F"/>
    <w:rsid w:val="006978A8"/>
    <w:rsid w:val="006D4BB0"/>
    <w:rsid w:val="00721E47"/>
    <w:rsid w:val="009262E1"/>
    <w:rsid w:val="00C551E1"/>
    <w:rsid w:val="00C66348"/>
    <w:rsid w:val="00D7092B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8A06"/>
  <w15:chartTrackingRefBased/>
  <w15:docId w15:val="{BB496589-0473-4E8E-82B1-E71837DE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E1"/>
    <w:pPr>
      <w:spacing w:after="0" w:line="240" w:lineRule="auto"/>
    </w:pPr>
    <w:rPr>
      <w:rFonts w:ascii="Palatino" w:eastAsia="Times New Roman" w:hAnsi="Palatino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cp:lastPrinted>2023-03-10T04:09:00Z</cp:lastPrinted>
  <dcterms:created xsi:type="dcterms:W3CDTF">2023-03-10T04:47:00Z</dcterms:created>
  <dcterms:modified xsi:type="dcterms:W3CDTF">2023-03-10T04:47:00Z</dcterms:modified>
</cp:coreProperties>
</file>